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05" w:rsidRPr="00135934" w:rsidRDefault="00FA3DAC" w:rsidP="004E5E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934">
        <w:rPr>
          <w:rFonts w:ascii="Times New Roman" w:hAnsi="Times New Roman"/>
          <w:b/>
          <w:sz w:val="24"/>
          <w:szCs w:val="24"/>
          <w:lang w:eastAsia="ru-RU"/>
        </w:rPr>
        <w:t xml:space="preserve">Заключение об оценке регулирующего </w:t>
      </w:r>
      <w:proofErr w:type="gramStart"/>
      <w:r w:rsidRPr="00135934">
        <w:rPr>
          <w:rFonts w:ascii="Times New Roman" w:hAnsi="Times New Roman"/>
          <w:b/>
          <w:sz w:val="24"/>
          <w:szCs w:val="24"/>
          <w:lang w:eastAsia="ru-RU"/>
        </w:rPr>
        <w:t xml:space="preserve">воздействия </w:t>
      </w:r>
      <w:r w:rsidR="00B80908" w:rsidRPr="0013593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135934">
        <w:rPr>
          <w:rFonts w:ascii="Times New Roman" w:hAnsi="Times New Roman"/>
          <w:b/>
          <w:sz w:val="24"/>
          <w:szCs w:val="24"/>
          <w:lang w:eastAsia="ru-RU"/>
        </w:rPr>
        <w:t>роекта</w:t>
      </w:r>
      <w:r w:rsidR="00B80908" w:rsidRPr="001359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E7A02" w:rsidRPr="00135934">
        <w:rPr>
          <w:rFonts w:ascii="Times New Roman" w:hAnsi="Times New Roman"/>
          <w:b/>
          <w:sz w:val="24"/>
          <w:szCs w:val="24"/>
          <w:lang w:eastAsia="ru-RU"/>
        </w:rPr>
        <w:t>постановления Администрации Можайского городского округа Московской области</w:t>
      </w:r>
      <w:proofErr w:type="gramEnd"/>
      <w:r w:rsidR="001E7A02" w:rsidRPr="0013593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E7A02" w:rsidRPr="00135934" w:rsidRDefault="001E7A02" w:rsidP="004E5E1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593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B1405" w:rsidRPr="00135934">
        <w:rPr>
          <w:rFonts w:ascii="Times New Roman" w:hAnsi="Times New Roman"/>
          <w:b/>
          <w:sz w:val="24"/>
          <w:szCs w:val="24"/>
        </w:rPr>
        <w:t>Об утверждении По</w:t>
      </w:r>
      <w:r w:rsidR="00B873DF">
        <w:rPr>
          <w:rFonts w:ascii="Times New Roman" w:hAnsi="Times New Roman"/>
          <w:b/>
          <w:sz w:val="24"/>
          <w:szCs w:val="24"/>
        </w:rPr>
        <w:t>рядка</w:t>
      </w:r>
      <w:r w:rsidR="006B1405" w:rsidRPr="00135934">
        <w:rPr>
          <w:rFonts w:ascii="Times New Roman" w:hAnsi="Times New Roman"/>
          <w:b/>
          <w:sz w:val="24"/>
          <w:szCs w:val="24"/>
        </w:rPr>
        <w:t xml:space="preserve"> предоставления </w:t>
      </w:r>
      <w:r w:rsidR="00B873DF">
        <w:rPr>
          <w:rFonts w:ascii="Times New Roman" w:hAnsi="Times New Roman"/>
          <w:b/>
          <w:sz w:val="24"/>
          <w:szCs w:val="24"/>
        </w:rPr>
        <w:t xml:space="preserve">субсидии юридическим лицам, индивидуальным </w:t>
      </w:r>
      <w:r w:rsidR="006B1405" w:rsidRPr="00135934">
        <w:rPr>
          <w:rFonts w:ascii="Times New Roman" w:hAnsi="Times New Roman"/>
          <w:b/>
          <w:sz w:val="24"/>
          <w:szCs w:val="24"/>
        </w:rPr>
        <w:t>предпринимател</w:t>
      </w:r>
      <w:r w:rsidR="00B873DF">
        <w:rPr>
          <w:rFonts w:ascii="Times New Roman" w:hAnsi="Times New Roman"/>
          <w:b/>
          <w:sz w:val="24"/>
          <w:szCs w:val="24"/>
        </w:rPr>
        <w:t>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Можайского городского округа Московской области»</w:t>
      </w:r>
    </w:p>
    <w:p w:rsidR="00FA3DAC" w:rsidRPr="00135934" w:rsidRDefault="00FA3DAC" w:rsidP="004E5E18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E7A02" w:rsidRPr="00135934" w:rsidRDefault="006B1405" w:rsidP="004E5E1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35934">
        <w:rPr>
          <w:rFonts w:ascii="Times New Roman" w:hAnsi="Times New Roman" w:cs="Times New Roman"/>
          <w:b w:val="0"/>
          <w:sz w:val="24"/>
          <w:szCs w:val="24"/>
        </w:rPr>
        <w:t>В соответствии с решением Совета депутатов Можайского городского округа от 24.04.2023 № 1176/82 «Об утверждении Порядка проведения оценки регулирующего воздействия проектов муниципальных нормативных правовых актов Можайского городского округа Московской области, оценки фактического воздействия и экспертизы муниципальных правовых актов Можайского городского округа Московской области, затрагивающих вопросы осуществления предпринимательской, инвестиционной и иной экономической деятельности» (далее – Порядок)</w:t>
      </w:r>
      <w:r w:rsidR="00605618" w:rsidRPr="001359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2DA6" w:rsidRPr="00135934">
        <w:rPr>
          <w:rFonts w:ascii="Times New Roman" w:hAnsi="Times New Roman" w:cs="Times New Roman"/>
          <w:b w:val="0"/>
          <w:sz w:val="24"/>
          <w:szCs w:val="24"/>
        </w:rPr>
        <w:t xml:space="preserve">отделом социально – экономического развития </w:t>
      </w:r>
      <w:r w:rsidR="00E05AFE" w:rsidRPr="00135934">
        <w:rPr>
          <w:rFonts w:ascii="Times New Roman" w:hAnsi="Times New Roman" w:cs="Times New Roman"/>
          <w:b w:val="0"/>
          <w:sz w:val="24"/>
          <w:szCs w:val="24"/>
        </w:rPr>
        <w:t>Администрации Можайского</w:t>
      </w:r>
      <w:proofErr w:type="gramEnd"/>
      <w:r w:rsidR="00E05AFE" w:rsidRPr="001359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05AFE" w:rsidRPr="00135934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347295" w:rsidRPr="0013593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FA3DAC" w:rsidRPr="00135934">
        <w:rPr>
          <w:rFonts w:ascii="Times New Roman" w:hAnsi="Times New Roman" w:cs="Times New Roman"/>
          <w:b w:val="0"/>
          <w:sz w:val="24"/>
          <w:szCs w:val="24"/>
        </w:rPr>
        <w:t xml:space="preserve">проведена оценка регулирующего воздействия </w:t>
      </w:r>
      <w:r w:rsidR="001E7A02" w:rsidRPr="00135934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605618" w:rsidRPr="00135934"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="001E7A02" w:rsidRPr="00135934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 Можайского городского округа Московской</w:t>
      </w:r>
      <w:r w:rsidR="00C966D2" w:rsidRPr="00135934">
        <w:rPr>
          <w:rFonts w:ascii="Times New Roman" w:hAnsi="Times New Roman" w:cs="Times New Roman"/>
          <w:b w:val="0"/>
          <w:sz w:val="24"/>
          <w:szCs w:val="24"/>
        </w:rPr>
        <w:t xml:space="preserve"> области </w:t>
      </w:r>
      <w:r w:rsidR="00EB0266" w:rsidRPr="00EB0266">
        <w:rPr>
          <w:rFonts w:ascii="Times New Roman" w:hAnsi="Times New Roman"/>
          <w:b w:val="0"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лицам</w:t>
      </w:r>
      <w:r w:rsidR="00EB0266">
        <w:rPr>
          <w:rFonts w:ascii="Times New Roman" w:hAnsi="Times New Roman"/>
          <w:b w:val="0"/>
          <w:sz w:val="24"/>
          <w:szCs w:val="24"/>
        </w:rPr>
        <w:t xml:space="preserve">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Можайского городского округа Московской области»</w:t>
      </w:r>
      <w:r w:rsidR="00135934" w:rsidRPr="00135934">
        <w:rPr>
          <w:rFonts w:ascii="Times New Roman" w:hAnsi="Times New Roman" w:cs="Times New Roman"/>
          <w:b w:val="0"/>
          <w:sz w:val="24"/>
          <w:szCs w:val="24"/>
        </w:rPr>
        <w:t xml:space="preserve"> (далее – Проект)</w:t>
      </w:r>
      <w:r w:rsidR="00605618" w:rsidRPr="0013593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.</w:t>
      </w:r>
      <w:proofErr w:type="gramEnd"/>
    </w:p>
    <w:p w:rsidR="002B38D4" w:rsidRPr="00135934" w:rsidRDefault="001E7A02" w:rsidP="004E5E18">
      <w:pPr>
        <w:spacing w:line="276" w:lineRule="auto"/>
        <w:ind w:firstLine="540"/>
        <w:jc w:val="both"/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</w:pPr>
      <w:r w:rsidRPr="00135934">
        <w:rPr>
          <w:rFonts w:ascii="Times New Roman" w:hAnsi="Times New Roman"/>
          <w:sz w:val="24"/>
          <w:szCs w:val="24"/>
          <w:lang w:eastAsia="ru-RU"/>
        </w:rPr>
        <w:t xml:space="preserve">В ходе анализа сводного отчета к </w:t>
      </w:r>
      <w:r w:rsidR="00135934" w:rsidRPr="00135934">
        <w:rPr>
          <w:rFonts w:ascii="Times New Roman" w:hAnsi="Times New Roman"/>
          <w:sz w:val="24"/>
          <w:szCs w:val="24"/>
          <w:lang w:eastAsia="ru-RU"/>
        </w:rPr>
        <w:t>П</w:t>
      </w:r>
      <w:r w:rsidRPr="00135934">
        <w:rPr>
          <w:rFonts w:ascii="Times New Roman" w:hAnsi="Times New Roman"/>
          <w:sz w:val="24"/>
          <w:szCs w:val="24"/>
          <w:lang w:eastAsia="ru-RU"/>
        </w:rPr>
        <w:t xml:space="preserve">роекту </w:t>
      </w:r>
      <w:r w:rsidRPr="001359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уполномоченный орган сделал вывод о </w:t>
      </w:r>
      <w:r w:rsidRPr="00135934">
        <w:rPr>
          <w:rFonts w:ascii="Times New Roman" w:hAnsi="Times New Roman"/>
          <w:sz w:val="24"/>
          <w:szCs w:val="24"/>
          <w:lang w:eastAsia="ru-RU"/>
        </w:rPr>
        <w:t xml:space="preserve">низкой степени регулирующего воздействия. </w:t>
      </w:r>
      <w:r w:rsidR="00EB0266">
        <w:rPr>
          <w:rFonts w:ascii="Times New Roman" w:hAnsi="Times New Roman"/>
          <w:sz w:val="24"/>
          <w:szCs w:val="24"/>
          <w:lang w:eastAsia="ru-RU"/>
        </w:rPr>
        <w:t xml:space="preserve">Проект разработан в целях исполнения муниципального социального заказа на оказание муниципальной услуги в социальной сфере «Реализация дополнительных общеобразовательных программ» в соответствии с социальным сертификатом. </w:t>
      </w:r>
      <w:r w:rsidRPr="00135934">
        <w:rPr>
          <w:rFonts w:ascii="Times New Roman" w:hAnsi="Times New Roman"/>
          <w:sz w:val="24"/>
          <w:szCs w:val="24"/>
          <w:lang w:eastAsia="ru-RU"/>
        </w:rPr>
        <w:t>Данны</w:t>
      </w:r>
      <w:r w:rsidR="00B80908" w:rsidRPr="00135934">
        <w:rPr>
          <w:rFonts w:ascii="Times New Roman" w:hAnsi="Times New Roman"/>
          <w:sz w:val="24"/>
          <w:szCs w:val="24"/>
          <w:lang w:eastAsia="ru-RU"/>
        </w:rPr>
        <w:t>й</w:t>
      </w:r>
      <w:r w:rsidRPr="001359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5934" w:rsidRPr="00135934">
        <w:rPr>
          <w:rFonts w:ascii="Times New Roman" w:hAnsi="Times New Roman"/>
          <w:sz w:val="24"/>
          <w:szCs w:val="24"/>
          <w:lang w:eastAsia="ru-RU"/>
        </w:rPr>
        <w:t>П</w:t>
      </w:r>
      <w:r w:rsidRPr="00135934">
        <w:rPr>
          <w:rFonts w:ascii="Times New Roman" w:hAnsi="Times New Roman"/>
          <w:sz w:val="24"/>
          <w:szCs w:val="24"/>
          <w:lang w:eastAsia="ru-RU"/>
        </w:rPr>
        <w:t>ро</w:t>
      </w:r>
      <w:r w:rsidR="00B80908" w:rsidRPr="00135934">
        <w:rPr>
          <w:rFonts w:ascii="Times New Roman" w:hAnsi="Times New Roman"/>
          <w:sz w:val="24"/>
          <w:szCs w:val="24"/>
          <w:lang w:eastAsia="ru-RU"/>
        </w:rPr>
        <w:t>е</w:t>
      </w:r>
      <w:r w:rsidRPr="00135934">
        <w:rPr>
          <w:rFonts w:ascii="Times New Roman" w:hAnsi="Times New Roman"/>
          <w:sz w:val="24"/>
          <w:szCs w:val="24"/>
          <w:lang w:eastAsia="ru-RU"/>
        </w:rPr>
        <w:t xml:space="preserve">кт </w:t>
      </w:r>
      <w:r w:rsidR="00B80908" w:rsidRPr="00135934">
        <w:rPr>
          <w:rFonts w:ascii="Times New Roman" w:hAnsi="Times New Roman"/>
          <w:sz w:val="24"/>
          <w:szCs w:val="24"/>
          <w:lang w:eastAsia="ru-RU"/>
        </w:rPr>
        <w:t>содержит мероприятия по</w:t>
      </w:r>
      <w:r w:rsidR="006B1405" w:rsidRPr="00135934">
        <w:rPr>
          <w:rFonts w:ascii="Times New Roman" w:eastAsia="Calibri" w:hAnsi="Times New Roman"/>
          <w:sz w:val="24"/>
          <w:szCs w:val="24"/>
        </w:rPr>
        <w:t xml:space="preserve"> поддержки субъектов </w:t>
      </w:r>
      <w:r w:rsidR="0013593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малого и среднего предпринимательства</w:t>
      </w:r>
      <w:r w:rsidR="006B1405" w:rsidRPr="00135934">
        <w:rPr>
          <w:rFonts w:ascii="Times New Roman" w:eastAsia="Calibri" w:hAnsi="Times New Roman"/>
          <w:sz w:val="24"/>
          <w:szCs w:val="24"/>
        </w:rPr>
        <w:t>, стимулированию предпринимательской активности, расширению возможностей</w:t>
      </w:r>
      <w:r w:rsidR="00EB0266">
        <w:rPr>
          <w:rFonts w:ascii="Times New Roman" w:eastAsia="Calibri" w:hAnsi="Times New Roman"/>
          <w:sz w:val="24"/>
          <w:szCs w:val="24"/>
        </w:rPr>
        <w:t>,</w:t>
      </w:r>
      <w:r w:rsidR="006B1405" w:rsidRPr="00135934">
        <w:rPr>
          <w:rFonts w:ascii="Times New Roman" w:eastAsia="Calibri" w:hAnsi="Times New Roman"/>
          <w:sz w:val="24"/>
          <w:szCs w:val="24"/>
        </w:rPr>
        <w:t xml:space="preserve"> </w:t>
      </w:r>
      <w:r w:rsidR="00EC1C1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развитию конкуренции на </w:t>
      </w:r>
      <w:r w:rsidR="006B1405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территории округа</w:t>
      </w:r>
      <w:r w:rsidR="00EC1C1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.</w:t>
      </w:r>
      <w:r w:rsidR="00442DA6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  <w:r w:rsidR="002B38D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Исполнителем мероприятий является </w:t>
      </w:r>
      <w:r w:rsidR="003B4208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Управление образования и отраслей социальной сферы а</w:t>
      </w:r>
      <w:r w:rsidR="002B38D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дминистраци</w:t>
      </w:r>
      <w:r w:rsidR="003B4208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и</w:t>
      </w:r>
      <w:r w:rsidR="002B38D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Можайского городского округа</w:t>
      </w:r>
      <w:r w:rsidR="003B4208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Московской области</w:t>
      </w:r>
      <w:r w:rsidR="002B38D4" w:rsidRPr="0013593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.</w:t>
      </w:r>
    </w:p>
    <w:p w:rsidR="00EC1C14" w:rsidRPr="00135934" w:rsidRDefault="00135934" w:rsidP="004E5E18">
      <w:pPr>
        <w:widowControl w:val="0"/>
        <w:suppressAutoHyphens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35934">
        <w:rPr>
          <w:rFonts w:ascii="Times New Roman" w:hAnsi="Times New Roman"/>
          <w:sz w:val="24"/>
          <w:szCs w:val="24"/>
        </w:rPr>
        <w:t>В Проекте отсутствуют положения, вводящих избыточные обязательные требования для субъектов предпринимательской, инвестиционной и иной экономической деятельности, обязанности для субъектов инвестиционной деятельности, запреты и ограничения для физических и юридических лиц в сфере предпринимательской, инвестиционной и иной экономической деятельности или способствующих их введению, оказывающих негативное влияние на отрасли экономики Можайского городского округа, способствующих возникновению необоснованных расходов физических и юридических лиц в сфере</w:t>
      </w:r>
      <w:proofErr w:type="gramEnd"/>
      <w:r w:rsidRPr="00135934">
        <w:rPr>
          <w:rFonts w:ascii="Times New Roman" w:hAnsi="Times New Roman"/>
          <w:sz w:val="24"/>
          <w:szCs w:val="24"/>
        </w:rPr>
        <w:t xml:space="preserve"> предпринимательской, инвестиционной и иной экономической деятельности, а также необоснованных расходов бюджета Можайского городского округа</w:t>
      </w:r>
      <w:r w:rsidR="00442DA6" w:rsidRPr="00135934">
        <w:rPr>
          <w:rFonts w:ascii="Times New Roman" w:hAnsi="Times New Roman"/>
          <w:sz w:val="24"/>
          <w:szCs w:val="24"/>
          <w:lang w:eastAsia="ru-RU"/>
        </w:rPr>
        <w:t>.</w:t>
      </w:r>
    </w:p>
    <w:p w:rsidR="00FA3DAC" w:rsidRDefault="00FA3DAC" w:rsidP="00135934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6D2" w:rsidRPr="00EC1C14" w:rsidRDefault="00C966D2" w:rsidP="00135934">
      <w:pPr>
        <w:widowControl w:val="0"/>
        <w:suppressAutoHyphens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29E" w:rsidRDefault="00442DA6" w:rsidP="00135934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об исполнителе, подготовившем заключение:</w:t>
      </w:r>
    </w:p>
    <w:p w:rsidR="00442DA6" w:rsidRDefault="00C966D2" w:rsidP="00135934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Коровина Светлана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Вячеславна</w:t>
      </w:r>
      <w:proofErr w:type="spellEnd"/>
      <w:r w:rsidR="00442DA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E5E18">
        <w:rPr>
          <w:rFonts w:ascii="Times New Roman" w:hAnsi="Times New Roman"/>
          <w:sz w:val="24"/>
          <w:szCs w:val="24"/>
          <w:lang w:eastAsia="ru-RU"/>
        </w:rPr>
        <w:t xml:space="preserve">главный </w:t>
      </w:r>
      <w:r w:rsidR="00442DA6">
        <w:rPr>
          <w:rFonts w:ascii="Times New Roman" w:hAnsi="Times New Roman"/>
          <w:sz w:val="24"/>
          <w:szCs w:val="24"/>
          <w:lang w:eastAsia="ru-RU"/>
        </w:rPr>
        <w:t xml:space="preserve">эксперт </w:t>
      </w:r>
      <w:r w:rsidR="00442DA6" w:rsidRPr="00442DA6">
        <w:rPr>
          <w:rFonts w:ascii="Times New Roman" w:hAnsi="Times New Roman"/>
          <w:sz w:val="24"/>
          <w:szCs w:val="24"/>
        </w:rPr>
        <w:t>отдела социально – экономического развития Администрации Можайского городского округа</w:t>
      </w:r>
      <w:r w:rsidR="00442DA6">
        <w:rPr>
          <w:rFonts w:ascii="Times New Roman" w:hAnsi="Times New Roman"/>
          <w:sz w:val="24"/>
          <w:szCs w:val="24"/>
        </w:rPr>
        <w:t>, 8(49638)21-203</w:t>
      </w:r>
      <w:r w:rsidR="00BB1EBA">
        <w:rPr>
          <w:rFonts w:ascii="Times New Roman" w:hAnsi="Times New Roman"/>
          <w:sz w:val="24"/>
          <w:szCs w:val="24"/>
        </w:rPr>
        <w:t>.</w:t>
      </w:r>
    </w:p>
    <w:p w:rsidR="00BB1EBA" w:rsidRDefault="00BB1EBA" w:rsidP="00135934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BB1EBA" w:rsidRDefault="00BB1EBA" w:rsidP="00135934">
      <w:pPr>
        <w:widowControl w:val="0"/>
        <w:suppressAutoHyphens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BB1EBA" w:rsidRPr="00C966D2" w:rsidRDefault="00BB1EBA" w:rsidP="00135934">
      <w:pPr>
        <w:widowControl w:val="0"/>
        <w:suppressAutoHyphens w:val="0"/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Начальник Управления экономического развития </w:t>
      </w:r>
    </w:p>
    <w:p w:rsidR="00BB1EBA" w:rsidRDefault="00E36993" w:rsidP="00135934">
      <w:pPr>
        <w:widowControl w:val="0"/>
        <w:suppressAutoHyphens w:val="0"/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BB1EBA"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Можайского городского округа             </w:t>
      </w:r>
      <w:r w:rsidR="00C966D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1C57FF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1C57FF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BB1EBA" w:rsidRPr="00C966D2">
        <w:rPr>
          <w:rFonts w:ascii="Times New Roman" w:hAnsi="Times New Roman"/>
          <w:b/>
          <w:sz w:val="24"/>
          <w:szCs w:val="24"/>
          <w:lang w:eastAsia="ru-RU"/>
        </w:rPr>
        <w:t xml:space="preserve">Н.Н. </w:t>
      </w:r>
      <w:proofErr w:type="spellStart"/>
      <w:r w:rsidR="00BB1EBA" w:rsidRPr="00C966D2">
        <w:rPr>
          <w:rFonts w:ascii="Times New Roman" w:hAnsi="Times New Roman"/>
          <w:b/>
          <w:sz w:val="24"/>
          <w:szCs w:val="24"/>
          <w:lang w:eastAsia="ru-RU"/>
        </w:rPr>
        <w:t>Прищепова</w:t>
      </w:r>
      <w:proofErr w:type="spellEnd"/>
    </w:p>
    <w:p w:rsidR="00135934" w:rsidRDefault="00135934" w:rsidP="00135934">
      <w:pPr>
        <w:widowControl w:val="0"/>
        <w:suppressAutoHyphens w:val="0"/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135934" w:rsidRDefault="00135934" w:rsidP="00135934">
      <w:pPr>
        <w:widowControl w:val="0"/>
        <w:suppressAutoHyphens w:val="0"/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17.0</w:t>
      </w:r>
      <w:r w:rsidR="000679D7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b/>
          <w:sz w:val="24"/>
          <w:szCs w:val="24"/>
          <w:lang w:eastAsia="ru-RU"/>
        </w:rPr>
        <w:t>.2023</w:t>
      </w:r>
    </w:p>
    <w:sectPr w:rsidR="00135934" w:rsidSect="00135934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DAC"/>
    <w:rsid w:val="000679D7"/>
    <w:rsid w:val="00135934"/>
    <w:rsid w:val="001527BA"/>
    <w:rsid w:val="00175FAA"/>
    <w:rsid w:val="001C57FF"/>
    <w:rsid w:val="001E7A02"/>
    <w:rsid w:val="00200D46"/>
    <w:rsid w:val="002B38D4"/>
    <w:rsid w:val="00347295"/>
    <w:rsid w:val="003B4208"/>
    <w:rsid w:val="00442DA6"/>
    <w:rsid w:val="004E5E18"/>
    <w:rsid w:val="004E7F17"/>
    <w:rsid w:val="005F50E1"/>
    <w:rsid w:val="00605618"/>
    <w:rsid w:val="00612A9E"/>
    <w:rsid w:val="0068368C"/>
    <w:rsid w:val="006B1405"/>
    <w:rsid w:val="006E066D"/>
    <w:rsid w:val="008D229E"/>
    <w:rsid w:val="008E28F0"/>
    <w:rsid w:val="00B80908"/>
    <w:rsid w:val="00B873DF"/>
    <w:rsid w:val="00BB1EBA"/>
    <w:rsid w:val="00C966D2"/>
    <w:rsid w:val="00CD7161"/>
    <w:rsid w:val="00CF23C2"/>
    <w:rsid w:val="00E05AFE"/>
    <w:rsid w:val="00E36993"/>
    <w:rsid w:val="00EB0266"/>
    <w:rsid w:val="00EC1C14"/>
    <w:rsid w:val="00EC50EE"/>
    <w:rsid w:val="00EF6BF2"/>
    <w:rsid w:val="00FA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C"/>
    <w:pPr>
      <w:suppressAutoHyphens/>
    </w:pPr>
    <w:rPr>
      <w:rFonts w:ascii="Arial" w:eastAsia="Times New Roman" w:hAnsi="Arial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DAC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3">
    <w:name w:val="List Paragraph"/>
    <w:basedOn w:val="a"/>
    <w:qFormat/>
    <w:rsid w:val="001E7A02"/>
    <w:pPr>
      <w:suppressAutoHyphens w:val="0"/>
      <w:spacing w:after="200" w:line="276" w:lineRule="auto"/>
      <w:ind w:left="720"/>
    </w:pPr>
    <w:rPr>
      <w:rFonts w:ascii="Calibri" w:hAnsi="Calibri" w:cs="Calibri"/>
      <w:szCs w:val="22"/>
    </w:rPr>
  </w:style>
  <w:style w:type="character" w:styleId="a4">
    <w:name w:val="Hyperlink"/>
    <w:basedOn w:val="a0"/>
    <w:uiPriority w:val="99"/>
    <w:semiHidden/>
    <w:unhideWhenUsed/>
    <w:rsid w:val="008E2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2023-12-08T06:46:00Z</cp:lastPrinted>
  <dcterms:created xsi:type="dcterms:W3CDTF">2019-11-21T07:51:00Z</dcterms:created>
  <dcterms:modified xsi:type="dcterms:W3CDTF">2023-12-08T06:54:00Z</dcterms:modified>
</cp:coreProperties>
</file>