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98F" w:rsidRDefault="0087498F" w:rsidP="0087498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1E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Уважаемые депутаты </w:t>
      </w:r>
    </w:p>
    <w:p w:rsidR="0087498F" w:rsidRPr="00531E24" w:rsidRDefault="0087498F" w:rsidP="0087498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1E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Совета депутатов Можайского </w:t>
      </w:r>
      <w:r w:rsidR="00DC2F70">
        <w:rPr>
          <w:rFonts w:ascii="Times New Roman" w:hAnsi="Times New Roman" w:cs="Times New Roman"/>
          <w:b/>
          <w:color w:val="000000"/>
          <w:sz w:val="28"/>
          <w:szCs w:val="28"/>
        </w:rPr>
        <w:t>городского округа</w:t>
      </w:r>
      <w:r w:rsidRPr="00531E24">
        <w:rPr>
          <w:rFonts w:ascii="Times New Roman" w:hAnsi="Times New Roman" w:cs="Times New Roman"/>
          <w:b/>
          <w:color w:val="000000"/>
          <w:sz w:val="28"/>
          <w:szCs w:val="28"/>
        </w:rPr>
        <w:t>!</w:t>
      </w:r>
    </w:p>
    <w:p w:rsidR="0087498F" w:rsidRPr="00531E24" w:rsidRDefault="0087498F" w:rsidP="0087498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31E24">
        <w:rPr>
          <w:rFonts w:ascii="Times New Roman" w:hAnsi="Times New Roman" w:cs="Times New Roman"/>
          <w:b/>
          <w:i/>
          <w:color w:val="000000"/>
          <w:sz w:val="28"/>
          <w:szCs w:val="28"/>
        </w:rPr>
        <w:tab/>
      </w:r>
    </w:p>
    <w:p w:rsidR="0087498F" w:rsidRPr="00531E24" w:rsidRDefault="0087498F" w:rsidP="0087498F">
      <w:pPr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31E24">
        <w:rPr>
          <w:rFonts w:ascii="Times New Roman" w:hAnsi="Times New Roman" w:cs="Times New Roman"/>
          <w:color w:val="000000"/>
          <w:sz w:val="28"/>
          <w:szCs w:val="28"/>
        </w:rPr>
        <w:t>Контрольно-счетной палатой</w:t>
      </w:r>
      <w:r w:rsidRPr="00531E2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531E24">
        <w:rPr>
          <w:rFonts w:ascii="Times New Roman" w:hAnsi="Times New Roman" w:cs="Times New Roman"/>
          <w:color w:val="000000"/>
          <w:sz w:val="28"/>
          <w:szCs w:val="28"/>
        </w:rPr>
        <w:t xml:space="preserve">Можайского </w:t>
      </w:r>
      <w:r w:rsidR="00DC2F70">
        <w:rPr>
          <w:rFonts w:ascii="Times New Roman" w:hAnsi="Times New Roman" w:cs="Times New Roman"/>
          <w:color w:val="000000"/>
          <w:sz w:val="28"/>
          <w:szCs w:val="28"/>
        </w:rPr>
        <w:t>городского округа</w:t>
      </w:r>
      <w:r w:rsidRPr="00531E24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</w:t>
      </w:r>
      <w:r w:rsidR="00DC2F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31E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F70">
        <w:rPr>
          <w:rFonts w:ascii="Times New Roman" w:hAnsi="Times New Roman" w:cs="Times New Roman"/>
          <w:color w:val="000000"/>
          <w:sz w:val="28"/>
          <w:szCs w:val="28"/>
        </w:rPr>
        <w:t>экспертно-аналитическое мероприятие</w:t>
      </w:r>
      <w:r w:rsidR="00377392">
        <w:rPr>
          <w:rFonts w:ascii="Times New Roman" w:hAnsi="Times New Roman" w:cs="Times New Roman"/>
          <w:color w:val="000000"/>
          <w:sz w:val="28"/>
          <w:szCs w:val="28"/>
        </w:rPr>
        <w:t>, по результатам которого подготовлено заключение на отчет</w:t>
      </w:r>
      <w:r w:rsidR="00DC2F70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</w:t>
      </w:r>
      <w:r w:rsidRPr="00531E24">
        <w:rPr>
          <w:rFonts w:ascii="Times New Roman" w:hAnsi="Times New Roman" w:cs="Times New Roman"/>
          <w:color w:val="000000"/>
          <w:sz w:val="28"/>
          <w:szCs w:val="28"/>
        </w:rPr>
        <w:t xml:space="preserve"> бюджета Можайского </w:t>
      </w:r>
      <w:r w:rsidR="00DC2F70">
        <w:rPr>
          <w:rFonts w:ascii="Times New Roman" w:hAnsi="Times New Roman" w:cs="Times New Roman"/>
          <w:color w:val="000000"/>
          <w:sz w:val="28"/>
          <w:szCs w:val="28"/>
        </w:rPr>
        <w:t>городского округа</w:t>
      </w:r>
      <w:r w:rsidRPr="00531E24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r w:rsidR="008517E1"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r w:rsidR="002C1692">
        <w:rPr>
          <w:rFonts w:ascii="Times New Roman" w:hAnsi="Times New Roman" w:cs="Times New Roman"/>
          <w:color w:val="000000"/>
          <w:sz w:val="28"/>
          <w:szCs w:val="28"/>
        </w:rPr>
        <w:t>полугодие</w:t>
      </w:r>
      <w:r w:rsidR="00DC2F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1E24"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="00DC2F70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531E24">
        <w:rPr>
          <w:rFonts w:ascii="Times New Roman" w:hAnsi="Times New Roman" w:cs="Times New Roman"/>
          <w:color w:val="000000"/>
          <w:sz w:val="28"/>
          <w:szCs w:val="28"/>
        </w:rPr>
        <w:t xml:space="preserve"> го</w:t>
      </w:r>
      <w:r w:rsidR="00DC2F70">
        <w:rPr>
          <w:rFonts w:ascii="Times New Roman" w:hAnsi="Times New Roman" w:cs="Times New Roman"/>
          <w:color w:val="000000"/>
          <w:sz w:val="28"/>
          <w:szCs w:val="28"/>
        </w:rPr>
        <w:t xml:space="preserve">да. По результатам проведенной проверки </w:t>
      </w:r>
      <w:r w:rsidRPr="00531E24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установлено следующее.</w:t>
      </w:r>
    </w:p>
    <w:p w:rsidR="0087498F" w:rsidRDefault="008517E1" w:rsidP="0087498F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Согласно отчету об исполнении бюджета Можайского городского округа Московской области за 1 полугодие 2019 года бюджет исполнен по доходам в сумме 1 420 758,1 тыс. рублей или на 37,1% к плановым назначениям, по расходам – в сумме 1 497 946,1 тыс. рублей или на 36,9% к плановым назначениям. Дефицит бюджета составил 77 188 тыс. рублей.</w:t>
      </w:r>
    </w:p>
    <w:p w:rsidR="00132268" w:rsidRDefault="008517E1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>В результате внесенных в течение первого полугодия 2019 года изменений в бюджет Можайского городского округа объем доходной части бюджета увеличился на 567 705,7 тыс. рублей и составил 3 832 267,6 тыс. рублей</w:t>
      </w:r>
      <w:r w:rsidR="00693ADA">
        <w:rPr>
          <w:rFonts w:ascii="Times New Roman" w:eastAsia="TimesNewRoman" w:hAnsi="Times New Roman"/>
          <w:sz w:val="28"/>
          <w:szCs w:val="28"/>
        </w:rPr>
        <w:t xml:space="preserve">. </w:t>
      </w:r>
    </w:p>
    <w:p w:rsidR="00693ADA" w:rsidRDefault="00693ADA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 xml:space="preserve">Поступили налоговые и неналоговые доходы в сумме 744 736,7 тыс. рублей, </w:t>
      </w:r>
      <w:r w:rsidR="00AE12A0">
        <w:rPr>
          <w:rFonts w:ascii="Times New Roman" w:eastAsia="TimesNewRoman" w:hAnsi="Times New Roman"/>
          <w:sz w:val="28"/>
          <w:szCs w:val="28"/>
        </w:rPr>
        <w:t xml:space="preserve">что </w:t>
      </w:r>
      <w:r>
        <w:rPr>
          <w:rFonts w:ascii="Times New Roman" w:eastAsia="TimesNewRoman" w:hAnsi="Times New Roman"/>
          <w:sz w:val="28"/>
          <w:szCs w:val="28"/>
        </w:rPr>
        <w:t>составляет 37,4% к утвержденному плану.</w:t>
      </w:r>
    </w:p>
    <w:p w:rsidR="00693ADA" w:rsidRDefault="00693ADA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>Поступления налога на доходы физических лиц составляет основную долю в налоговых доходах – 411 911,1 тыс. рублей</w:t>
      </w:r>
      <w:r w:rsidR="00AE12A0">
        <w:rPr>
          <w:rFonts w:ascii="Times New Roman" w:eastAsia="TimesNewRoman" w:hAnsi="Times New Roman"/>
          <w:sz w:val="28"/>
          <w:szCs w:val="28"/>
        </w:rPr>
        <w:t xml:space="preserve">. </w:t>
      </w:r>
      <w:proofErr w:type="gramStart"/>
      <w:r w:rsidR="00AE12A0">
        <w:rPr>
          <w:rFonts w:ascii="Times New Roman" w:eastAsia="TimesNewRoman" w:hAnsi="Times New Roman"/>
          <w:sz w:val="28"/>
          <w:szCs w:val="28"/>
        </w:rPr>
        <w:t>К</w:t>
      </w:r>
      <w:r>
        <w:rPr>
          <w:rFonts w:ascii="Times New Roman" w:eastAsia="TimesNewRoman" w:hAnsi="Times New Roman"/>
          <w:sz w:val="28"/>
          <w:szCs w:val="28"/>
        </w:rPr>
        <w:t>роме того поступили доходы от уплаты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>
        <w:rPr>
          <w:rFonts w:ascii="Times New Roman" w:eastAsia="TimesNewRoman" w:hAnsi="Times New Roman"/>
          <w:sz w:val="28"/>
          <w:szCs w:val="28"/>
        </w:rPr>
        <w:t>инжекторных</w:t>
      </w:r>
      <w:proofErr w:type="spellEnd"/>
      <w:r>
        <w:rPr>
          <w:rFonts w:ascii="Times New Roman" w:eastAsia="TimesNewRoman" w:hAnsi="Times New Roman"/>
          <w:sz w:val="28"/>
          <w:szCs w:val="28"/>
        </w:rPr>
        <w:t>) двигателей на сумму 23 267,4 тыс. рублей</w:t>
      </w:r>
      <w:r w:rsidR="00AE12A0">
        <w:rPr>
          <w:rFonts w:ascii="Times New Roman" w:eastAsia="TimesNewRoman" w:hAnsi="Times New Roman"/>
          <w:sz w:val="28"/>
          <w:szCs w:val="28"/>
        </w:rPr>
        <w:t>,</w:t>
      </w:r>
      <w:r>
        <w:rPr>
          <w:rFonts w:ascii="Times New Roman" w:eastAsia="TimesNewRoman" w:hAnsi="Times New Roman"/>
          <w:sz w:val="28"/>
          <w:szCs w:val="28"/>
        </w:rPr>
        <w:t xml:space="preserve"> налога, взимаемого в связи с применением упрощенной системы налогообложения в объеме 44 316,8 тыс. рублей</w:t>
      </w:r>
      <w:r w:rsidR="00AE12A0">
        <w:rPr>
          <w:rFonts w:ascii="Times New Roman" w:eastAsia="TimesNewRoman" w:hAnsi="Times New Roman"/>
          <w:sz w:val="28"/>
          <w:szCs w:val="28"/>
        </w:rPr>
        <w:t>,</w:t>
      </w:r>
      <w:r>
        <w:rPr>
          <w:rFonts w:ascii="Times New Roman" w:eastAsia="TimesNewRoman" w:hAnsi="Times New Roman"/>
          <w:sz w:val="28"/>
          <w:szCs w:val="28"/>
        </w:rPr>
        <w:t xml:space="preserve"> налога на единый вмененный доход в объеме 16 094,8  тыс. рублей или 51.7%</w:t>
      </w:r>
      <w:r w:rsidR="00AE12A0">
        <w:rPr>
          <w:rFonts w:ascii="Times New Roman" w:eastAsia="TimesNewRoman" w:hAnsi="Times New Roman"/>
          <w:sz w:val="28"/>
          <w:szCs w:val="28"/>
        </w:rPr>
        <w:t>,</w:t>
      </w:r>
      <w:r>
        <w:rPr>
          <w:rFonts w:ascii="Times New Roman" w:eastAsia="TimesNewRoman" w:hAnsi="Times New Roman"/>
          <w:sz w:val="28"/>
          <w:szCs w:val="28"/>
        </w:rPr>
        <w:t xml:space="preserve"> налога, взимаемого в</w:t>
      </w:r>
      <w:proofErr w:type="gramEnd"/>
      <w:r>
        <w:rPr>
          <w:rFonts w:ascii="Times New Roman" w:eastAsia="TimesNewRoman" w:hAnsi="Times New Roman"/>
          <w:sz w:val="28"/>
          <w:szCs w:val="28"/>
        </w:rPr>
        <w:t xml:space="preserve"> связи с применением патентной системы в объеме  5 325,3 тыс. рублей или 52,3% к плану</w:t>
      </w:r>
      <w:r w:rsidR="00AE12A0">
        <w:rPr>
          <w:rFonts w:ascii="Times New Roman" w:eastAsia="TimesNewRoman" w:hAnsi="Times New Roman"/>
          <w:sz w:val="28"/>
          <w:szCs w:val="28"/>
        </w:rPr>
        <w:t>,</w:t>
      </w:r>
      <w:r>
        <w:rPr>
          <w:rFonts w:ascii="Times New Roman" w:eastAsia="TimesNewRoman" w:hAnsi="Times New Roman"/>
          <w:sz w:val="28"/>
          <w:szCs w:val="28"/>
        </w:rPr>
        <w:t xml:space="preserve"> налог на имущество физических лиц в сумме 3 394,2 тыс. рублей или на 8,3%</w:t>
      </w:r>
      <w:r w:rsidR="002B0458">
        <w:rPr>
          <w:rFonts w:ascii="Times New Roman" w:eastAsia="TimesNewRoman" w:hAnsi="Times New Roman"/>
          <w:sz w:val="28"/>
          <w:szCs w:val="28"/>
        </w:rPr>
        <w:t>; подгруппа доходов «Государственная пошлина» исполнена в объеме 6 475,1 тыс. рублей или на 61,3% к плану.</w:t>
      </w:r>
    </w:p>
    <w:p w:rsidR="00AE12A0" w:rsidRDefault="00AE12A0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>Неналоговые доходы поступили в бюджет Можайского городского округа за 1 полугодие 2019 года в размере 103 261,1 тыс. рублей, что составляет 32,5% к утвержденным плановым назначениям на 2019 год.</w:t>
      </w:r>
    </w:p>
    <w:p w:rsidR="002B0458" w:rsidRDefault="002B0458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>Безвозмездные поступления за 1 полугодие 2019 года исполнены в объеме 676 021,4 тыс. рублей, что составляет 36,8% к плану.</w:t>
      </w:r>
    </w:p>
    <w:p w:rsidR="002B0458" w:rsidRDefault="002B0458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 xml:space="preserve">В результате внесенных в течение первого полугодия 2019 года изменений в бюджет Можайского городского округа Московской области, объем расходной части бюджета увеличился на 736 591,9 тыс. рублей. </w:t>
      </w:r>
    </w:p>
    <w:p w:rsidR="002B0458" w:rsidRDefault="002B0458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 xml:space="preserve">Расходная часть бюджета Можайского городского округа  исполнена в объеме 1 497 946,1 тыс. рублей, что составило 36,9% к утвержденным бюджетным </w:t>
      </w:r>
      <w:r w:rsidR="00AE12A0">
        <w:rPr>
          <w:rFonts w:ascii="Times New Roman" w:eastAsia="TimesNewRoman" w:hAnsi="Times New Roman"/>
          <w:sz w:val="28"/>
          <w:szCs w:val="28"/>
        </w:rPr>
        <w:t>ассигнованиям</w:t>
      </w:r>
      <w:r>
        <w:rPr>
          <w:rFonts w:ascii="Times New Roman" w:eastAsia="TimesNewRoman" w:hAnsi="Times New Roman"/>
          <w:sz w:val="28"/>
          <w:szCs w:val="28"/>
        </w:rPr>
        <w:t>, установленным сводной бюджетной росписью.</w:t>
      </w:r>
    </w:p>
    <w:p w:rsidR="00132268" w:rsidRDefault="002B0458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 xml:space="preserve">При анализе исполнения бюджетных назначений в разрезе функциональной классификации расходов установлено, что наименьший процент исполнения сложился по разделам «Здравоохранение» - 9,6%, </w:t>
      </w:r>
      <w:r>
        <w:rPr>
          <w:rFonts w:ascii="Times New Roman" w:eastAsia="TimesNewRoman" w:hAnsi="Times New Roman"/>
          <w:sz w:val="28"/>
          <w:szCs w:val="28"/>
        </w:rPr>
        <w:lastRenderedPageBreak/>
        <w:t>«Жилищно-коммунальное хозяйство» - 16,8%, «Национальная экономика» - 20,4%. Не осваивались средства по разделу «Национальная оборона».</w:t>
      </w:r>
    </w:p>
    <w:p w:rsidR="002B0458" w:rsidRDefault="002B0458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>Наиболь</w:t>
      </w:r>
      <w:r w:rsidR="00AA6B0B">
        <w:rPr>
          <w:rFonts w:ascii="Times New Roman" w:eastAsia="TimesNewRoman" w:hAnsi="Times New Roman"/>
          <w:sz w:val="28"/>
          <w:szCs w:val="28"/>
        </w:rPr>
        <w:t>ший процент исполнения сложился по разделам «Образование» - 47,2%, «Социальная политика» - 44,9%, «Общегосударственные вопросы» - 44,0%.</w:t>
      </w:r>
    </w:p>
    <w:p w:rsidR="00AA6B0B" w:rsidRDefault="00AA6B0B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>При анализе исполнения муниципальных программ установлено, что</w:t>
      </w:r>
      <w:r w:rsidR="006A7D49">
        <w:rPr>
          <w:rFonts w:ascii="Times New Roman" w:eastAsia="TimesNewRoman" w:hAnsi="Times New Roman"/>
          <w:sz w:val="28"/>
          <w:szCs w:val="28"/>
        </w:rPr>
        <w:t xml:space="preserve">      </w:t>
      </w:r>
      <w:r>
        <w:rPr>
          <w:rFonts w:ascii="Times New Roman" w:eastAsia="TimesNewRoman" w:hAnsi="Times New Roman"/>
          <w:sz w:val="28"/>
          <w:szCs w:val="28"/>
        </w:rPr>
        <w:t xml:space="preserve"> в </w:t>
      </w:r>
      <w:bookmarkStart w:id="0" w:name="_GoBack"/>
      <w:bookmarkEnd w:id="0"/>
      <w:r>
        <w:rPr>
          <w:rFonts w:ascii="Times New Roman" w:eastAsia="TimesNewRoman" w:hAnsi="Times New Roman"/>
          <w:sz w:val="28"/>
          <w:szCs w:val="28"/>
        </w:rPr>
        <w:t>1 полугодии 2019 года общий объем расходов бюджета Можайского городского округа, утвержденных на реализацию 12 муниципальных программ, составил 4 027 103,4 тыс. рублей (99,2%), на непрограммные направления – 31 823,9 тыс. рублей (0,8%). Исполнение бюджета на реализацию муниципальных программ составило 1 490 336,4 тыс. рублей или 37% от предусмотренных сводной бюджетной росписью ассигнований.</w:t>
      </w:r>
    </w:p>
    <w:p w:rsidR="00AC2AA0" w:rsidRDefault="00AC2AA0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>В результате внесенных изменений в 1 полугодии 2019 года дефицит бюджета на 2019 увеличен на 212 514 тыс. рублей</w:t>
      </w:r>
    </w:p>
    <w:p w:rsidR="00377392" w:rsidRDefault="00377392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  <w:sz w:val="28"/>
          <w:szCs w:val="28"/>
        </w:rPr>
      </w:pPr>
    </w:p>
    <w:p w:rsidR="00132268" w:rsidRDefault="00132268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  <w:sz w:val="28"/>
          <w:szCs w:val="28"/>
        </w:rPr>
      </w:pPr>
      <w:r w:rsidRPr="00CC0475">
        <w:rPr>
          <w:rFonts w:ascii="Times New Roman" w:eastAsia="TimesNewRoman" w:hAnsi="Times New Roman"/>
          <w:sz w:val="28"/>
          <w:szCs w:val="28"/>
        </w:rPr>
        <w:t>Благодарю за внимание!</w:t>
      </w:r>
    </w:p>
    <w:p w:rsidR="00377392" w:rsidRDefault="00377392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  <w:sz w:val="28"/>
          <w:szCs w:val="28"/>
        </w:rPr>
      </w:pPr>
    </w:p>
    <w:p w:rsidR="00377392" w:rsidRPr="00CC0475" w:rsidRDefault="00377392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  <w:sz w:val="28"/>
          <w:szCs w:val="28"/>
        </w:rPr>
      </w:pPr>
    </w:p>
    <w:p w:rsidR="00132268" w:rsidRPr="00CC0475" w:rsidRDefault="00132268" w:rsidP="001322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0475">
        <w:rPr>
          <w:rFonts w:ascii="Times New Roman" w:hAnsi="Times New Roman"/>
          <w:sz w:val="28"/>
          <w:szCs w:val="28"/>
        </w:rPr>
        <w:t xml:space="preserve">Председатель Контрольно-счетной палаты  </w:t>
      </w:r>
    </w:p>
    <w:p w:rsidR="00377392" w:rsidRDefault="00132268" w:rsidP="001322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Можайского </w:t>
      </w:r>
      <w:r w:rsidR="00377392">
        <w:rPr>
          <w:rFonts w:ascii="Times New Roman" w:hAnsi="Times New Roman"/>
          <w:sz w:val="28"/>
          <w:szCs w:val="28"/>
        </w:rPr>
        <w:t xml:space="preserve">городского округа </w:t>
      </w:r>
    </w:p>
    <w:p w:rsidR="00132268" w:rsidRPr="00CC0475" w:rsidRDefault="00377392" w:rsidP="00132268">
      <w:pPr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Московской области                   </w:t>
      </w:r>
      <w:r w:rsidR="00132268" w:rsidRPr="00CC0475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132268">
        <w:rPr>
          <w:rFonts w:ascii="Times New Roman" w:hAnsi="Times New Roman"/>
          <w:sz w:val="28"/>
          <w:szCs w:val="28"/>
        </w:rPr>
        <w:t xml:space="preserve">  </w:t>
      </w:r>
      <w:r w:rsidR="00132268" w:rsidRPr="00CC0475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Т.П. </w:t>
      </w:r>
      <w:proofErr w:type="spellStart"/>
      <w:r>
        <w:rPr>
          <w:rFonts w:ascii="Times New Roman" w:hAnsi="Times New Roman"/>
          <w:sz w:val="28"/>
          <w:szCs w:val="28"/>
        </w:rPr>
        <w:t>Каплевская</w:t>
      </w:r>
      <w:proofErr w:type="spellEnd"/>
    </w:p>
    <w:p w:rsidR="00132268" w:rsidRDefault="00132268"/>
    <w:sectPr w:rsidR="00132268" w:rsidSect="002C1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98F"/>
    <w:rsid w:val="00117370"/>
    <w:rsid w:val="00132268"/>
    <w:rsid w:val="002B0458"/>
    <w:rsid w:val="002C1692"/>
    <w:rsid w:val="002C1FC5"/>
    <w:rsid w:val="00377392"/>
    <w:rsid w:val="00493506"/>
    <w:rsid w:val="004B0BD3"/>
    <w:rsid w:val="005442EA"/>
    <w:rsid w:val="005A2169"/>
    <w:rsid w:val="00693ADA"/>
    <w:rsid w:val="006A7D49"/>
    <w:rsid w:val="006D7FE2"/>
    <w:rsid w:val="008517E1"/>
    <w:rsid w:val="0087498F"/>
    <w:rsid w:val="008A2ADD"/>
    <w:rsid w:val="009C05FA"/>
    <w:rsid w:val="00AA6B0B"/>
    <w:rsid w:val="00AC2AA0"/>
    <w:rsid w:val="00AD134D"/>
    <w:rsid w:val="00AE12A0"/>
    <w:rsid w:val="00C21258"/>
    <w:rsid w:val="00C6446F"/>
    <w:rsid w:val="00D655A3"/>
    <w:rsid w:val="00DC2F70"/>
    <w:rsid w:val="00FF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9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9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Т Н</dc:creator>
  <cp:lastModifiedBy>Администратор</cp:lastModifiedBy>
  <cp:revision>7</cp:revision>
  <cp:lastPrinted>2019-11-07T07:24:00Z</cp:lastPrinted>
  <dcterms:created xsi:type="dcterms:W3CDTF">2019-11-06T13:56:00Z</dcterms:created>
  <dcterms:modified xsi:type="dcterms:W3CDTF">2019-11-07T09:51:00Z</dcterms:modified>
</cp:coreProperties>
</file>