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2A" w:rsidRPr="0024695C" w:rsidRDefault="008A7A2A" w:rsidP="00F31A61">
      <w:pPr>
        <w:spacing w:after="0" w:line="240" w:lineRule="auto"/>
        <w:jc w:val="center"/>
        <w:rPr>
          <w:rFonts w:ascii="Times New Roman" w:hAnsi="Times New Roman"/>
          <w:b/>
          <w:sz w:val="24"/>
          <w:szCs w:val="24"/>
        </w:rPr>
      </w:pPr>
      <w:bookmarkStart w:id="0" w:name="_GoBack"/>
      <w:bookmarkEnd w:id="0"/>
      <w:r w:rsidRPr="0024695C">
        <w:rPr>
          <w:rFonts w:ascii="Times New Roman" w:hAnsi="Times New Roman"/>
          <w:b/>
          <w:sz w:val="24"/>
          <w:szCs w:val="24"/>
        </w:rPr>
        <w:t>ОТЧЕТ</w:t>
      </w:r>
    </w:p>
    <w:p w:rsidR="008A7A2A" w:rsidRPr="0024695C" w:rsidRDefault="008A7A2A" w:rsidP="00F31A61">
      <w:pPr>
        <w:spacing w:after="0" w:line="240" w:lineRule="auto"/>
        <w:jc w:val="center"/>
        <w:rPr>
          <w:rFonts w:ascii="Times New Roman" w:hAnsi="Times New Roman"/>
          <w:b/>
          <w:sz w:val="24"/>
          <w:szCs w:val="24"/>
        </w:rPr>
      </w:pPr>
      <w:r w:rsidRPr="0024695C">
        <w:rPr>
          <w:rFonts w:ascii="Times New Roman" w:hAnsi="Times New Roman"/>
          <w:b/>
          <w:sz w:val="24"/>
          <w:szCs w:val="24"/>
        </w:rPr>
        <w:t xml:space="preserve">о деятельности Контрольно-счетной палаты </w:t>
      </w:r>
    </w:p>
    <w:p w:rsidR="008A7A2A" w:rsidRPr="0024695C" w:rsidRDefault="008A7A2A" w:rsidP="00F31A61">
      <w:pPr>
        <w:spacing w:after="0" w:line="240" w:lineRule="auto"/>
        <w:jc w:val="center"/>
        <w:rPr>
          <w:rFonts w:ascii="Times New Roman" w:hAnsi="Times New Roman"/>
          <w:b/>
          <w:sz w:val="24"/>
          <w:szCs w:val="24"/>
        </w:rPr>
      </w:pPr>
      <w:r w:rsidRPr="0024695C">
        <w:rPr>
          <w:rFonts w:ascii="Times New Roman" w:hAnsi="Times New Roman"/>
          <w:b/>
          <w:sz w:val="24"/>
          <w:szCs w:val="24"/>
        </w:rPr>
        <w:t xml:space="preserve">Можайского городского округа Московской области </w:t>
      </w:r>
    </w:p>
    <w:p w:rsidR="008A7A2A" w:rsidRPr="0024695C" w:rsidRDefault="008A7A2A" w:rsidP="00F31A61">
      <w:pPr>
        <w:spacing w:after="0" w:line="240" w:lineRule="auto"/>
        <w:jc w:val="center"/>
        <w:rPr>
          <w:rFonts w:ascii="Times New Roman" w:hAnsi="Times New Roman"/>
          <w:b/>
          <w:sz w:val="24"/>
          <w:szCs w:val="24"/>
        </w:rPr>
      </w:pPr>
      <w:r w:rsidRPr="0024695C">
        <w:rPr>
          <w:rFonts w:ascii="Times New Roman" w:hAnsi="Times New Roman"/>
          <w:b/>
          <w:sz w:val="24"/>
          <w:szCs w:val="24"/>
        </w:rPr>
        <w:t>за 2019 год</w:t>
      </w:r>
    </w:p>
    <w:p w:rsidR="008A7A2A" w:rsidRPr="0024695C" w:rsidRDefault="008A7A2A" w:rsidP="00F31A61">
      <w:pPr>
        <w:spacing w:after="0" w:line="240" w:lineRule="auto"/>
        <w:jc w:val="center"/>
        <w:rPr>
          <w:rFonts w:ascii="Times New Roman" w:hAnsi="Times New Roman"/>
          <w:b/>
          <w:sz w:val="24"/>
          <w:szCs w:val="24"/>
        </w:rPr>
      </w:pPr>
    </w:p>
    <w:p w:rsidR="008A7A2A" w:rsidRPr="00696E22" w:rsidRDefault="008A7A2A" w:rsidP="00F31A61">
      <w:pPr>
        <w:pStyle w:val="stylet3"/>
        <w:spacing w:before="0" w:beforeAutospacing="0" w:after="0" w:afterAutospacing="0"/>
        <w:ind w:firstLine="708"/>
        <w:jc w:val="both"/>
        <w:rPr>
          <w:color w:val="FF0000"/>
        </w:rPr>
      </w:pPr>
      <w:r w:rsidRPr="0024695C">
        <w:t xml:space="preserve">Настоящий отчет о деятельности Контрольно-счетной палаты Можайского городского округа Московской области за 2019 год подготовлен в соответствии со статьей </w:t>
      </w:r>
      <w:r w:rsidR="00DB5423">
        <w:t xml:space="preserve">                                    </w:t>
      </w:r>
      <w:r w:rsidRPr="0024695C">
        <w:t>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22 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 (далее - Положение о Контрольно-счетной палате).</w:t>
      </w:r>
    </w:p>
    <w:p w:rsidR="008A7A2A" w:rsidRPr="00696E22" w:rsidRDefault="008A7A2A" w:rsidP="00F31A61">
      <w:pPr>
        <w:pStyle w:val="stylet3"/>
        <w:spacing w:before="0" w:beforeAutospacing="0" w:after="0" w:afterAutospacing="0"/>
        <w:ind w:firstLine="708"/>
        <w:jc w:val="both"/>
        <w:rPr>
          <w:color w:val="FF0000"/>
        </w:rPr>
      </w:pPr>
      <w:r w:rsidRPr="00696E22">
        <w:rPr>
          <w:color w:val="FF0000"/>
        </w:rPr>
        <w:t xml:space="preserve"> </w:t>
      </w:r>
    </w:p>
    <w:p w:rsidR="008A7A2A" w:rsidRPr="0024695C" w:rsidRDefault="008A7A2A" w:rsidP="00F31A61">
      <w:pPr>
        <w:pStyle w:val="a4"/>
        <w:numPr>
          <w:ilvl w:val="0"/>
          <w:numId w:val="23"/>
        </w:numPr>
        <w:spacing w:after="0" w:line="240" w:lineRule="auto"/>
        <w:jc w:val="center"/>
        <w:rPr>
          <w:rStyle w:val="a5"/>
          <w:rFonts w:ascii="Times New Roman" w:hAnsi="Times New Roman"/>
          <w:sz w:val="24"/>
          <w:szCs w:val="24"/>
        </w:rPr>
      </w:pPr>
      <w:r w:rsidRPr="0024695C">
        <w:rPr>
          <w:rStyle w:val="a5"/>
          <w:rFonts w:ascii="Times New Roman" w:hAnsi="Times New Roman"/>
          <w:sz w:val="24"/>
          <w:szCs w:val="24"/>
        </w:rPr>
        <w:t xml:space="preserve">Основные задачи и правовое регулирование деятельности                       Контрольно-счетной палаты </w:t>
      </w:r>
    </w:p>
    <w:p w:rsidR="008A7A2A" w:rsidRPr="00696E22" w:rsidRDefault="008A7A2A" w:rsidP="00F31A61">
      <w:pPr>
        <w:spacing w:after="0" w:line="240" w:lineRule="auto"/>
        <w:ind w:firstLine="720"/>
        <w:jc w:val="both"/>
        <w:rPr>
          <w:rFonts w:ascii="Times New Roman" w:hAnsi="Times New Roman"/>
          <w:color w:val="FF0000"/>
          <w:sz w:val="24"/>
          <w:szCs w:val="24"/>
        </w:rPr>
      </w:pPr>
      <w:r w:rsidRPr="00696E22">
        <w:rPr>
          <w:rFonts w:ascii="Times New Roman" w:hAnsi="Times New Roman"/>
          <w:color w:val="FF0000"/>
          <w:sz w:val="24"/>
          <w:szCs w:val="24"/>
        </w:rPr>
        <w:t> </w:t>
      </w:r>
    </w:p>
    <w:p w:rsidR="008A7A2A" w:rsidRPr="007240B5" w:rsidRDefault="008A7A2A" w:rsidP="00F31A61">
      <w:pPr>
        <w:autoSpaceDE w:val="0"/>
        <w:autoSpaceDN w:val="0"/>
        <w:adjustRightInd w:val="0"/>
        <w:spacing w:after="0" w:line="240" w:lineRule="auto"/>
        <w:ind w:firstLine="708"/>
        <w:jc w:val="both"/>
        <w:outlineLvl w:val="0"/>
        <w:rPr>
          <w:rFonts w:ascii="Times New Roman" w:hAnsi="Times New Roman"/>
          <w:sz w:val="24"/>
          <w:szCs w:val="24"/>
        </w:rPr>
      </w:pPr>
      <w:r w:rsidRPr="0024695C">
        <w:rPr>
          <w:rFonts w:ascii="Times New Roman" w:hAnsi="Times New Roman"/>
          <w:sz w:val="24"/>
          <w:szCs w:val="24"/>
        </w:rPr>
        <w:t xml:space="preserve">В 2019 году Контрольно-счетная палата Можайского городского округа Московской области (далее – Контрольно-счетная палата) в своей деятельности руководствовалась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Можайского городского округа Московской области, Положением о бюджетном процессе в Можайском городском округе Московской области, Положением о Контрольно-счетной палате, а также </w:t>
      </w:r>
      <w:r w:rsidRPr="007240B5">
        <w:rPr>
          <w:rFonts w:ascii="Times New Roman" w:hAnsi="Times New Roman"/>
          <w:sz w:val="24"/>
          <w:szCs w:val="24"/>
        </w:rPr>
        <w:t>стандартами внешнего муниципального финансового контроля</w:t>
      </w:r>
      <w:r>
        <w:rPr>
          <w:rFonts w:ascii="Times New Roman" w:hAnsi="Times New Roman"/>
          <w:sz w:val="24"/>
          <w:szCs w:val="24"/>
        </w:rPr>
        <w:t xml:space="preserve"> и организации деятельности</w:t>
      </w:r>
      <w:r w:rsidRPr="007240B5">
        <w:rPr>
          <w:rFonts w:ascii="Times New Roman" w:hAnsi="Times New Roman"/>
          <w:sz w:val="24"/>
          <w:szCs w:val="24"/>
        </w:rPr>
        <w:t xml:space="preserve">. </w:t>
      </w:r>
    </w:p>
    <w:p w:rsidR="008A7A2A" w:rsidRPr="00C56B6D" w:rsidRDefault="008A7A2A" w:rsidP="00F31A61">
      <w:pPr>
        <w:pStyle w:val="Default"/>
        <w:widowControl w:val="0"/>
        <w:ind w:firstLine="709"/>
        <w:jc w:val="both"/>
        <w:rPr>
          <w:color w:val="auto"/>
        </w:rPr>
      </w:pPr>
      <w:r w:rsidRPr="007240B5">
        <w:rPr>
          <w:color w:val="auto"/>
        </w:rPr>
        <w:t xml:space="preserve">Являясь постоянно действующим органом внешнего муниципального финансового контроля, Контрольно-счетная палата в своей работе основывалась на принципах </w:t>
      </w:r>
      <w:r w:rsidRPr="00C56B6D">
        <w:rPr>
          <w:color w:val="auto"/>
        </w:rPr>
        <w:t xml:space="preserve">законности, объективности, эффективности, независимости и гласности. </w:t>
      </w:r>
    </w:p>
    <w:p w:rsidR="008A7A2A" w:rsidRPr="007B446D" w:rsidRDefault="008A7A2A" w:rsidP="00F31A61">
      <w:pPr>
        <w:pStyle w:val="Default"/>
        <w:ind w:firstLine="708"/>
        <w:jc w:val="both"/>
        <w:rPr>
          <w:color w:val="auto"/>
        </w:rPr>
      </w:pPr>
      <w:r w:rsidRPr="00C56B6D">
        <w:rPr>
          <w:bCs/>
          <w:color w:val="auto"/>
        </w:rPr>
        <w:t xml:space="preserve">Реализация возложенных на </w:t>
      </w:r>
      <w:r w:rsidRPr="00C56B6D">
        <w:rPr>
          <w:color w:val="auto"/>
        </w:rPr>
        <w:t>Контрольно-счетную палату полномочий осуществлялась в ходе</w:t>
      </w:r>
      <w:r w:rsidRPr="00C56B6D">
        <w:rPr>
          <w:bCs/>
          <w:color w:val="auto"/>
        </w:rPr>
        <w:t xml:space="preserve"> контрольных, экспертно-аналитических и экспертных мероприятий.</w:t>
      </w:r>
      <w:r w:rsidRPr="00C56B6D">
        <w:rPr>
          <w:bCs/>
          <w:color w:val="FF0000"/>
        </w:rPr>
        <w:t xml:space="preserve"> </w:t>
      </w:r>
      <w:r w:rsidRPr="00C56B6D">
        <w:rPr>
          <w:color w:val="auto"/>
        </w:rPr>
        <w:t>При осуществлении контрольных мероприятий Контрольно-счетной палатой обращалось внимание на предотвращение бюджетных потерь и финансовых нарушений при использовании бюджетных средств, для чего усилен контроль за взысканием причиненного бюджету ущерба и выработкой мер по предотвращению подобных нарушений в дальнейшем, при экспертных мероприятиях на предотвращение нарушений законодательства.</w:t>
      </w:r>
    </w:p>
    <w:p w:rsidR="008A7A2A" w:rsidRDefault="008A7A2A" w:rsidP="00F31A61">
      <w:pPr>
        <w:pStyle w:val="Default"/>
        <w:ind w:firstLine="708"/>
        <w:jc w:val="both"/>
        <w:rPr>
          <w:color w:val="auto"/>
        </w:rPr>
      </w:pPr>
      <w:r w:rsidRPr="007B446D">
        <w:rPr>
          <w:color w:val="auto"/>
        </w:rPr>
        <w:t xml:space="preserve">В 2019 году осуществлялся постоянный </w:t>
      </w:r>
      <w:r w:rsidRPr="007075A0">
        <w:rPr>
          <w:color w:val="auto"/>
        </w:rPr>
        <w:t xml:space="preserve">контроль реализации результатов контрольных и экспертно-аналитических мероприятий, </w:t>
      </w:r>
      <w:r w:rsidRPr="007B446D">
        <w:rPr>
          <w:color w:val="auto"/>
        </w:rPr>
        <w:t>контроль за исполнением представлений и предписаний Контрольно-счетной палаты, применя</w:t>
      </w:r>
      <w:r>
        <w:rPr>
          <w:color w:val="auto"/>
        </w:rPr>
        <w:t xml:space="preserve">лись меры административной </w:t>
      </w:r>
      <w:r w:rsidRPr="007B446D">
        <w:rPr>
          <w:color w:val="auto"/>
        </w:rPr>
        <w:t>ответственност</w:t>
      </w:r>
      <w:r>
        <w:rPr>
          <w:color w:val="auto"/>
        </w:rPr>
        <w:t>и</w:t>
      </w:r>
      <w:r w:rsidRPr="007B446D">
        <w:rPr>
          <w:color w:val="auto"/>
        </w:rPr>
        <w:t xml:space="preserve">. Осуществлялось взаимодействие с Контрольно-счетной палатой Московской области, правоохранительными </w:t>
      </w:r>
      <w:r w:rsidRPr="00D714C6">
        <w:rPr>
          <w:color w:val="auto"/>
        </w:rPr>
        <w:t xml:space="preserve">органами. </w:t>
      </w:r>
    </w:p>
    <w:p w:rsidR="008A7A2A" w:rsidRPr="00152342" w:rsidRDefault="008A7A2A" w:rsidP="00C56B6D">
      <w:pPr>
        <w:pStyle w:val="Default"/>
        <w:ind w:firstLine="708"/>
        <w:jc w:val="both"/>
        <w:rPr>
          <w:color w:val="auto"/>
        </w:rPr>
      </w:pPr>
      <w:r w:rsidRPr="00152342">
        <w:rPr>
          <w:color w:val="auto"/>
        </w:rPr>
        <w:t xml:space="preserve">В 2019 году заключено соглашение о взаимодействии между Контрольно-счетной палатой и ОМВД России по Можайскому городскому округу. </w:t>
      </w:r>
    </w:p>
    <w:p w:rsidR="008A7A2A" w:rsidRPr="007B446D" w:rsidRDefault="008A7A2A" w:rsidP="00F31A61">
      <w:pPr>
        <w:pStyle w:val="Default"/>
        <w:ind w:firstLine="708"/>
        <w:jc w:val="both"/>
        <w:rPr>
          <w:color w:val="auto"/>
        </w:rPr>
      </w:pPr>
      <w:r w:rsidRPr="007B446D">
        <w:rPr>
          <w:color w:val="auto"/>
        </w:rPr>
        <w:t xml:space="preserve">Информация о результатах проведенных мероприятий направлялась в Совет депутатов Можайского городского округа Московской области, Главе Можайского городского округа Московской области. </w:t>
      </w:r>
    </w:p>
    <w:p w:rsidR="008A7A2A" w:rsidRPr="007B446D" w:rsidRDefault="008A7A2A" w:rsidP="00F31A61">
      <w:pPr>
        <w:pStyle w:val="Default"/>
        <w:ind w:firstLine="708"/>
        <w:jc w:val="both"/>
        <w:rPr>
          <w:color w:val="auto"/>
        </w:rPr>
      </w:pPr>
      <w:r w:rsidRPr="007B446D">
        <w:rPr>
          <w:color w:val="auto"/>
        </w:rPr>
        <w:t>В целях информационной открытости о результатах своей деятельности Контрольно-счетной палатой размещалась информация на сайте</w:t>
      </w:r>
      <w:r w:rsidRPr="007B446D">
        <w:rPr>
          <w:b/>
          <w:color w:val="auto"/>
        </w:rPr>
        <w:t xml:space="preserve"> </w:t>
      </w:r>
      <w:r w:rsidRPr="007B446D">
        <w:rPr>
          <w:color w:val="auto"/>
        </w:rPr>
        <w:t>администрации Можайского городского округа Московской области</w:t>
      </w:r>
      <w:r w:rsidRPr="007B446D">
        <w:rPr>
          <w:b/>
          <w:color w:val="auto"/>
        </w:rPr>
        <w:t xml:space="preserve"> </w:t>
      </w:r>
      <w:r w:rsidRPr="007B446D">
        <w:rPr>
          <w:color w:val="auto"/>
        </w:rPr>
        <w:t xml:space="preserve">в информационно-телекоммуникационной сети «Интернет», а также на Портале Счетной палаты Российской Федерации и контрольно-счетных органов Российской Федерации. </w:t>
      </w:r>
      <w:r>
        <w:rPr>
          <w:color w:val="auto"/>
        </w:rPr>
        <w:t xml:space="preserve"> </w:t>
      </w:r>
    </w:p>
    <w:p w:rsidR="008A7A2A" w:rsidRPr="00C80C51" w:rsidRDefault="008A7A2A" w:rsidP="00E34DC6">
      <w:pPr>
        <w:pStyle w:val="pagettl"/>
        <w:spacing w:before="0" w:after="0"/>
        <w:ind w:firstLine="600"/>
        <w:jc w:val="both"/>
        <w:rPr>
          <w:rFonts w:ascii="Times New Roman" w:hAnsi="Times New Roman"/>
          <w:b w:val="0"/>
          <w:bCs w:val="0"/>
          <w:color w:val="auto"/>
        </w:rPr>
      </w:pPr>
      <w:r w:rsidRPr="00C80C51">
        <w:rPr>
          <w:rFonts w:ascii="Times New Roman" w:hAnsi="Times New Roman"/>
          <w:b w:val="0"/>
          <w:bCs w:val="0"/>
          <w:color w:val="auto"/>
        </w:rPr>
        <w:lastRenderedPageBreak/>
        <w:t>За 2019 год размещен</w:t>
      </w:r>
      <w:r w:rsidR="002E14B7">
        <w:rPr>
          <w:rFonts w:ascii="Times New Roman" w:hAnsi="Times New Roman"/>
          <w:b w:val="0"/>
          <w:bCs w:val="0"/>
          <w:color w:val="auto"/>
        </w:rPr>
        <w:t>ы документы</w:t>
      </w:r>
      <w:r w:rsidRPr="00C80C51">
        <w:rPr>
          <w:rFonts w:ascii="Times New Roman" w:hAnsi="Times New Roman"/>
          <w:b w:val="0"/>
          <w:bCs w:val="0"/>
          <w:color w:val="auto"/>
        </w:rPr>
        <w:t xml:space="preserve"> о деятельности Контрольно-счетной палаты на сайте </w:t>
      </w:r>
      <w:r>
        <w:rPr>
          <w:rFonts w:ascii="Times New Roman" w:hAnsi="Times New Roman"/>
          <w:b w:val="0"/>
          <w:bCs w:val="0"/>
          <w:color w:val="auto"/>
        </w:rPr>
        <w:t>А</w:t>
      </w:r>
      <w:r w:rsidRPr="00C80C51">
        <w:rPr>
          <w:rFonts w:ascii="Times New Roman" w:hAnsi="Times New Roman"/>
          <w:b w:val="0"/>
          <w:bCs w:val="0"/>
          <w:color w:val="auto"/>
        </w:rPr>
        <w:t>дминистрации Можайского городского округа Московской области</w:t>
      </w:r>
      <w:r w:rsidR="002E14B7">
        <w:rPr>
          <w:rFonts w:ascii="Times New Roman" w:hAnsi="Times New Roman"/>
          <w:b w:val="0"/>
          <w:bCs w:val="0"/>
          <w:color w:val="auto"/>
        </w:rPr>
        <w:t xml:space="preserve"> и</w:t>
      </w:r>
      <w:r w:rsidRPr="00C80C51">
        <w:rPr>
          <w:rFonts w:ascii="Times New Roman" w:hAnsi="Times New Roman"/>
          <w:b w:val="0"/>
          <w:bCs w:val="0"/>
          <w:color w:val="auto"/>
        </w:rPr>
        <w:t xml:space="preserve"> Портале Счетной палаты Российской Федерации и контрольно-счетных органов Российской Федерации </w:t>
      </w:r>
      <w:r w:rsidR="002E14B7">
        <w:rPr>
          <w:rFonts w:ascii="Times New Roman" w:hAnsi="Times New Roman"/>
          <w:b w:val="0"/>
          <w:bCs w:val="0"/>
          <w:color w:val="auto"/>
        </w:rPr>
        <w:t>в количестве</w:t>
      </w:r>
      <w:r w:rsidRPr="00C80C51">
        <w:rPr>
          <w:rFonts w:ascii="Times New Roman" w:hAnsi="Times New Roman"/>
          <w:b w:val="0"/>
          <w:bCs w:val="0"/>
          <w:color w:val="auto"/>
        </w:rPr>
        <w:t xml:space="preserve"> 102 материал</w:t>
      </w:r>
      <w:r w:rsidR="002E14B7">
        <w:rPr>
          <w:rFonts w:ascii="Times New Roman" w:hAnsi="Times New Roman"/>
          <w:b w:val="0"/>
          <w:bCs w:val="0"/>
          <w:color w:val="auto"/>
        </w:rPr>
        <w:t>ов</w:t>
      </w:r>
      <w:r w:rsidRPr="00C80C51">
        <w:rPr>
          <w:rFonts w:ascii="Times New Roman" w:hAnsi="Times New Roman"/>
          <w:b w:val="0"/>
          <w:bCs w:val="0"/>
          <w:color w:val="auto"/>
        </w:rPr>
        <w:t>.</w:t>
      </w:r>
    </w:p>
    <w:p w:rsidR="008A7A2A" w:rsidRPr="00C80C51" w:rsidRDefault="008A7A2A" w:rsidP="00E34DC6">
      <w:pPr>
        <w:pStyle w:val="Default"/>
        <w:ind w:firstLine="708"/>
        <w:jc w:val="both"/>
        <w:rPr>
          <w:color w:val="auto"/>
        </w:rPr>
      </w:pPr>
      <w:r w:rsidRPr="00C80C51">
        <w:rPr>
          <w:color w:val="auto"/>
        </w:rPr>
        <w:t xml:space="preserve">Согласно мониторингу открытости и гласности деятельности муниципальных контрольно-счетных органов в 2019 году, проведенному Советом контрольно-счетных органов при Контрольно-счетной палате Московской области, Контрольно-счетная палата имеет высокий показатель размещаемой на сайтах информации (96,8%).  </w:t>
      </w:r>
    </w:p>
    <w:p w:rsidR="008A7A2A" w:rsidRPr="00152342" w:rsidRDefault="008A7A2A" w:rsidP="00E34DC6">
      <w:pPr>
        <w:pStyle w:val="Default"/>
        <w:ind w:firstLine="708"/>
        <w:jc w:val="both"/>
        <w:rPr>
          <w:color w:val="auto"/>
        </w:rPr>
      </w:pPr>
      <w:r w:rsidRPr="00152342">
        <w:rPr>
          <w:color w:val="auto"/>
        </w:rPr>
        <w:t>Сотрудники Контрольно-счетной палаты принимали участие в семинарах, заседаниях Совета контрольно-счетных органов при Контрольно-счетной палате Московской области. Председатель Контрольно-счетной палаты явля</w:t>
      </w:r>
      <w:r w:rsidR="008E219C">
        <w:rPr>
          <w:color w:val="auto"/>
        </w:rPr>
        <w:t>ясь</w:t>
      </w:r>
      <w:r w:rsidRPr="00152342">
        <w:rPr>
          <w:color w:val="auto"/>
        </w:rPr>
        <w:t xml:space="preserve"> членом Правовой комиссии Совета контрольно-счетных органов при Контрольно-счетной палате Московской области</w:t>
      </w:r>
      <w:r w:rsidR="008C2F09">
        <w:rPr>
          <w:color w:val="auto"/>
        </w:rPr>
        <w:t>, принимала активное участие в работе</w:t>
      </w:r>
      <w:r w:rsidR="008C2F09" w:rsidRPr="008C2F09">
        <w:rPr>
          <w:color w:val="auto"/>
        </w:rPr>
        <w:t xml:space="preserve"> </w:t>
      </w:r>
      <w:r w:rsidR="008C2F09" w:rsidRPr="00152342">
        <w:rPr>
          <w:color w:val="auto"/>
        </w:rPr>
        <w:t>Правовой комиссии</w:t>
      </w:r>
      <w:r w:rsidRPr="00152342">
        <w:rPr>
          <w:color w:val="auto"/>
        </w:rPr>
        <w:t xml:space="preserve">. </w:t>
      </w:r>
    </w:p>
    <w:p w:rsidR="008A7A2A" w:rsidRPr="009A5459" w:rsidRDefault="008A7A2A" w:rsidP="003D7AC8">
      <w:pPr>
        <w:pStyle w:val="Default"/>
        <w:ind w:firstLine="709"/>
        <w:jc w:val="both"/>
        <w:rPr>
          <w:color w:val="auto"/>
        </w:rPr>
      </w:pPr>
      <w:r w:rsidRPr="009A5459">
        <w:rPr>
          <w:color w:val="auto"/>
        </w:rPr>
        <w:t>В 2019 году 9 стандартов приведены в соответствие с примерными формами стандартов внешнего муниципального финансового контроля, разработанны</w:t>
      </w:r>
      <w:r w:rsidR="007318CC">
        <w:rPr>
          <w:color w:val="auto"/>
        </w:rPr>
        <w:t>ми</w:t>
      </w:r>
      <w:r w:rsidRPr="009A5459">
        <w:rPr>
          <w:color w:val="auto"/>
        </w:rPr>
        <w:t xml:space="preserve"> Правовой инспекцией аппарата </w:t>
      </w:r>
      <w:r w:rsidR="006B27E5">
        <w:rPr>
          <w:color w:val="auto"/>
        </w:rPr>
        <w:t>Контрольно-счетной палаты</w:t>
      </w:r>
      <w:r w:rsidRPr="009A5459">
        <w:rPr>
          <w:color w:val="auto"/>
        </w:rPr>
        <w:t xml:space="preserve"> Московской области</w:t>
      </w:r>
      <w:r>
        <w:rPr>
          <w:color w:val="auto"/>
        </w:rPr>
        <w:t>,</w:t>
      </w:r>
      <w:r w:rsidRPr="009A5459">
        <w:rPr>
          <w:color w:val="auto"/>
        </w:rPr>
        <w:t xml:space="preserve"> в соответствии с решениями Совета контрольно-счетных органов при Контрольно-счетной палате Московской области от 20.03.2019 № 12 и от 11.07.2019 № 13</w:t>
      </w:r>
      <w:r w:rsidR="0084191D">
        <w:rPr>
          <w:color w:val="auto"/>
        </w:rPr>
        <w:t>. Р</w:t>
      </w:r>
      <w:r w:rsidRPr="009A5459">
        <w:rPr>
          <w:color w:val="auto"/>
        </w:rPr>
        <w:t xml:space="preserve">азработан </w:t>
      </w:r>
      <w:r>
        <w:rPr>
          <w:color w:val="auto"/>
        </w:rPr>
        <w:t xml:space="preserve">новый </w:t>
      </w:r>
      <w:r w:rsidRPr="009A5459">
        <w:rPr>
          <w:color w:val="auto"/>
        </w:rPr>
        <w:t>стандарт организации деятельности «Планирование работы Контрольно-счетной палаты Можайского городского округа Московской области»</w:t>
      </w:r>
      <w:r w:rsidR="0084191D">
        <w:rPr>
          <w:color w:val="auto"/>
        </w:rPr>
        <w:t>. Вн</w:t>
      </w:r>
      <w:r w:rsidRPr="009A5459">
        <w:rPr>
          <w:color w:val="auto"/>
        </w:rPr>
        <w:t>есены изменения в 2 стандарта внешнего муниципального финансового контроля «Экспертиза проекта решения об исполнении бюджета Можайского городского округа Московской области», «Экспертиза проекта решения о бюджете Можайского городского округа Московской области на очередной фин</w:t>
      </w:r>
      <w:r>
        <w:rPr>
          <w:color w:val="auto"/>
        </w:rPr>
        <w:t>ансовый год и плановый период»</w:t>
      </w:r>
      <w:r w:rsidRPr="009A5459">
        <w:rPr>
          <w:color w:val="auto"/>
        </w:rPr>
        <w:t xml:space="preserve">. Всего Контрольно-счетной палатой используется в работе 11 стандартов внешнего муниципального финансового контроля и 2 стандарта организации деятельности. </w:t>
      </w:r>
    </w:p>
    <w:p w:rsidR="008A7A2A" w:rsidRPr="00152342" w:rsidRDefault="003D7AC8" w:rsidP="003D7AC8">
      <w:pPr>
        <w:pStyle w:val="Default"/>
        <w:ind w:firstLine="709"/>
        <w:jc w:val="both"/>
        <w:rPr>
          <w:color w:val="auto"/>
        </w:rPr>
      </w:pPr>
      <w:r>
        <w:rPr>
          <w:color w:val="auto"/>
        </w:rPr>
        <w:t xml:space="preserve">Сотрудниками </w:t>
      </w:r>
      <w:r w:rsidR="008A7A2A" w:rsidRPr="00152342">
        <w:rPr>
          <w:color w:val="auto"/>
        </w:rPr>
        <w:t>Контрольно-счетной палаты ежеквартально осуществляется подготовка и представление в Контрольно-счетную палату Московской области информации о деятельности контрольного органа.</w:t>
      </w:r>
    </w:p>
    <w:p w:rsidR="008A7A2A" w:rsidRPr="00EC3B74" w:rsidRDefault="008A7A2A" w:rsidP="003D7AC8">
      <w:pPr>
        <w:pStyle w:val="ConsPlusNormal0"/>
        <w:ind w:firstLine="709"/>
        <w:jc w:val="both"/>
        <w:rPr>
          <w:sz w:val="24"/>
          <w:szCs w:val="24"/>
        </w:rPr>
      </w:pPr>
      <w:r w:rsidRPr="003D7AC8">
        <w:rPr>
          <w:sz w:val="24"/>
          <w:szCs w:val="24"/>
        </w:rPr>
        <w:t>Проведена работа по введению информации о деятельности Контрольно-счетной палаты (план деятельности на 2019 год, результаты внешней проверки об исполнении бюджета Можайского муниципального района за 2018 год, результаты внешней проверки об исполнении 11 бюджетов поселений  Можайского муниципального района за 2018 год, результаты внешней проверки бюджетной отчетности 6 главных администраторов бюджетных средств, мониторинг исполнения бюджета Можайского городского округа Московской области, результаты</w:t>
      </w:r>
      <w:r w:rsidR="00DB5423">
        <w:rPr>
          <w:sz w:val="24"/>
          <w:szCs w:val="24"/>
        </w:rPr>
        <w:t xml:space="preserve">                          </w:t>
      </w:r>
      <w:r w:rsidRPr="003D7AC8">
        <w:rPr>
          <w:sz w:val="24"/>
          <w:szCs w:val="24"/>
        </w:rPr>
        <w:t xml:space="preserve"> 3 контрольных мероприятий) в ведомственную информационную систему Контрольно-счетной палаты Московской области (ВИС КСП Московской области) для организации обмена информацией с Порталом государственного и муниципального финансового аудита (ГИС ЕСГФК)</w:t>
      </w:r>
      <w:r w:rsidRPr="008C0BD3">
        <w:t xml:space="preserve"> при Счетной палате Российской </w:t>
      </w:r>
      <w:r w:rsidRPr="00EC3B74">
        <w:rPr>
          <w:sz w:val="24"/>
          <w:szCs w:val="24"/>
        </w:rPr>
        <w:t>Федерации.</w:t>
      </w:r>
    </w:p>
    <w:p w:rsidR="008A7A2A" w:rsidRPr="00EC3B74" w:rsidRDefault="008A7A2A" w:rsidP="00EC3B74">
      <w:pPr>
        <w:pStyle w:val="ConsPlusNormal0"/>
        <w:ind w:firstLine="709"/>
        <w:jc w:val="both"/>
        <w:rPr>
          <w:sz w:val="24"/>
          <w:szCs w:val="24"/>
        </w:rPr>
      </w:pPr>
      <w:r w:rsidRPr="00EC3B74">
        <w:rPr>
          <w:sz w:val="24"/>
          <w:szCs w:val="24"/>
        </w:rPr>
        <w:t xml:space="preserve">Проведена работа по подготовке, оформлению и сдаче документов за                                   2011-2012 годы в архив в соответствии с утвержденной номенклатурой дел. </w:t>
      </w:r>
    </w:p>
    <w:p w:rsidR="008A7A2A" w:rsidRPr="00EC3B74" w:rsidRDefault="008A7A2A" w:rsidP="00EC3B74">
      <w:pPr>
        <w:pStyle w:val="ConsPlusNormal0"/>
        <w:ind w:firstLine="709"/>
        <w:jc w:val="both"/>
        <w:rPr>
          <w:sz w:val="24"/>
          <w:szCs w:val="24"/>
        </w:rPr>
      </w:pPr>
      <w:r w:rsidRPr="00EC3B74">
        <w:rPr>
          <w:sz w:val="24"/>
          <w:szCs w:val="24"/>
        </w:rPr>
        <w:t>Проводилась работа по подготовке документов для обеспечения исполнения полномочий Контрольно-счетной палаты как главного администратора доходов бюджета Можайского городского округа Московской области. В 2019 году размещалась информация о доходах, администрируемых Контрольно-счетной палатой, в государственной информационной системе о государственных и муниципальных платежах (ГИС ГМП); вносились реестры источников доходов, администрируемых Контрольно-счетной палатой, на 2020 год в государственную информационную систему «Региональный электронный бюджет Московской области» (ГИС РЭБ).</w:t>
      </w:r>
    </w:p>
    <w:p w:rsidR="008A7A2A" w:rsidRPr="002F5D21" w:rsidRDefault="008A7A2A" w:rsidP="005A2DFF">
      <w:pPr>
        <w:pStyle w:val="ConsPlusNormal0"/>
        <w:ind w:firstLine="708"/>
        <w:jc w:val="both"/>
        <w:rPr>
          <w:sz w:val="24"/>
          <w:szCs w:val="24"/>
        </w:rPr>
      </w:pPr>
      <w:r w:rsidRPr="00EC3B74">
        <w:rPr>
          <w:sz w:val="24"/>
          <w:szCs w:val="24"/>
        </w:rPr>
        <w:t>Проводилась работа по организации</w:t>
      </w:r>
      <w:r w:rsidRPr="002F5D21">
        <w:rPr>
          <w:sz w:val="24"/>
          <w:szCs w:val="24"/>
        </w:rPr>
        <w:t xml:space="preserve"> закупок товаров, работ и услуг для обеспечения муниципальных нужд Контрольно-счетной палаты, подготовк</w:t>
      </w:r>
      <w:r w:rsidR="0049468E">
        <w:rPr>
          <w:sz w:val="24"/>
          <w:szCs w:val="24"/>
        </w:rPr>
        <w:t>е</w:t>
      </w:r>
      <w:r w:rsidRPr="002F5D21">
        <w:rPr>
          <w:sz w:val="24"/>
          <w:szCs w:val="24"/>
        </w:rPr>
        <w:t xml:space="preserve"> и </w:t>
      </w:r>
      <w:r w:rsidR="0049468E">
        <w:rPr>
          <w:sz w:val="24"/>
          <w:szCs w:val="24"/>
        </w:rPr>
        <w:t xml:space="preserve">своевременному </w:t>
      </w:r>
      <w:r w:rsidRPr="002F5D21">
        <w:rPr>
          <w:sz w:val="24"/>
          <w:szCs w:val="24"/>
        </w:rPr>
        <w:t>размещени</w:t>
      </w:r>
      <w:r w:rsidR="0049468E">
        <w:rPr>
          <w:sz w:val="24"/>
          <w:szCs w:val="24"/>
        </w:rPr>
        <w:t>ю</w:t>
      </w:r>
      <w:r w:rsidRPr="002F5D21">
        <w:rPr>
          <w:sz w:val="24"/>
          <w:szCs w:val="24"/>
        </w:rPr>
        <w:t xml:space="preserve"> </w:t>
      </w:r>
      <w:r w:rsidR="00FD2202">
        <w:rPr>
          <w:sz w:val="24"/>
          <w:szCs w:val="24"/>
        </w:rPr>
        <w:t>П</w:t>
      </w:r>
      <w:r w:rsidRPr="002F5D21">
        <w:rPr>
          <w:sz w:val="24"/>
          <w:szCs w:val="24"/>
        </w:rPr>
        <w:t xml:space="preserve">лана закупок на 2019 год и на плановый период 2020 и 2021 годов, </w:t>
      </w:r>
      <w:r w:rsidR="00FD2202">
        <w:rPr>
          <w:sz w:val="24"/>
          <w:szCs w:val="24"/>
        </w:rPr>
        <w:t>П</w:t>
      </w:r>
      <w:r w:rsidRPr="002F5D21">
        <w:rPr>
          <w:sz w:val="24"/>
          <w:szCs w:val="24"/>
        </w:rPr>
        <w:t>лана- графика товаров, работ и услуг на 2019 год.</w:t>
      </w:r>
    </w:p>
    <w:p w:rsidR="008A7A2A" w:rsidRPr="004F2159" w:rsidRDefault="008A7A2A" w:rsidP="00E34DC6">
      <w:pPr>
        <w:pStyle w:val="Default"/>
        <w:ind w:firstLine="708"/>
        <w:jc w:val="both"/>
        <w:rPr>
          <w:color w:val="auto"/>
        </w:rPr>
      </w:pPr>
      <w:r w:rsidRPr="004F2159">
        <w:rPr>
          <w:color w:val="auto"/>
        </w:rPr>
        <w:lastRenderedPageBreak/>
        <w:t>Сотрудниками Контрольно-счетной палаты постоянно проводится изучение, анализ, обобщение положительного опыта деятельности контрольно-счетных органов муниципальных образований Московской области</w:t>
      </w:r>
      <w:r>
        <w:rPr>
          <w:color w:val="auto"/>
        </w:rPr>
        <w:t xml:space="preserve"> и других субъектов Российской Федерации.</w:t>
      </w:r>
    </w:p>
    <w:p w:rsidR="008A7A2A" w:rsidRDefault="008A7A2A" w:rsidP="00E34DC6">
      <w:pPr>
        <w:pStyle w:val="Default"/>
        <w:ind w:firstLine="708"/>
        <w:jc w:val="both"/>
        <w:rPr>
          <w:color w:val="auto"/>
        </w:rPr>
      </w:pPr>
      <w:r w:rsidRPr="004F2159">
        <w:rPr>
          <w:color w:val="auto"/>
        </w:rPr>
        <w:t xml:space="preserve"> В 2019 году проводилась работа по повышению профессиональной подготовки и повышению квалификации сотрудн</w:t>
      </w:r>
      <w:r w:rsidR="00367955">
        <w:rPr>
          <w:color w:val="auto"/>
        </w:rPr>
        <w:t xml:space="preserve">иков Контрольно-счетной палаты, которые </w:t>
      </w:r>
      <w:r w:rsidRPr="004F2159">
        <w:rPr>
          <w:color w:val="auto"/>
        </w:rPr>
        <w:t>приняли участие в обучающих семинарах «Актуальные вопросы внешнего государственного и муниципального финансового контроля», «Практика применения классификатора нарушений, выявляемых в ходе внешнего государственного аудита (контроля) при прове</w:t>
      </w:r>
      <w:r w:rsidR="00DB5423">
        <w:rPr>
          <w:color w:val="auto"/>
        </w:rPr>
        <w:t xml:space="preserve">дении контрольных мероприятий». </w:t>
      </w:r>
      <w:r w:rsidRPr="004F2159">
        <w:rPr>
          <w:color w:val="auto"/>
        </w:rPr>
        <w:t xml:space="preserve">В 2019 году два сотрудника Контрольно-счетной палаты прошли обучение по программе </w:t>
      </w:r>
      <w:r>
        <w:rPr>
          <w:color w:val="auto"/>
        </w:rPr>
        <w:t xml:space="preserve">профессиональной </w:t>
      </w:r>
      <w:r w:rsidRPr="004F2159">
        <w:rPr>
          <w:color w:val="auto"/>
        </w:rPr>
        <w:t>переподготовки.</w:t>
      </w:r>
    </w:p>
    <w:p w:rsidR="008A7A2A" w:rsidRPr="004943C8" w:rsidRDefault="008A7A2A" w:rsidP="00E34DC6">
      <w:pPr>
        <w:pStyle w:val="Default"/>
        <w:ind w:firstLine="708"/>
        <w:jc w:val="both"/>
        <w:rPr>
          <w:color w:val="auto"/>
        </w:rPr>
      </w:pPr>
      <w:r>
        <w:rPr>
          <w:color w:val="auto"/>
        </w:rPr>
        <w:t xml:space="preserve">В соответствии с Планом противодействия коррупции на 2019 год проводились мероприятия, направленные на противодействие коррупции (обеспечение соблюдения муниципальными служащими ограничений и запретов, требований о предотвращении или </w:t>
      </w:r>
      <w:r w:rsidRPr="009E245C">
        <w:rPr>
          <w:color w:val="auto"/>
        </w:rPr>
        <w:t>об урегулировании конфликта интересов, исполнения ими обязанностей; совершенствование работы в сфере организации закупок товаров, работ, услуг для нужд Контрольно-счетной палаты посредством проведения торгов, электронных аукционов, запроса котировок и запроса предложений, направленных на минимизацию финансовых затрат бюджетных средств;</w:t>
      </w:r>
      <w:r>
        <w:rPr>
          <w:color w:val="auto"/>
        </w:rPr>
        <w:t xml:space="preserve"> рассмотрение вопросов правоприменительной практики по результатам вступивших в законную силу решений судов и др.).</w:t>
      </w:r>
    </w:p>
    <w:p w:rsidR="002F5D21" w:rsidRDefault="002F5D21" w:rsidP="002F5D21">
      <w:pPr>
        <w:pStyle w:val="Default"/>
        <w:ind w:firstLine="708"/>
        <w:jc w:val="both"/>
        <w:rPr>
          <w:color w:val="auto"/>
        </w:rPr>
      </w:pPr>
      <w:r w:rsidRPr="004943C8">
        <w:rPr>
          <w:color w:val="auto"/>
        </w:rPr>
        <w:t xml:space="preserve">На обеспечение деятельности Контрольно-счетной палаты в бюджете на 2019 год предусмотрены денежные средства в сумме 5 468,4 тыс. рублей, исполнение составило </w:t>
      </w:r>
      <w:r w:rsidR="00DB5423">
        <w:rPr>
          <w:color w:val="auto"/>
        </w:rPr>
        <w:t xml:space="preserve">               </w:t>
      </w:r>
      <w:r w:rsidRPr="004943C8">
        <w:rPr>
          <w:color w:val="auto"/>
        </w:rPr>
        <w:t>5 445,2 тыс. рублей или 99,6 процента.</w:t>
      </w:r>
    </w:p>
    <w:p w:rsidR="008A7A2A" w:rsidRDefault="008A7A2A" w:rsidP="00F31A61">
      <w:pPr>
        <w:pStyle w:val="stylet3"/>
        <w:spacing w:before="0" w:beforeAutospacing="0" w:after="0" w:afterAutospacing="0"/>
        <w:ind w:firstLine="567"/>
        <w:jc w:val="both"/>
        <w:rPr>
          <w:i/>
        </w:rPr>
      </w:pPr>
    </w:p>
    <w:p w:rsidR="008A7A2A" w:rsidRPr="00964906" w:rsidRDefault="008A7A2A" w:rsidP="00F31A61">
      <w:pPr>
        <w:spacing w:after="0" w:line="240" w:lineRule="auto"/>
        <w:ind w:firstLine="708"/>
        <w:jc w:val="center"/>
        <w:rPr>
          <w:rFonts w:ascii="Times New Roman" w:hAnsi="Times New Roman"/>
          <w:b/>
          <w:sz w:val="24"/>
          <w:szCs w:val="24"/>
        </w:rPr>
      </w:pPr>
      <w:r w:rsidRPr="00964906">
        <w:rPr>
          <w:rFonts w:ascii="Times New Roman" w:hAnsi="Times New Roman"/>
          <w:b/>
          <w:sz w:val="24"/>
          <w:szCs w:val="24"/>
        </w:rPr>
        <w:t>2. Основные итоги работы за 2019 год</w:t>
      </w:r>
    </w:p>
    <w:p w:rsidR="008A7A2A" w:rsidRPr="00696E22" w:rsidRDefault="008A7A2A" w:rsidP="00F31A61">
      <w:pPr>
        <w:spacing w:after="0" w:line="240" w:lineRule="auto"/>
        <w:ind w:firstLine="708"/>
        <w:jc w:val="center"/>
        <w:rPr>
          <w:rFonts w:ascii="Times New Roman" w:hAnsi="Times New Roman"/>
          <w:b/>
          <w:color w:val="FF0000"/>
          <w:sz w:val="24"/>
          <w:szCs w:val="24"/>
        </w:rPr>
      </w:pPr>
    </w:p>
    <w:p w:rsidR="008A7A2A" w:rsidRPr="00696E22" w:rsidRDefault="008A7A2A" w:rsidP="00F31A61">
      <w:pPr>
        <w:spacing w:after="0" w:line="240" w:lineRule="auto"/>
        <w:ind w:firstLine="601"/>
        <w:jc w:val="both"/>
        <w:rPr>
          <w:rFonts w:ascii="Times New Roman" w:hAnsi="Times New Roman"/>
          <w:color w:val="FF0000"/>
          <w:sz w:val="24"/>
          <w:szCs w:val="24"/>
        </w:rPr>
      </w:pPr>
      <w:r w:rsidRPr="00964906">
        <w:rPr>
          <w:rFonts w:ascii="Times New Roman" w:hAnsi="Times New Roman"/>
          <w:sz w:val="24"/>
          <w:szCs w:val="24"/>
        </w:rPr>
        <w:t xml:space="preserve">Деятельность Контрольно-счетной палаты осуществлялась в соответствии с планом </w:t>
      </w:r>
      <w:r>
        <w:rPr>
          <w:rFonts w:ascii="Times New Roman" w:hAnsi="Times New Roman"/>
          <w:sz w:val="24"/>
          <w:szCs w:val="24"/>
        </w:rPr>
        <w:t xml:space="preserve">работы </w:t>
      </w:r>
      <w:r w:rsidRPr="00964906">
        <w:rPr>
          <w:rFonts w:ascii="Times New Roman" w:hAnsi="Times New Roman"/>
          <w:sz w:val="24"/>
          <w:szCs w:val="24"/>
        </w:rPr>
        <w:t xml:space="preserve">Контрольно-счетной палаты на 2019 год, утвержденным распоряжением </w:t>
      </w:r>
      <w:r w:rsidRPr="00FA0345">
        <w:rPr>
          <w:rFonts w:ascii="Times New Roman" w:hAnsi="Times New Roman"/>
          <w:sz w:val="24"/>
          <w:szCs w:val="24"/>
        </w:rPr>
        <w:t>Контрольно-счетной палаты</w:t>
      </w:r>
      <w:r>
        <w:rPr>
          <w:rFonts w:ascii="Times New Roman" w:hAnsi="Times New Roman"/>
          <w:sz w:val="24"/>
          <w:szCs w:val="24"/>
        </w:rPr>
        <w:t xml:space="preserve"> от 29.12.2018 № 20</w:t>
      </w:r>
      <w:r w:rsidR="00284E7D">
        <w:rPr>
          <w:rFonts w:ascii="Times New Roman" w:hAnsi="Times New Roman"/>
          <w:sz w:val="24"/>
          <w:szCs w:val="24"/>
        </w:rPr>
        <w:t xml:space="preserve"> (</w:t>
      </w:r>
      <w:r>
        <w:rPr>
          <w:rFonts w:ascii="Times New Roman" w:hAnsi="Times New Roman"/>
          <w:sz w:val="24"/>
          <w:szCs w:val="24"/>
        </w:rPr>
        <w:t>с изменением</w:t>
      </w:r>
      <w:r w:rsidR="00284E7D">
        <w:rPr>
          <w:rFonts w:ascii="Times New Roman" w:hAnsi="Times New Roman"/>
          <w:sz w:val="24"/>
          <w:szCs w:val="24"/>
        </w:rPr>
        <w:t>)</w:t>
      </w:r>
      <w:r>
        <w:rPr>
          <w:rFonts w:ascii="Times New Roman" w:hAnsi="Times New Roman"/>
          <w:sz w:val="24"/>
          <w:szCs w:val="24"/>
        </w:rPr>
        <w:t>.</w:t>
      </w:r>
      <w:r w:rsidRPr="00696E22">
        <w:rPr>
          <w:rFonts w:ascii="Times New Roman" w:hAnsi="Times New Roman"/>
          <w:color w:val="FF0000"/>
          <w:sz w:val="24"/>
          <w:szCs w:val="24"/>
        </w:rPr>
        <w:t xml:space="preserve"> </w:t>
      </w:r>
    </w:p>
    <w:p w:rsidR="008A7A2A" w:rsidRPr="00FA0345" w:rsidRDefault="008A7A2A" w:rsidP="00F31A61">
      <w:pPr>
        <w:spacing w:after="0" w:line="240" w:lineRule="auto"/>
        <w:ind w:firstLine="601"/>
        <w:jc w:val="both"/>
        <w:rPr>
          <w:rFonts w:ascii="Times New Roman" w:hAnsi="Times New Roman"/>
          <w:sz w:val="24"/>
          <w:szCs w:val="24"/>
        </w:rPr>
      </w:pPr>
      <w:r w:rsidRPr="00FA0345">
        <w:rPr>
          <w:rFonts w:ascii="Times New Roman" w:hAnsi="Times New Roman"/>
          <w:sz w:val="24"/>
          <w:szCs w:val="24"/>
        </w:rPr>
        <w:t>В 2019 году проведено:</w:t>
      </w:r>
    </w:p>
    <w:p w:rsidR="00AE06E7" w:rsidRPr="00655A23" w:rsidRDefault="00AE06E7" w:rsidP="00AE06E7">
      <w:pPr>
        <w:numPr>
          <w:ilvl w:val="0"/>
          <w:numId w:val="34"/>
        </w:numPr>
        <w:spacing w:after="0" w:line="240" w:lineRule="auto"/>
        <w:jc w:val="both"/>
        <w:rPr>
          <w:rFonts w:ascii="Times New Roman" w:hAnsi="Times New Roman"/>
          <w:sz w:val="24"/>
          <w:szCs w:val="24"/>
        </w:rPr>
      </w:pPr>
      <w:r w:rsidRPr="00655A23">
        <w:rPr>
          <w:rFonts w:ascii="Times New Roman" w:hAnsi="Times New Roman"/>
          <w:sz w:val="24"/>
          <w:szCs w:val="24"/>
        </w:rPr>
        <w:t>22</w:t>
      </w:r>
      <w:r w:rsidR="008A7A2A" w:rsidRPr="00655A23">
        <w:rPr>
          <w:rFonts w:ascii="Times New Roman" w:hAnsi="Times New Roman"/>
          <w:sz w:val="24"/>
          <w:szCs w:val="24"/>
        </w:rPr>
        <w:t xml:space="preserve"> контрольных мероприятия</w:t>
      </w:r>
      <w:r w:rsidRPr="00655A23">
        <w:rPr>
          <w:rFonts w:ascii="Times New Roman" w:hAnsi="Times New Roman"/>
          <w:sz w:val="24"/>
          <w:szCs w:val="24"/>
        </w:rPr>
        <w:t>, из них:</w:t>
      </w:r>
    </w:p>
    <w:p w:rsidR="008A7A2A" w:rsidRPr="00FA0345" w:rsidRDefault="00AE06E7" w:rsidP="00AE06E7">
      <w:pPr>
        <w:spacing w:after="0" w:line="240" w:lineRule="auto"/>
        <w:ind w:left="601"/>
        <w:jc w:val="both"/>
        <w:rPr>
          <w:rFonts w:ascii="Times New Roman" w:hAnsi="Times New Roman"/>
          <w:sz w:val="24"/>
          <w:szCs w:val="24"/>
        </w:rPr>
      </w:pPr>
      <w:r>
        <w:rPr>
          <w:rFonts w:ascii="Times New Roman" w:hAnsi="Times New Roman"/>
          <w:sz w:val="24"/>
          <w:szCs w:val="24"/>
        </w:rPr>
        <w:t>- 4 проверки муниципальных учреждения;</w:t>
      </w:r>
      <w:r w:rsidR="008A7A2A" w:rsidRPr="00FA0345">
        <w:rPr>
          <w:rFonts w:ascii="Times New Roman" w:hAnsi="Times New Roman"/>
          <w:sz w:val="24"/>
          <w:szCs w:val="24"/>
        </w:rPr>
        <w:t xml:space="preserve"> </w:t>
      </w:r>
    </w:p>
    <w:p w:rsidR="008A7A2A" w:rsidRPr="00FA0345" w:rsidRDefault="00655A23" w:rsidP="00F31A61">
      <w:pPr>
        <w:spacing w:after="0" w:line="240" w:lineRule="auto"/>
        <w:ind w:firstLine="601"/>
        <w:jc w:val="both"/>
        <w:rPr>
          <w:rFonts w:ascii="Times New Roman" w:hAnsi="Times New Roman"/>
          <w:sz w:val="24"/>
          <w:szCs w:val="24"/>
        </w:rPr>
      </w:pPr>
      <w:r>
        <w:rPr>
          <w:rFonts w:ascii="Times New Roman" w:hAnsi="Times New Roman"/>
          <w:sz w:val="24"/>
          <w:szCs w:val="24"/>
        </w:rPr>
        <w:t xml:space="preserve">- </w:t>
      </w:r>
      <w:r w:rsidR="008A7A2A" w:rsidRPr="00FA0345">
        <w:rPr>
          <w:rFonts w:ascii="Times New Roman" w:hAnsi="Times New Roman"/>
          <w:sz w:val="24"/>
          <w:szCs w:val="24"/>
        </w:rPr>
        <w:t xml:space="preserve">12 внешних проверок годовых отчетов об исполнении бюджета Можайского муниципального района и бюджетов поселений за 2018 год; </w:t>
      </w:r>
    </w:p>
    <w:p w:rsidR="008A7A2A" w:rsidRDefault="008A7A2A" w:rsidP="00F31A61">
      <w:pPr>
        <w:spacing w:after="0" w:line="240" w:lineRule="auto"/>
        <w:ind w:firstLine="601"/>
        <w:jc w:val="both"/>
        <w:rPr>
          <w:rFonts w:ascii="Times New Roman" w:hAnsi="Times New Roman"/>
          <w:sz w:val="24"/>
          <w:szCs w:val="24"/>
        </w:rPr>
      </w:pPr>
      <w:r w:rsidRPr="00FA0345">
        <w:rPr>
          <w:rFonts w:ascii="Times New Roman" w:hAnsi="Times New Roman"/>
          <w:sz w:val="24"/>
          <w:szCs w:val="24"/>
        </w:rPr>
        <w:t xml:space="preserve">- 6 внешних проверок годовой отчетности главных распорядителей бюджетных средств за 2018 год; </w:t>
      </w:r>
    </w:p>
    <w:p w:rsidR="008A7A2A" w:rsidRPr="00FA0345" w:rsidRDefault="008A7A2A" w:rsidP="00AE06E7">
      <w:pPr>
        <w:numPr>
          <w:ilvl w:val="0"/>
          <w:numId w:val="34"/>
        </w:numPr>
        <w:spacing w:after="0" w:line="240" w:lineRule="auto"/>
        <w:jc w:val="both"/>
        <w:rPr>
          <w:rFonts w:ascii="Times New Roman" w:hAnsi="Times New Roman"/>
          <w:sz w:val="24"/>
          <w:szCs w:val="24"/>
        </w:rPr>
      </w:pPr>
      <w:r w:rsidRPr="00FA0345">
        <w:rPr>
          <w:rFonts w:ascii="Times New Roman" w:hAnsi="Times New Roman"/>
          <w:sz w:val="24"/>
          <w:szCs w:val="24"/>
        </w:rPr>
        <w:t xml:space="preserve">3 мониторинга исполнения бюджета Можайского городского округа Московской области за 1 квартал, полугодие и 9 месяцев 2019 года;         </w:t>
      </w:r>
    </w:p>
    <w:p w:rsidR="008A7A2A" w:rsidRPr="00FA0345" w:rsidRDefault="008A7A2A" w:rsidP="00F31A61">
      <w:pPr>
        <w:spacing w:after="0" w:line="240" w:lineRule="auto"/>
        <w:ind w:firstLine="601"/>
        <w:jc w:val="both"/>
        <w:rPr>
          <w:rFonts w:ascii="Times New Roman" w:hAnsi="Times New Roman"/>
          <w:sz w:val="24"/>
          <w:szCs w:val="24"/>
        </w:rPr>
      </w:pPr>
      <w:r w:rsidRPr="00FA0345">
        <w:rPr>
          <w:rFonts w:ascii="Times New Roman" w:hAnsi="Times New Roman"/>
          <w:sz w:val="24"/>
          <w:szCs w:val="24"/>
        </w:rPr>
        <w:t xml:space="preserve">подготовлено: </w:t>
      </w:r>
    </w:p>
    <w:p w:rsidR="008A7A2A" w:rsidRPr="0007678B" w:rsidRDefault="008A7A2A" w:rsidP="00AE06E7">
      <w:pPr>
        <w:numPr>
          <w:ilvl w:val="0"/>
          <w:numId w:val="34"/>
        </w:numPr>
        <w:spacing w:after="0" w:line="240" w:lineRule="auto"/>
        <w:jc w:val="both"/>
        <w:rPr>
          <w:rFonts w:ascii="Times New Roman" w:hAnsi="Times New Roman"/>
          <w:sz w:val="24"/>
          <w:szCs w:val="24"/>
        </w:rPr>
      </w:pPr>
      <w:r w:rsidRPr="0007678B">
        <w:rPr>
          <w:rFonts w:ascii="Times New Roman" w:hAnsi="Times New Roman"/>
          <w:sz w:val="24"/>
          <w:szCs w:val="24"/>
        </w:rPr>
        <w:t xml:space="preserve"> 1</w:t>
      </w:r>
      <w:r>
        <w:rPr>
          <w:rFonts w:ascii="Times New Roman" w:hAnsi="Times New Roman"/>
          <w:sz w:val="24"/>
          <w:szCs w:val="24"/>
        </w:rPr>
        <w:t>6</w:t>
      </w:r>
      <w:r w:rsidRPr="0007678B">
        <w:rPr>
          <w:rFonts w:ascii="Times New Roman" w:hAnsi="Times New Roman"/>
          <w:sz w:val="24"/>
          <w:szCs w:val="24"/>
        </w:rPr>
        <w:t xml:space="preserve"> экспертных заключений на проекты решений о внесении изменений в решение о бюджете Можайского </w:t>
      </w:r>
      <w:r w:rsidR="00FD2202" w:rsidRPr="00FA0345">
        <w:rPr>
          <w:rFonts w:ascii="Times New Roman" w:hAnsi="Times New Roman"/>
          <w:sz w:val="24"/>
          <w:szCs w:val="24"/>
        </w:rPr>
        <w:t xml:space="preserve">городского округа Московской области </w:t>
      </w:r>
      <w:r w:rsidRPr="0007678B">
        <w:rPr>
          <w:rFonts w:ascii="Times New Roman" w:hAnsi="Times New Roman"/>
          <w:sz w:val="24"/>
          <w:szCs w:val="24"/>
        </w:rPr>
        <w:t xml:space="preserve">на 2019 год; </w:t>
      </w:r>
    </w:p>
    <w:p w:rsidR="008A7A2A" w:rsidRDefault="008A7A2A" w:rsidP="00AE06E7">
      <w:pPr>
        <w:numPr>
          <w:ilvl w:val="0"/>
          <w:numId w:val="34"/>
        </w:numPr>
        <w:spacing w:after="0" w:line="240" w:lineRule="auto"/>
        <w:jc w:val="both"/>
        <w:rPr>
          <w:rFonts w:ascii="Times New Roman" w:hAnsi="Times New Roman"/>
          <w:sz w:val="24"/>
          <w:szCs w:val="24"/>
        </w:rPr>
      </w:pPr>
      <w:r w:rsidRPr="002E0E11">
        <w:rPr>
          <w:rFonts w:ascii="Times New Roman" w:hAnsi="Times New Roman"/>
          <w:sz w:val="24"/>
          <w:szCs w:val="24"/>
        </w:rPr>
        <w:t>1 экспертное заключение на проект решения о бюджете Можайского городского округа Московской области на 2020 год и на плановый период 2021 и 2022 годов;</w:t>
      </w:r>
    </w:p>
    <w:p w:rsidR="008A7A2A" w:rsidRDefault="008A7A2A" w:rsidP="00AE06E7">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12</w:t>
      </w:r>
      <w:r w:rsidRPr="00E30D00">
        <w:rPr>
          <w:rFonts w:ascii="Times New Roman" w:hAnsi="Times New Roman"/>
          <w:sz w:val="24"/>
          <w:szCs w:val="24"/>
        </w:rPr>
        <w:t xml:space="preserve"> </w:t>
      </w:r>
      <w:r w:rsidRPr="002E0E11">
        <w:rPr>
          <w:rFonts w:ascii="Times New Roman" w:hAnsi="Times New Roman"/>
          <w:sz w:val="24"/>
          <w:szCs w:val="24"/>
        </w:rPr>
        <w:t>экспертн</w:t>
      </w:r>
      <w:r>
        <w:rPr>
          <w:rFonts w:ascii="Times New Roman" w:hAnsi="Times New Roman"/>
          <w:sz w:val="24"/>
          <w:szCs w:val="24"/>
        </w:rPr>
        <w:t>ых</w:t>
      </w:r>
      <w:r w:rsidRPr="002E0E11">
        <w:rPr>
          <w:rFonts w:ascii="Times New Roman" w:hAnsi="Times New Roman"/>
          <w:sz w:val="24"/>
          <w:szCs w:val="24"/>
        </w:rPr>
        <w:t xml:space="preserve"> заключени</w:t>
      </w:r>
      <w:r>
        <w:rPr>
          <w:rFonts w:ascii="Times New Roman" w:hAnsi="Times New Roman"/>
          <w:sz w:val="24"/>
          <w:szCs w:val="24"/>
        </w:rPr>
        <w:t>й</w:t>
      </w:r>
      <w:r w:rsidRPr="002E0E11">
        <w:rPr>
          <w:rFonts w:ascii="Times New Roman" w:hAnsi="Times New Roman"/>
          <w:sz w:val="24"/>
          <w:szCs w:val="24"/>
        </w:rPr>
        <w:t xml:space="preserve"> на проект</w:t>
      </w:r>
      <w:r>
        <w:rPr>
          <w:rFonts w:ascii="Times New Roman" w:hAnsi="Times New Roman"/>
          <w:sz w:val="24"/>
          <w:szCs w:val="24"/>
        </w:rPr>
        <w:t>ы</w:t>
      </w:r>
      <w:r w:rsidRPr="002E0E11">
        <w:rPr>
          <w:rFonts w:ascii="Times New Roman" w:hAnsi="Times New Roman"/>
          <w:sz w:val="24"/>
          <w:szCs w:val="24"/>
        </w:rPr>
        <w:t xml:space="preserve"> решени</w:t>
      </w:r>
      <w:r>
        <w:rPr>
          <w:rFonts w:ascii="Times New Roman" w:hAnsi="Times New Roman"/>
          <w:sz w:val="24"/>
          <w:szCs w:val="24"/>
        </w:rPr>
        <w:t>й</w:t>
      </w:r>
      <w:r w:rsidRPr="002E0E11">
        <w:rPr>
          <w:rFonts w:ascii="Times New Roman" w:hAnsi="Times New Roman"/>
          <w:sz w:val="24"/>
          <w:szCs w:val="24"/>
        </w:rPr>
        <w:t xml:space="preserve"> о</w:t>
      </w:r>
      <w:r>
        <w:rPr>
          <w:rFonts w:ascii="Times New Roman" w:hAnsi="Times New Roman"/>
          <w:sz w:val="24"/>
          <w:szCs w:val="24"/>
        </w:rPr>
        <w:t xml:space="preserve">б утверждении отчета об исполнении бюджета </w:t>
      </w:r>
      <w:r w:rsidRPr="002E0E11">
        <w:rPr>
          <w:rFonts w:ascii="Times New Roman" w:hAnsi="Times New Roman"/>
          <w:sz w:val="24"/>
          <w:szCs w:val="24"/>
        </w:rPr>
        <w:t xml:space="preserve">Можайского </w:t>
      </w:r>
      <w:r>
        <w:rPr>
          <w:rFonts w:ascii="Times New Roman" w:hAnsi="Times New Roman"/>
          <w:sz w:val="24"/>
          <w:szCs w:val="24"/>
        </w:rPr>
        <w:t xml:space="preserve">муниципального района и бюджетов поселений за </w:t>
      </w:r>
      <w:r w:rsidRPr="002E0E11">
        <w:rPr>
          <w:rFonts w:ascii="Times New Roman" w:hAnsi="Times New Roman"/>
          <w:sz w:val="24"/>
          <w:szCs w:val="24"/>
        </w:rPr>
        <w:t>20</w:t>
      </w:r>
      <w:r>
        <w:rPr>
          <w:rFonts w:ascii="Times New Roman" w:hAnsi="Times New Roman"/>
          <w:sz w:val="24"/>
          <w:szCs w:val="24"/>
        </w:rPr>
        <w:t>18</w:t>
      </w:r>
      <w:r w:rsidRPr="002E0E11">
        <w:rPr>
          <w:rFonts w:ascii="Times New Roman" w:hAnsi="Times New Roman"/>
          <w:sz w:val="24"/>
          <w:szCs w:val="24"/>
        </w:rPr>
        <w:t xml:space="preserve"> год</w:t>
      </w:r>
      <w:r>
        <w:rPr>
          <w:rFonts w:ascii="Times New Roman" w:hAnsi="Times New Roman"/>
          <w:sz w:val="24"/>
          <w:szCs w:val="24"/>
        </w:rPr>
        <w:t>;</w:t>
      </w:r>
      <w:r w:rsidRPr="002E0E11">
        <w:rPr>
          <w:rFonts w:ascii="Times New Roman" w:hAnsi="Times New Roman"/>
          <w:sz w:val="24"/>
          <w:szCs w:val="24"/>
        </w:rPr>
        <w:t xml:space="preserve"> </w:t>
      </w:r>
    </w:p>
    <w:p w:rsidR="008A7A2A" w:rsidRPr="008F7CC0" w:rsidRDefault="008A7A2A" w:rsidP="00AE06E7">
      <w:pPr>
        <w:numPr>
          <w:ilvl w:val="0"/>
          <w:numId w:val="34"/>
        </w:numPr>
        <w:spacing w:after="0" w:line="240" w:lineRule="auto"/>
        <w:jc w:val="both"/>
        <w:rPr>
          <w:rFonts w:ascii="Times New Roman" w:hAnsi="Times New Roman"/>
          <w:sz w:val="24"/>
          <w:szCs w:val="24"/>
        </w:rPr>
      </w:pPr>
      <w:r w:rsidRPr="008F7CC0">
        <w:rPr>
          <w:rFonts w:ascii="Times New Roman" w:hAnsi="Times New Roman"/>
          <w:sz w:val="24"/>
          <w:szCs w:val="24"/>
        </w:rPr>
        <w:t>11 экспертных заключений по результатам финансово-экономической экспертиз</w:t>
      </w:r>
      <w:r w:rsidR="00AE06E7">
        <w:rPr>
          <w:rFonts w:ascii="Times New Roman" w:hAnsi="Times New Roman"/>
          <w:sz w:val="24"/>
          <w:szCs w:val="24"/>
        </w:rPr>
        <w:t>ы</w:t>
      </w:r>
      <w:r w:rsidRPr="008F7CC0">
        <w:rPr>
          <w:rFonts w:ascii="Times New Roman" w:hAnsi="Times New Roman"/>
          <w:sz w:val="24"/>
          <w:szCs w:val="24"/>
        </w:rPr>
        <w:t xml:space="preserve"> муниципальных программ Можайского городского округа Московской области;</w:t>
      </w:r>
    </w:p>
    <w:p w:rsidR="008A7A2A" w:rsidRPr="008F7CC0" w:rsidRDefault="008A7A2A" w:rsidP="00AE06E7">
      <w:pPr>
        <w:numPr>
          <w:ilvl w:val="0"/>
          <w:numId w:val="34"/>
        </w:numPr>
        <w:spacing w:after="0" w:line="240" w:lineRule="auto"/>
        <w:jc w:val="both"/>
        <w:rPr>
          <w:rFonts w:ascii="Times New Roman" w:hAnsi="Times New Roman"/>
          <w:sz w:val="24"/>
          <w:szCs w:val="24"/>
        </w:rPr>
      </w:pPr>
      <w:r w:rsidRPr="008F7CC0">
        <w:rPr>
          <w:rFonts w:ascii="Times New Roman" w:hAnsi="Times New Roman"/>
          <w:sz w:val="24"/>
          <w:szCs w:val="24"/>
        </w:rPr>
        <w:t>12 экспертных заключений по результатам финансово-экономической экспертиз</w:t>
      </w:r>
      <w:r w:rsidR="00AE06E7">
        <w:rPr>
          <w:rFonts w:ascii="Times New Roman" w:hAnsi="Times New Roman"/>
          <w:sz w:val="24"/>
          <w:szCs w:val="24"/>
        </w:rPr>
        <w:t>ы</w:t>
      </w:r>
      <w:r w:rsidRPr="008F7CC0">
        <w:rPr>
          <w:rFonts w:ascii="Times New Roman" w:hAnsi="Times New Roman"/>
          <w:sz w:val="24"/>
          <w:szCs w:val="24"/>
        </w:rPr>
        <w:t xml:space="preserve"> проектов решений Совета депутатов Можайского городского округа Московской области.</w:t>
      </w:r>
    </w:p>
    <w:p w:rsidR="008A7A2A" w:rsidRPr="00696E22" w:rsidRDefault="008A7A2A" w:rsidP="00F31A61">
      <w:pPr>
        <w:spacing w:after="0" w:line="240" w:lineRule="auto"/>
        <w:ind w:firstLine="601"/>
        <w:jc w:val="both"/>
        <w:rPr>
          <w:rFonts w:ascii="Times New Roman" w:hAnsi="Times New Roman"/>
          <w:color w:val="FF0000"/>
          <w:sz w:val="24"/>
          <w:szCs w:val="24"/>
        </w:rPr>
      </w:pPr>
    </w:p>
    <w:p w:rsidR="008A7A2A" w:rsidRPr="008F7CC0" w:rsidRDefault="008A7A2A" w:rsidP="00F31A61">
      <w:pPr>
        <w:spacing w:after="0" w:line="240" w:lineRule="auto"/>
        <w:ind w:firstLine="601"/>
        <w:jc w:val="both"/>
        <w:rPr>
          <w:rFonts w:ascii="Times New Roman" w:hAnsi="Times New Roman"/>
          <w:sz w:val="24"/>
          <w:szCs w:val="24"/>
        </w:rPr>
      </w:pPr>
      <w:r w:rsidRPr="008F7CC0">
        <w:rPr>
          <w:rFonts w:ascii="Times New Roman" w:hAnsi="Times New Roman"/>
          <w:sz w:val="24"/>
          <w:szCs w:val="24"/>
        </w:rPr>
        <w:lastRenderedPageBreak/>
        <w:t>Общий объем финансовых средств, проверенных в отчетном году</w:t>
      </w:r>
      <w:r w:rsidR="00655A23">
        <w:rPr>
          <w:rFonts w:ascii="Times New Roman" w:hAnsi="Times New Roman"/>
          <w:sz w:val="24"/>
          <w:szCs w:val="24"/>
        </w:rPr>
        <w:t>,</w:t>
      </w:r>
      <w:r w:rsidRPr="008F7CC0">
        <w:rPr>
          <w:rFonts w:ascii="Times New Roman" w:hAnsi="Times New Roman"/>
          <w:sz w:val="24"/>
          <w:szCs w:val="24"/>
        </w:rPr>
        <w:t xml:space="preserve"> в ходе контрольной деятельности, составил 236,9 млн. рублей.</w:t>
      </w:r>
    </w:p>
    <w:p w:rsidR="008A7A2A" w:rsidRPr="008F7CC0" w:rsidRDefault="008A7A2A" w:rsidP="00F31A61">
      <w:pPr>
        <w:spacing w:after="0" w:line="240" w:lineRule="auto"/>
        <w:ind w:firstLine="601"/>
        <w:jc w:val="both"/>
        <w:rPr>
          <w:rFonts w:ascii="Times New Roman" w:hAnsi="Times New Roman"/>
          <w:sz w:val="24"/>
          <w:szCs w:val="24"/>
        </w:rPr>
      </w:pPr>
      <w:r w:rsidRPr="008F7CC0">
        <w:rPr>
          <w:rFonts w:ascii="Times New Roman" w:hAnsi="Times New Roman"/>
          <w:sz w:val="24"/>
          <w:szCs w:val="24"/>
        </w:rPr>
        <w:t xml:space="preserve">По результатам контрольной и экспертно-аналитической деятельности в 2019 году Контрольно-счетной палатой выявлено нарушений на общую сумму </w:t>
      </w:r>
      <w:r>
        <w:rPr>
          <w:rFonts w:ascii="Times New Roman" w:hAnsi="Times New Roman"/>
          <w:sz w:val="24"/>
          <w:szCs w:val="24"/>
        </w:rPr>
        <w:t>17,1</w:t>
      </w:r>
      <w:r w:rsidRPr="008F7CC0">
        <w:rPr>
          <w:rFonts w:ascii="Times New Roman" w:hAnsi="Times New Roman"/>
          <w:sz w:val="24"/>
          <w:szCs w:val="24"/>
        </w:rPr>
        <w:t xml:space="preserve"> млн. рублей. </w:t>
      </w:r>
    </w:p>
    <w:p w:rsidR="008A7A2A" w:rsidRPr="00696E22" w:rsidRDefault="008A7A2A" w:rsidP="00F31A61">
      <w:pPr>
        <w:spacing w:after="0" w:line="240" w:lineRule="auto"/>
        <w:ind w:firstLine="601"/>
        <w:jc w:val="both"/>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4"/>
        <w:gridCol w:w="1675"/>
        <w:gridCol w:w="1262"/>
      </w:tblGrid>
      <w:tr w:rsidR="008A7A2A" w:rsidRPr="00834445" w:rsidTr="00430760">
        <w:tc>
          <w:tcPr>
            <w:tcW w:w="6634"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p>
        </w:tc>
        <w:tc>
          <w:tcPr>
            <w:tcW w:w="1675" w:type="dxa"/>
            <w:tcBorders>
              <w:right w:val="single" w:sz="4" w:space="0" w:color="auto"/>
            </w:tcBorders>
          </w:tcPr>
          <w:p w:rsidR="008A7A2A" w:rsidRPr="00834445" w:rsidRDefault="008A7A2A" w:rsidP="008F7CC0">
            <w:pPr>
              <w:spacing w:after="0" w:line="240" w:lineRule="auto"/>
              <w:jc w:val="center"/>
              <w:rPr>
                <w:rFonts w:ascii="Times New Roman" w:hAnsi="Times New Roman"/>
                <w:sz w:val="24"/>
                <w:szCs w:val="24"/>
              </w:rPr>
            </w:pPr>
            <w:r w:rsidRPr="00834445">
              <w:rPr>
                <w:rFonts w:ascii="Times New Roman" w:hAnsi="Times New Roman"/>
                <w:sz w:val="24"/>
                <w:szCs w:val="24"/>
              </w:rPr>
              <w:t xml:space="preserve">2019 год </w:t>
            </w:r>
          </w:p>
          <w:p w:rsidR="008A7A2A" w:rsidRPr="00834445" w:rsidRDefault="008A7A2A" w:rsidP="008F7CC0">
            <w:pPr>
              <w:spacing w:after="0" w:line="240" w:lineRule="auto"/>
              <w:jc w:val="center"/>
              <w:rPr>
                <w:rFonts w:ascii="Times New Roman" w:hAnsi="Times New Roman"/>
                <w:sz w:val="24"/>
                <w:szCs w:val="24"/>
              </w:rPr>
            </w:pPr>
            <w:r w:rsidRPr="00834445">
              <w:rPr>
                <w:rFonts w:ascii="Times New Roman" w:hAnsi="Times New Roman"/>
                <w:sz w:val="24"/>
                <w:szCs w:val="24"/>
              </w:rPr>
              <w:t>(тыс. рублей)</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Удельный вес (%)</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b/>
                <w:sz w:val="24"/>
                <w:szCs w:val="24"/>
              </w:rPr>
              <w:t>Всего нарушений</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834445">
            <w:pPr>
              <w:spacing w:after="0" w:line="240" w:lineRule="auto"/>
              <w:jc w:val="center"/>
              <w:rPr>
                <w:rFonts w:ascii="Times New Roman" w:hAnsi="Times New Roman"/>
                <w:sz w:val="24"/>
                <w:szCs w:val="24"/>
              </w:rPr>
            </w:pPr>
            <w:r w:rsidRPr="00834445">
              <w:rPr>
                <w:rFonts w:ascii="Times New Roman" w:hAnsi="Times New Roman"/>
                <w:sz w:val="24"/>
                <w:szCs w:val="24"/>
              </w:rPr>
              <w:t>66</w:t>
            </w:r>
          </w:p>
        </w:tc>
        <w:tc>
          <w:tcPr>
            <w:tcW w:w="1262" w:type="dxa"/>
            <w:tcBorders>
              <w:left w:val="single" w:sz="4" w:space="0" w:color="auto"/>
            </w:tcBorders>
          </w:tcPr>
          <w:p w:rsidR="008A7A2A" w:rsidRPr="00834445" w:rsidRDefault="008A7A2A" w:rsidP="008F7CC0">
            <w:pPr>
              <w:spacing w:after="0" w:line="240" w:lineRule="auto"/>
              <w:jc w:val="center"/>
              <w:rPr>
                <w:rFonts w:ascii="Times New Roman" w:hAnsi="Times New Roman"/>
                <w:sz w:val="24"/>
                <w:szCs w:val="24"/>
                <w:lang w:val="en-US"/>
              </w:rPr>
            </w:pPr>
            <w:r w:rsidRPr="00834445">
              <w:rPr>
                <w:rFonts w:ascii="Times New Roman" w:hAnsi="Times New Roman"/>
                <w:sz w:val="24"/>
                <w:szCs w:val="24"/>
                <w:lang w:val="en-US"/>
              </w:rPr>
              <w:t>x</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17 053,7</w:t>
            </w:r>
          </w:p>
        </w:tc>
        <w:tc>
          <w:tcPr>
            <w:tcW w:w="1262" w:type="dxa"/>
            <w:tcBorders>
              <w:left w:val="single" w:sz="4" w:space="0" w:color="auto"/>
            </w:tcBorders>
          </w:tcPr>
          <w:p w:rsidR="008A7A2A" w:rsidRPr="00834445" w:rsidRDefault="008A7A2A" w:rsidP="008F7CC0">
            <w:pPr>
              <w:spacing w:after="0" w:line="240" w:lineRule="auto"/>
              <w:jc w:val="center"/>
              <w:rPr>
                <w:rFonts w:ascii="Times New Roman" w:hAnsi="Times New Roman"/>
                <w:sz w:val="24"/>
                <w:szCs w:val="24"/>
              </w:rPr>
            </w:pPr>
            <w:r w:rsidRPr="00834445">
              <w:rPr>
                <w:rFonts w:ascii="Times New Roman" w:hAnsi="Times New Roman"/>
                <w:sz w:val="24"/>
                <w:szCs w:val="24"/>
                <w:lang w:val="en-US"/>
              </w:rPr>
              <w:t>x</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b/>
                <w:sz w:val="24"/>
                <w:szCs w:val="24"/>
              </w:rPr>
            </w:pPr>
            <w:r w:rsidRPr="00834445">
              <w:rPr>
                <w:rFonts w:ascii="Times New Roman" w:hAnsi="Times New Roman"/>
                <w:b/>
                <w:sz w:val="24"/>
                <w:szCs w:val="24"/>
              </w:rPr>
              <w:t>в том числе:</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b/>
                <w:sz w:val="24"/>
                <w:szCs w:val="24"/>
              </w:rPr>
            </w:pPr>
            <w:r w:rsidRPr="00834445">
              <w:rPr>
                <w:rFonts w:ascii="Times New Roman" w:hAnsi="Times New Roman"/>
                <w:b/>
                <w:sz w:val="24"/>
                <w:szCs w:val="24"/>
              </w:rPr>
              <w:t>нарушения при формировании и исполнении бюджетов</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28</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1 821,2</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10,7%</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i/>
                <w:sz w:val="24"/>
                <w:szCs w:val="24"/>
              </w:rPr>
            </w:pPr>
            <w:r w:rsidRPr="00834445">
              <w:rPr>
                <w:rFonts w:ascii="Times New Roman" w:hAnsi="Times New Roman"/>
                <w:i/>
                <w:sz w:val="24"/>
                <w:szCs w:val="24"/>
              </w:rPr>
              <w:t>из указанных нарушений нецелевое использование бюджетных средств</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160,0</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Pr>
                <w:rFonts w:ascii="Times New Roman" w:hAnsi="Times New Roman"/>
                <w:sz w:val="24"/>
                <w:szCs w:val="24"/>
              </w:rPr>
              <w:t>х</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b/>
                <w:sz w:val="24"/>
                <w:szCs w:val="24"/>
              </w:rPr>
              <w:t>нарушения ведения бухгалтерского учета, составления и представления бухгалтерской (финансовой) отчетности</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20</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9 851,4</w:t>
            </w:r>
          </w:p>
        </w:tc>
        <w:tc>
          <w:tcPr>
            <w:tcW w:w="1262" w:type="dxa"/>
            <w:tcBorders>
              <w:left w:val="single" w:sz="4" w:space="0" w:color="auto"/>
            </w:tcBorders>
          </w:tcPr>
          <w:p w:rsidR="008A7A2A" w:rsidRPr="00834445" w:rsidRDefault="008A7A2A" w:rsidP="00834445">
            <w:pPr>
              <w:spacing w:after="0" w:line="240" w:lineRule="auto"/>
              <w:jc w:val="center"/>
              <w:rPr>
                <w:rFonts w:ascii="Times New Roman" w:hAnsi="Times New Roman"/>
                <w:sz w:val="24"/>
                <w:szCs w:val="24"/>
              </w:rPr>
            </w:pPr>
            <w:r w:rsidRPr="00834445">
              <w:rPr>
                <w:rFonts w:ascii="Times New Roman" w:hAnsi="Times New Roman"/>
                <w:sz w:val="24"/>
                <w:szCs w:val="24"/>
              </w:rPr>
              <w:t>57,7%</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b/>
                <w:sz w:val="24"/>
                <w:szCs w:val="24"/>
              </w:rPr>
            </w:pPr>
            <w:r w:rsidRPr="00834445">
              <w:rPr>
                <w:rFonts w:ascii="Times New Roman" w:hAnsi="Times New Roman"/>
                <w:b/>
                <w:sz w:val="24"/>
                <w:szCs w:val="24"/>
              </w:rPr>
              <w:t>нарушения законодательства в сфере управления и распоряжения муниципальной собственностью</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2 267,1</w:t>
            </w:r>
          </w:p>
        </w:tc>
        <w:tc>
          <w:tcPr>
            <w:tcW w:w="1262" w:type="dxa"/>
            <w:tcBorders>
              <w:left w:val="single" w:sz="4" w:space="0" w:color="auto"/>
            </w:tcBorders>
          </w:tcPr>
          <w:p w:rsidR="008A7A2A" w:rsidRPr="00834445" w:rsidRDefault="008A7A2A" w:rsidP="00834445">
            <w:pPr>
              <w:spacing w:after="0" w:line="240" w:lineRule="auto"/>
              <w:jc w:val="center"/>
              <w:rPr>
                <w:rFonts w:ascii="Times New Roman" w:hAnsi="Times New Roman"/>
                <w:sz w:val="24"/>
                <w:szCs w:val="24"/>
              </w:rPr>
            </w:pPr>
            <w:r w:rsidRPr="00834445">
              <w:rPr>
                <w:rFonts w:ascii="Times New Roman" w:hAnsi="Times New Roman"/>
                <w:sz w:val="24"/>
                <w:szCs w:val="24"/>
              </w:rPr>
              <w:t>13,3%</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b/>
                <w:sz w:val="24"/>
                <w:szCs w:val="24"/>
              </w:rPr>
            </w:pPr>
            <w:r w:rsidRPr="00834445">
              <w:rPr>
                <w:rFonts w:ascii="Times New Roman" w:hAnsi="Times New Roman"/>
                <w:b/>
                <w:sz w:val="24"/>
                <w:szCs w:val="24"/>
              </w:rPr>
              <w:t>нарушения при осуществлении муниципальных закупок</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15</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253,4</w:t>
            </w:r>
          </w:p>
        </w:tc>
        <w:tc>
          <w:tcPr>
            <w:tcW w:w="1262" w:type="dxa"/>
            <w:tcBorders>
              <w:left w:val="single" w:sz="4" w:space="0" w:color="auto"/>
            </w:tcBorders>
          </w:tcPr>
          <w:p w:rsidR="008A7A2A" w:rsidRPr="00834445" w:rsidRDefault="008A7A2A" w:rsidP="00834445">
            <w:pPr>
              <w:spacing w:after="0" w:line="240" w:lineRule="auto"/>
              <w:jc w:val="center"/>
              <w:rPr>
                <w:rFonts w:ascii="Times New Roman" w:hAnsi="Times New Roman"/>
                <w:sz w:val="24"/>
                <w:szCs w:val="24"/>
              </w:rPr>
            </w:pPr>
            <w:r w:rsidRPr="00834445">
              <w:rPr>
                <w:rFonts w:ascii="Times New Roman" w:hAnsi="Times New Roman"/>
                <w:sz w:val="24"/>
                <w:szCs w:val="24"/>
              </w:rPr>
              <w:t>1,5%</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b/>
                <w:sz w:val="24"/>
                <w:szCs w:val="24"/>
              </w:rPr>
              <w:t>иные нарушения</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w:t>
            </w:r>
          </w:p>
        </w:tc>
      </w:tr>
      <w:tr w:rsidR="008A7A2A" w:rsidRPr="00834445" w:rsidTr="00430760">
        <w:tc>
          <w:tcPr>
            <w:tcW w:w="9571" w:type="dxa"/>
            <w:gridSpan w:val="3"/>
          </w:tcPr>
          <w:p w:rsidR="008A7A2A" w:rsidRPr="00834445" w:rsidRDefault="008A7A2A" w:rsidP="00430760">
            <w:pPr>
              <w:spacing w:after="0" w:line="240" w:lineRule="auto"/>
              <w:jc w:val="both"/>
              <w:rPr>
                <w:rFonts w:ascii="Times New Roman" w:hAnsi="Times New Roman"/>
                <w:b/>
                <w:sz w:val="24"/>
                <w:szCs w:val="24"/>
              </w:rPr>
            </w:pPr>
            <w:r w:rsidRPr="00834445">
              <w:rPr>
                <w:rFonts w:ascii="Times New Roman" w:hAnsi="Times New Roman"/>
                <w:b/>
                <w:sz w:val="24"/>
                <w:szCs w:val="24"/>
              </w:rPr>
              <w:t>неэффективное использование бюджетных средств</w:t>
            </w: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количество случаев (ед.)</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w:t>
            </w:r>
          </w:p>
        </w:tc>
        <w:tc>
          <w:tcPr>
            <w:tcW w:w="1262" w:type="dxa"/>
            <w:tcBorders>
              <w:left w:val="single" w:sz="4" w:space="0" w:color="auto"/>
            </w:tcBorders>
          </w:tcPr>
          <w:p w:rsidR="008A7A2A" w:rsidRPr="00834445" w:rsidRDefault="008A7A2A" w:rsidP="00430760">
            <w:pPr>
              <w:spacing w:after="0" w:line="240" w:lineRule="auto"/>
              <w:jc w:val="both"/>
              <w:rPr>
                <w:rFonts w:ascii="Times New Roman" w:hAnsi="Times New Roman"/>
                <w:sz w:val="24"/>
                <w:szCs w:val="24"/>
              </w:rPr>
            </w:pPr>
          </w:p>
        </w:tc>
      </w:tr>
      <w:tr w:rsidR="008A7A2A" w:rsidRPr="00834445" w:rsidTr="00430760">
        <w:tc>
          <w:tcPr>
            <w:tcW w:w="6634" w:type="dxa"/>
            <w:tcBorders>
              <w:right w:val="single" w:sz="4" w:space="0" w:color="auto"/>
            </w:tcBorders>
          </w:tcPr>
          <w:p w:rsidR="008A7A2A" w:rsidRPr="00834445" w:rsidRDefault="008A7A2A" w:rsidP="00430760">
            <w:pPr>
              <w:spacing w:after="0" w:line="240" w:lineRule="auto"/>
              <w:jc w:val="both"/>
              <w:rPr>
                <w:rFonts w:ascii="Times New Roman" w:hAnsi="Times New Roman"/>
                <w:sz w:val="24"/>
                <w:szCs w:val="24"/>
              </w:rPr>
            </w:pPr>
            <w:r w:rsidRPr="00834445">
              <w:rPr>
                <w:rFonts w:ascii="Times New Roman" w:hAnsi="Times New Roman"/>
                <w:sz w:val="24"/>
                <w:szCs w:val="24"/>
              </w:rPr>
              <w:t>сумма (тыс. рублей)</w:t>
            </w:r>
          </w:p>
        </w:tc>
        <w:tc>
          <w:tcPr>
            <w:tcW w:w="1675" w:type="dxa"/>
            <w:tcBorders>
              <w:righ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2 860,6</w:t>
            </w:r>
          </w:p>
        </w:tc>
        <w:tc>
          <w:tcPr>
            <w:tcW w:w="1262" w:type="dxa"/>
            <w:tcBorders>
              <w:left w:val="single" w:sz="4" w:space="0" w:color="auto"/>
            </w:tcBorders>
          </w:tcPr>
          <w:p w:rsidR="008A7A2A" w:rsidRPr="00834445" w:rsidRDefault="008A7A2A" w:rsidP="00430760">
            <w:pPr>
              <w:spacing w:after="0" w:line="240" w:lineRule="auto"/>
              <w:jc w:val="center"/>
              <w:rPr>
                <w:rFonts w:ascii="Times New Roman" w:hAnsi="Times New Roman"/>
                <w:sz w:val="24"/>
                <w:szCs w:val="24"/>
              </w:rPr>
            </w:pPr>
            <w:r w:rsidRPr="00834445">
              <w:rPr>
                <w:rFonts w:ascii="Times New Roman" w:hAnsi="Times New Roman"/>
                <w:sz w:val="24"/>
                <w:szCs w:val="24"/>
              </w:rPr>
              <w:t>16,8%</w:t>
            </w:r>
          </w:p>
        </w:tc>
      </w:tr>
    </w:tbl>
    <w:p w:rsidR="008A7A2A" w:rsidRPr="00696E22" w:rsidRDefault="008A7A2A" w:rsidP="005E42A9">
      <w:pPr>
        <w:spacing w:after="0" w:line="240" w:lineRule="auto"/>
        <w:jc w:val="both"/>
        <w:rPr>
          <w:rFonts w:ascii="Times New Roman" w:hAnsi="Times New Roman"/>
          <w:color w:val="FF0000"/>
          <w:sz w:val="24"/>
          <w:szCs w:val="24"/>
        </w:rPr>
      </w:pPr>
    </w:p>
    <w:p w:rsidR="008A7A2A" w:rsidRPr="002055BE" w:rsidRDefault="00655A23" w:rsidP="002055BE">
      <w:pPr>
        <w:pStyle w:val="HTML"/>
        <w:ind w:firstLine="600"/>
        <w:jc w:val="both"/>
        <w:rPr>
          <w:rFonts w:ascii="Times New Roman" w:hAnsi="Times New Roman"/>
          <w:sz w:val="24"/>
          <w:szCs w:val="24"/>
        </w:rPr>
      </w:pPr>
      <w:r>
        <w:rPr>
          <w:rFonts w:ascii="Times New Roman" w:hAnsi="Times New Roman"/>
          <w:sz w:val="24"/>
          <w:szCs w:val="24"/>
        </w:rPr>
        <w:t>П</w:t>
      </w:r>
      <w:r w:rsidRPr="002055BE">
        <w:rPr>
          <w:rFonts w:ascii="Times New Roman" w:hAnsi="Times New Roman"/>
          <w:sz w:val="24"/>
          <w:szCs w:val="24"/>
        </w:rPr>
        <w:t xml:space="preserve">о итогам проведенных мероприятий </w:t>
      </w:r>
      <w:r>
        <w:rPr>
          <w:rFonts w:ascii="Times New Roman" w:hAnsi="Times New Roman"/>
          <w:sz w:val="24"/>
          <w:szCs w:val="24"/>
        </w:rPr>
        <w:t>д</w:t>
      </w:r>
      <w:r w:rsidR="008A7A2A" w:rsidRPr="00834445">
        <w:rPr>
          <w:rFonts w:ascii="Times New Roman" w:hAnsi="Times New Roman"/>
          <w:sz w:val="24"/>
          <w:szCs w:val="24"/>
        </w:rPr>
        <w:t xml:space="preserve">ля принятия мер по устранению выявленных нарушений при использовании муниципальных финансовых ресурсов и муниципальной собственности, возмещению </w:t>
      </w:r>
      <w:r w:rsidR="008A7A2A" w:rsidRPr="002055BE">
        <w:rPr>
          <w:rFonts w:ascii="Times New Roman" w:hAnsi="Times New Roman"/>
          <w:sz w:val="24"/>
          <w:szCs w:val="24"/>
        </w:rPr>
        <w:t>причиненного ущерба, а также по привлечению к ответственности лиц, виновных в допущенных нарушениях, Контрольно-счетной палатой</w:t>
      </w:r>
      <w:r>
        <w:rPr>
          <w:rFonts w:ascii="Times New Roman" w:hAnsi="Times New Roman"/>
          <w:sz w:val="24"/>
          <w:szCs w:val="24"/>
        </w:rPr>
        <w:t xml:space="preserve"> в адрес</w:t>
      </w:r>
      <w:r w:rsidR="008A7A2A" w:rsidRPr="002055BE">
        <w:rPr>
          <w:rFonts w:ascii="Times New Roman" w:hAnsi="Times New Roman"/>
          <w:sz w:val="24"/>
          <w:szCs w:val="24"/>
        </w:rPr>
        <w:t xml:space="preserve"> должностны</w:t>
      </w:r>
      <w:r>
        <w:rPr>
          <w:rFonts w:ascii="Times New Roman" w:hAnsi="Times New Roman"/>
          <w:sz w:val="24"/>
          <w:szCs w:val="24"/>
        </w:rPr>
        <w:t>х</w:t>
      </w:r>
      <w:r w:rsidR="008A7A2A" w:rsidRPr="002055BE">
        <w:rPr>
          <w:rFonts w:ascii="Times New Roman" w:hAnsi="Times New Roman"/>
          <w:sz w:val="24"/>
          <w:szCs w:val="24"/>
        </w:rPr>
        <w:t xml:space="preserve"> лиц объектов контроля в 2019 году направлено 2 предписания и</w:t>
      </w:r>
      <w:r w:rsidR="00DB5423">
        <w:rPr>
          <w:rFonts w:ascii="Times New Roman" w:hAnsi="Times New Roman"/>
          <w:sz w:val="24"/>
          <w:szCs w:val="24"/>
        </w:rPr>
        <w:t xml:space="preserve"> </w:t>
      </w:r>
      <w:r w:rsidR="008A7A2A" w:rsidRPr="002055BE">
        <w:rPr>
          <w:rFonts w:ascii="Times New Roman" w:hAnsi="Times New Roman"/>
          <w:sz w:val="24"/>
          <w:szCs w:val="24"/>
        </w:rPr>
        <w:t>9 представлений.</w:t>
      </w:r>
    </w:p>
    <w:p w:rsidR="008A7A2A" w:rsidRPr="002055BE" w:rsidRDefault="008A7A2A" w:rsidP="002055BE">
      <w:pPr>
        <w:pStyle w:val="HTML"/>
        <w:ind w:firstLine="600"/>
        <w:jc w:val="both"/>
        <w:rPr>
          <w:rFonts w:ascii="Times New Roman" w:hAnsi="Times New Roman"/>
          <w:sz w:val="24"/>
          <w:szCs w:val="24"/>
        </w:rPr>
      </w:pPr>
      <w:r w:rsidRPr="002055BE">
        <w:rPr>
          <w:rFonts w:ascii="Times New Roman" w:hAnsi="Times New Roman"/>
          <w:sz w:val="24"/>
          <w:szCs w:val="24"/>
        </w:rPr>
        <w:t>За 2019 год по результатам контроля:</w:t>
      </w:r>
    </w:p>
    <w:p w:rsidR="008A7A2A" w:rsidRPr="002055BE" w:rsidRDefault="008A7A2A" w:rsidP="002055BE">
      <w:pPr>
        <w:pStyle w:val="HTML"/>
        <w:ind w:firstLine="600"/>
        <w:jc w:val="both"/>
        <w:rPr>
          <w:rFonts w:ascii="Times New Roman" w:hAnsi="Times New Roman"/>
          <w:sz w:val="24"/>
          <w:szCs w:val="24"/>
        </w:rPr>
      </w:pPr>
      <w:r w:rsidRPr="002055BE">
        <w:rPr>
          <w:rFonts w:ascii="Times New Roman" w:hAnsi="Times New Roman"/>
          <w:sz w:val="24"/>
          <w:szCs w:val="24"/>
        </w:rPr>
        <w:t>1. возмещено (восстановлено) денежных средств, использованных с нарушением, в сумме 1 233,2 тыс. рублей;</w:t>
      </w:r>
    </w:p>
    <w:p w:rsidR="008A7A2A" w:rsidRPr="002055BE" w:rsidRDefault="008A7A2A" w:rsidP="002055BE">
      <w:pPr>
        <w:pStyle w:val="HTML"/>
        <w:ind w:firstLine="600"/>
        <w:jc w:val="both"/>
        <w:rPr>
          <w:rFonts w:ascii="Times New Roman" w:hAnsi="Times New Roman"/>
          <w:color w:val="FF0000"/>
          <w:sz w:val="24"/>
          <w:szCs w:val="24"/>
        </w:rPr>
      </w:pPr>
      <w:r w:rsidRPr="002055BE">
        <w:rPr>
          <w:rFonts w:ascii="Times New Roman" w:hAnsi="Times New Roman"/>
          <w:sz w:val="24"/>
          <w:szCs w:val="24"/>
        </w:rPr>
        <w:t>2.</w:t>
      </w:r>
      <w:r w:rsidRPr="002055BE">
        <w:rPr>
          <w:rFonts w:ascii="Times New Roman" w:hAnsi="Times New Roman"/>
          <w:color w:val="FF0000"/>
          <w:sz w:val="24"/>
          <w:szCs w:val="24"/>
        </w:rPr>
        <w:t xml:space="preserve"> </w:t>
      </w:r>
      <w:r w:rsidRPr="002055BE">
        <w:rPr>
          <w:rFonts w:ascii="Times New Roman" w:hAnsi="Times New Roman"/>
          <w:sz w:val="24"/>
          <w:szCs w:val="24"/>
        </w:rPr>
        <w:t>Закреплено муниципальное имущество на праве оперативного управления общей балансовой стоимостью 2 171 тыс. рублей.</w:t>
      </w:r>
    </w:p>
    <w:p w:rsidR="008A7A2A" w:rsidRPr="002055BE" w:rsidRDefault="008A7A2A" w:rsidP="002055BE">
      <w:pPr>
        <w:pStyle w:val="HTML"/>
        <w:ind w:firstLine="600"/>
        <w:jc w:val="both"/>
        <w:rPr>
          <w:rFonts w:ascii="Times New Roman" w:hAnsi="Times New Roman"/>
          <w:sz w:val="24"/>
          <w:szCs w:val="24"/>
        </w:rPr>
      </w:pPr>
      <w:r w:rsidRPr="002055BE">
        <w:rPr>
          <w:rFonts w:ascii="Times New Roman" w:hAnsi="Times New Roman"/>
          <w:sz w:val="24"/>
          <w:szCs w:val="24"/>
        </w:rPr>
        <w:t xml:space="preserve">3. Исправлено ошибок прошлых лет в бюджетном учете на сумму 8 394,9 тыс. рублей.  </w:t>
      </w:r>
    </w:p>
    <w:p w:rsidR="008A7A2A" w:rsidRPr="002055BE" w:rsidRDefault="008A7A2A" w:rsidP="002055BE">
      <w:pPr>
        <w:pStyle w:val="HTML"/>
        <w:ind w:firstLine="600"/>
        <w:jc w:val="both"/>
        <w:rPr>
          <w:rFonts w:ascii="Times New Roman" w:hAnsi="Times New Roman"/>
          <w:sz w:val="24"/>
          <w:szCs w:val="24"/>
        </w:rPr>
      </w:pPr>
      <w:r w:rsidRPr="002055BE">
        <w:rPr>
          <w:rFonts w:ascii="Times New Roman" w:hAnsi="Times New Roman"/>
          <w:sz w:val="24"/>
          <w:szCs w:val="24"/>
        </w:rPr>
        <w:t>4. Передано в пользование неиспользованное ранее имущество общей балансовой стоимостью 220,3 тыс. рублей.</w:t>
      </w:r>
    </w:p>
    <w:p w:rsidR="008A7A2A" w:rsidRPr="002055BE" w:rsidRDefault="008A7A2A" w:rsidP="002055BE">
      <w:pPr>
        <w:pStyle w:val="ab"/>
        <w:spacing w:after="0" w:line="240" w:lineRule="auto"/>
        <w:ind w:right="23" w:firstLine="600"/>
        <w:jc w:val="both"/>
        <w:rPr>
          <w:rFonts w:ascii="Times New Roman" w:hAnsi="Times New Roman"/>
        </w:rPr>
      </w:pPr>
      <w:r w:rsidRPr="002055BE">
        <w:rPr>
          <w:rFonts w:ascii="Times New Roman" w:hAnsi="Times New Roman"/>
          <w:color w:val="000000"/>
          <w:sz w:val="24"/>
          <w:szCs w:val="24"/>
        </w:rPr>
        <w:t>5. Списано неиспользованное (сломанное) оборудование  общей балансовой стоимостью 756,6 тыс.  рублей</w:t>
      </w:r>
      <w:r w:rsidRPr="002055BE">
        <w:rPr>
          <w:rFonts w:ascii="Times New Roman" w:hAnsi="Times New Roman"/>
        </w:rPr>
        <w:t xml:space="preserve">. </w:t>
      </w:r>
    </w:p>
    <w:p w:rsidR="008A7A2A" w:rsidRPr="002055BE" w:rsidRDefault="008A7A2A" w:rsidP="002055BE">
      <w:pPr>
        <w:pStyle w:val="ab"/>
        <w:spacing w:after="0" w:line="240" w:lineRule="auto"/>
        <w:ind w:right="23" w:firstLine="600"/>
        <w:jc w:val="both"/>
        <w:rPr>
          <w:rFonts w:ascii="Times New Roman" w:hAnsi="Times New Roman"/>
          <w:kern w:val="32"/>
          <w:sz w:val="24"/>
          <w:szCs w:val="24"/>
        </w:rPr>
      </w:pPr>
      <w:r w:rsidRPr="002055BE">
        <w:rPr>
          <w:rFonts w:ascii="Times New Roman" w:hAnsi="Times New Roman"/>
          <w:kern w:val="32"/>
          <w:sz w:val="24"/>
          <w:szCs w:val="24"/>
        </w:rPr>
        <w:t>6. Внесены исправления в регистры бухгалтерского учета в части отражения дебиторской задолженности по доходам, полученным в виде субсидии на финансовое обеспечение выполнения муниципального задания, в сумме 1 235,9 тыс. рублей.</w:t>
      </w:r>
    </w:p>
    <w:p w:rsidR="008A7A2A" w:rsidRPr="002055BE" w:rsidRDefault="008A7A2A" w:rsidP="002055BE">
      <w:pPr>
        <w:pStyle w:val="HTML"/>
        <w:tabs>
          <w:tab w:val="clear" w:pos="916"/>
          <w:tab w:val="left" w:pos="567"/>
        </w:tabs>
        <w:jc w:val="both"/>
        <w:rPr>
          <w:rFonts w:ascii="Times New Roman" w:hAnsi="Times New Roman"/>
          <w:color w:val="FF0000"/>
          <w:sz w:val="24"/>
          <w:szCs w:val="24"/>
        </w:rPr>
      </w:pPr>
    </w:p>
    <w:p w:rsidR="008A7A2A" w:rsidRPr="00A818F0" w:rsidRDefault="008A7A2A" w:rsidP="00DE44C8">
      <w:pPr>
        <w:pStyle w:val="HTML"/>
        <w:tabs>
          <w:tab w:val="clear" w:pos="916"/>
          <w:tab w:val="left" w:pos="567"/>
        </w:tabs>
        <w:jc w:val="both"/>
        <w:rPr>
          <w:rFonts w:ascii="Times New Roman" w:hAnsi="Times New Roman"/>
          <w:sz w:val="24"/>
          <w:szCs w:val="24"/>
        </w:rPr>
      </w:pPr>
      <w:r w:rsidRPr="00696E22">
        <w:rPr>
          <w:rFonts w:ascii="Times New Roman" w:hAnsi="Times New Roman"/>
          <w:color w:val="FF0000"/>
          <w:sz w:val="24"/>
          <w:szCs w:val="24"/>
        </w:rPr>
        <w:tab/>
      </w:r>
      <w:r w:rsidRPr="00A818F0">
        <w:rPr>
          <w:rFonts w:ascii="Times New Roman" w:hAnsi="Times New Roman"/>
          <w:sz w:val="24"/>
          <w:szCs w:val="24"/>
        </w:rPr>
        <w:t xml:space="preserve">По предложениям Контрольно-счетной палаты, а также по результатам рассмотрения представлений Контрольно-счетной палаты внесены изменения и приняты 16 нормативных правовых актов Можайского городского округа Московской области. </w:t>
      </w:r>
    </w:p>
    <w:p w:rsidR="008A7A2A" w:rsidRDefault="008A7A2A" w:rsidP="00DE44C8">
      <w:pPr>
        <w:spacing w:after="0" w:line="240" w:lineRule="auto"/>
        <w:ind w:firstLine="708"/>
        <w:jc w:val="both"/>
        <w:rPr>
          <w:rFonts w:ascii="Times New Roman" w:hAnsi="Times New Roman"/>
          <w:sz w:val="24"/>
          <w:szCs w:val="24"/>
        </w:rPr>
      </w:pPr>
      <w:r w:rsidRPr="00263776">
        <w:rPr>
          <w:rFonts w:ascii="Times New Roman" w:hAnsi="Times New Roman"/>
          <w:sz w:val="24"/>
          <w:szCs w:val="24"/>
        </w:rPr>
        <w:t>В соответствии с Кодексом Российской Федерации об административных правонарушениях в 2019 году в отношении должностных лиц, допустивших нарушения в сфере бюджетных правоотношений</w:t>
      </w:r>
      <w:r w:rsidR="00C64797">
        <w:rPr>
          <w:rFonts w:ascii="Times New Roman" w:hAnsi="Times New Roman"/>
          <w:sz w:val="24"/>
          <w:szCs w:val="24"/>
        </w:rPr>
        <w:t>,</w:t>
      </w:r>
      <w:r w:rsidRPr="00263776">
        <w:rPr>
          <w:rFonts w:ascii="Times New Roman" w:hAnsi="Times New Roman"/>
          <w:sz w:val="24"/>
          <w:szCs w:val="24"/>
        </w:rPr>
        <w:t xml:space="preserve"> составлено 7 протоколов, из которых </w:t>
      </w:r>
      <w:r w:rsidR="00A9403D" w:rsidRPr="00263776">
        <w:rPr>
          <w:rFonts w:ascii="Times New Roman" w:hAnsi="Times New Roman"/>
          <w:sz w:val="24"/>
          <w:szCs w:val="24"/>
        </w:rPr>
        <w:t>вынесены</w:t>
      </w:r>
      <w:r w:rsidR="00A9403D">
        <w:rPr>
          <w:rFonts w:ascii="Times New Roman" w:hAnsi="Times New Roman"/>
          <w:sz w:val="24"/>
          <w:szCs w:val="24"/>
        </w:rPr>
        <w:t xml:space="preserve"> 4</w:t>
      </w:r>
      <w:r w:rsidRPr="00263776">
        <w:rPr>
          <w:rFonts w:ascii="Times New Roman" w:hAnsi="Times New Roman"/>
          <w:sz w:val="24"/>
          <w:szCs w:val="24"/>
        </w:rPr>
        <w:t xml:space="preserve"> решения о привлечении виновных лиц к административной ответственности с наложением штрафов на общую сумму 45 тыс. рублей</w:t>
      </w:r>
      <w:r w:rsidR="00A9403D">
        <w:rPr>
          <w:rFonts w:ascii="Times New Roman" w:hAnsi="Times New Roman"/>
          <w:sz w:val="24"/>
          <w:szCs w:val="24"/>
        </w:rPr>
        <w:t>;</w:t>
      </w:r>
      <w:r w:rsidRPr="00263776">
        <w:rPr>
          <w:rFonts w:ascii="Times New Roman" w:hAnsi="Times New Roman"/>
          <w:sz w:val="24"/>
          <w:szCs w:val="24"/>
        </w:rPr>
        <w:t xml:space="preserve"> </w:t>
      </w:r>
      <w:r w:rsidR="00A9403D">
        <w:rPr>
          <w:rFonts w:ascii="Times New Roman" w:hAnsi="Times New Roman"/>
          <w:sz w:val="24"/>
          <w:szCs w:val="24"/>
        </w:rPr>
        <w:t>1</w:t>
      </w:r>
      <w:r w:rsidRPr="00263776">
        <w:rPr>
          <w:rFonts w:ascii="Times New Roman" w:hAnsi="Times New Roman"/>
          <w:sz w:val="24"/>
          <w:szCs w:val="24"/>
        </w:rPr>
        <w:t xml:space="preserve"> – объявлено устное замечание должностному лицу</w:t>
      </w:r>
      <w:r w:rsidR="00A9403D">
        <w:rPr>
          <w:rFonts w:ascii="Times New Roman" w:hAnsi="Times New Roman"/>
          <w:sz w:val="24"/>
          <w:szCs w:val="24"/>
        </w:rPr>
        <w:t>; 1</w:t>
      </w:r>
      <w:r w:rsidRPr="00263776">
        <w:rPr>
          <w:rFonts w:ascii="Times New Roman" w:hAnsi="Times New Roman"/>
          <w:sz w:val="24"/>
          <w:szCs w:val="24"/>
        </w:rPr>
        <w:t xml:space="preserve"> - должностному лицу назначено наказание в виде предупреждения</w:t>
      </w:r>
      <w:r w:rsidR="00A9403D">
        <w:rPr>
          <w:rFonts w:ascii="Times New Roman" w:hAnsi="Times New Roman"/>
          <w:sz w:val="24"/>
          <w:szCs w:val="24"/>
        </w:rPr>
        <w:t>;</w:t>
      </w:r>
      <w:r w:rsidRPr="00263776">
        <w:rPr>
          <w:rFonts w:ascii="Times New Roman" w:hAnsi="Times New Roman"/>
          <w:sz w:val="24"/>
          <w:szCs w:val="24"/>
        </w:rPr>
        <w:t xml:space="preserve">  </w:t>
      </w:r>
      <w:r w:rsidR="00A9403D">
        <w:rPr>
          <w:rFonts w:ascii="Times New Roman" w:hAnsi="Times New Roman"/>
          <w:sz w:val="24"/>
          <w:szCs w:val="24"/>
        </w:rPr>
        <w:t>1</w:t>
      </w:r>
      <w:r w:rsidRPr="00263776">
        <w:rPr>
          <w:rFonts w:ascii="Times New Roman" w:hAnsi="Times New Roman"/>
          <w:sz w:val="24"/>
          <w:szCs w:val="24"/>
        </w:rPr>
        <w:t xml:space="preserve"> - должностное лицо признано </w:t>
      </w:r>
      <w:r w:rsidR="00C64797">
        <w:rPr>
          <w:rFonts w:ascii="Times New Roman" w:hAnsi="Times New Roman"/>
          <w:sz w:val="24"/>
          <w:szCs w:val="24"/>
        </w:rPr>
        <w:t xml:space="preserve">виновным </w:t>
      </w:r>
      <w:r w:rsidRPr="00263776">
        <w:rPr>
          <w:rFonts w:ascii="Times New Roman" w:hAnsi="Times New Roman"/>
          <w:sz w:val="24"/>
          <w:szCs w:val="24"/>
        </w:rPr>
        <w:t>в совершении административного правонарушения с наложением штрафа в сумме</w:t>
      </w:r>
      <w:r w:rsidR="00C64797">
        <w:rPr>
          <w:rFonts w:ascii="Times New Roman" w:hAnsi="Times New Roman"/>
          <w:sz w:val="24"/>
          <w:szCs w:val="24"/>
        </w:rPr>
        <w:t xml:space="preserve"> 1</w:t>
      </w:r>
      <w:r w:rsidRPr="00263776">
        <w:rPr>
          <w:rFonts w:ascii="Times New Roman" w:hAnsi="Times New Roman"/>
          <w:sz w:val="24"/>
          <w:szCs w:val="24"/>
        </w:rPr>
        <w:t>0 тыс. рублей, но</w:t>
      </w:r>
      <w:r w:rsidR="00A9403D" w:rsidRPr="00A9403D">
        <w:rPr>
          <w:rFonts w:ascii="Times New Roman" w:hAnsi="Times New Roman"/>
          <w:sz w:val="24"/>
          <w:szCs w:val="24"/>
        </w:rPr>
        <w:t xml:space="preserve"> </w:t>
      </w:r>
      <w:r w:rsidR="00A9403D" w:rsidRPr="00263776">
        <w:rPr>
          <w:rFonts w:ascii="Times New Roman" w:hAnsi="Times New Roman"/>
          <w:sz w:val="24"/>
          <w:szCs w:val="24"/>
        </w:rPr>
        <w:t>освобождено от административной ответственности</w:t>
      </w:r>
      <w:r w:rsidRPr="00263776">
        <w:rPr>
          <w:rFonts w:ascii="Times New Roman" w:hAnsi="Times New Roman"/>
          <w:sz w:val="24"/>
          <w:szCs w:val="24"/>
        </w:rPr>
        <w:t xml:space="preserve"> в связи с внесением изменений</w:t>
      </w:r>
      <w:r w:rsidRPr="00B21344">
        <w:rPr>
          <w:rFonts w:ascii="Times New Roman" w:hAnsi="Times New Roman"/>
          <w:sz w:val="24"/>
          <w:szCs w:val="24"/>
        </w:rPr>
        <w:t xml:space="preserve"> </w:t>
      </w:r>
      <w:r>
        <w:rPr>
          <w:rFonts w:ascii="Times New Roman" w:hAnsi="Times New Roman"/>
          <w:sz w:val="24"/>
          <w:szCs w:val="24"/>
        </w:rPr>
        <w:t xml:space="preserve">с 29.05.2019 </w:t>
      </w:r>
      <w:r w:rsidRPr="00263776">
        <w:rPr>
          <w:rFonts w:ascii="Times New Roman" w:hAnsi="Times New Roman"/>
          <w:sz w:val="24"/>
          <w:szCs w:val="24"/>
        </w:rPr>
        <w:t>в Кодекс Российской Федерации об административных правонарушениях</w:t>
      </w:r>
      <w:r w:rsidR="00A9403D">
        <w:rPr>
          <w:rFonts w:ascii="Times New Roman" w:hAnsi="Times New Roman"/>
          <w:sz w:val="24"/>
          <w:szCs w:val="24"/>
        </w:rPr>
        <w:t>.</w:t>
      </w:r>
      <w:r>
        <w:rPr>
          <w:rFonts w:ascii="Times New Roman" w:hAnsi="Times New Roman"/>
          <w:sz w:val="24"/>
          <w:szCs w:val="24"/>
        </w:rPr>
        <w:t xml:space="preserve"> </w:t>
      </w:r>
    </w:p>
    <w:p w:rsidR="008A7A2A" w:rsidRPr="004A7C3B" w:rsidRDefault="008A7A2A" w:rsidP="002E0E2D">
      <w:pPr>
        <w:spacing w:after="0" w:line="240" w:lineRule="auto"/>
        <w:ind w:firstLine="708"/>
        <w:jc w:val="both"/>
        <w:rPr>
          <w:rFonts w:ascii="Times New Roman" w:hAnsi="Times New Roman"/>
          <w:b/>
          <w:bCs/>
          <w:sz w:val="24"/>
          <w:szCs w:val="24"/>
        </w:rPr>
      </w:pPr>
      <w:r>
        <w:rPr>
          <w:rFonts w:ascii="Times New Roman" w:hAnsi="Times New Roman"/>
          <w:sz w:val="24"/>
          <w:szCs w:val="24"/>
        </w:rPr>
        <w:t>3</w:t>
      </w:r>
      <w:r w:rsidRPr="002E0E2D">
        <w:rPr>
          <w:rFonts w:ascii="Times New Roman" w:hAnsi="Times New Roman"/>
          <w:sz w:val="24"/>
          <w:szCs w:val="24"/>
        </w:rPr>
        <w:t xml:space="preserve"> материала проверок по фактам административных правонарушений в сфере муниципальных закупок направлены в Главное контрольное управление Московской области, </w:t>
      </w:r>
      <w:r w:rsidR="00C64797">
        <w:rPr>
          <w:rFonts w:ascii="Times New Roman" w:hAnsi="Times New Roman"/>
          <w:sz w:val="24"/>
          <w:szCs w:val="24"/>
        </w:rPr>
        <w:t xml:space="preserve">по </w:t>
      </w:r>
      <w:r w:rsidRPr="002E0E2D">
        <w:rPr>
          <w:rFonts w:ascii="Times New Roman" w:hAnsi="Times New Roman"/>
          <w:sz w:val="24"/>
          <w:szCs w:val="24"/>
        </w:rPr>
        <w:t>которым составлено 2 протокола об административных правонарушениях с наложением штрафов на общую сумму 40 тыс. рублей.  По</w:t>
      </w:r>
      <w:r w:rsidRPr="004A7C3B">
        <w:rPr>
          <w:rFonts w:ascii="Times New Roman" w:hAnsi="Times New Roman"/>
          <w:sz w:val="24"/>
          <w:szCs w:val="24"/>
        </w:rPr>
        <w:t xml:space="preserve"> фактам наруше</w:t>
      </w:r>
      <w:r w:rsidR="00A6753C">
        <w:rPr>
          <w:rFonts w:ascii="Times New Roman" w:hAnsi="Times New Roman"/>
          <w:sz w:val="24"/>
          <w:szCs w:val="24"/>
        </w:rPr>
        <w:t>ний порядка осуществления закупок</w:t>
      </w:r>
      <w:r w:rsidRPr="004A7C3B">
        <w:rPr>
          <w:rFonts w:ascii="Times New Roman" w:hAnsi="Times New Roman"/>
          <w:sz w:val="24"/>
          <w:szCs w:val="24"/>
        </w:rPr>
        <w:t xml:space="preserve"> товаров, работ, услуг отдельными видами юридических лиц, содержащим состав административных правонарушений, материалы проверки </w:t>
      </w:r>
      <w:r>
        <w:rPr>
          <w:rFonts w:ascii="Times New Roman" w:hAnsi="Times New Roman"/>
          <w:sz w:val="24"/>
          <w:szCs w:val="24"/>
        </w:rPr>
        <w:t xml:space="preserve">направлены </w:t>
      </w:r>
      <w:r w:rsidRPr="004A7C3B">
        <w:rPr>
          <w:rFonts w:ascii="Times New Roman" w:hAnsi="Times New Roman"/>
          <w:sz w:val="24"/>
          <w:szCs w:val="24"/>
        </w:rPr>
        <w:t>в Управление Федеральной антимонопольной службы по Московской области</w:t>
      </w:r>
      <w:r>
        <w:rPr>
          <w:rFonts w:ascii="Times New Roman" w:hAnsi="Times New Roman"/>
          <w:sz w:val="24"/>
          <w:szCs w:val="24"/>
        </w:rPr>
        <w:t>.</w:t>
      </w:r>
    </w:p>
    <w:p w:rsidR="008A7A2A" w:rsidRPr="00086EA9" w:rsidRDefault="008A7A2A" w:rsidP="00D90230">
      <w:pPr>
        <w:pStyle w:val="HTML"/>
        <w:ind w:firstLine="600"/>
        <w:jc w:val="both"/>
        <w:rPr>
          <w:rFonts w:ascii="Times New Roman" w:hAnsi="Times New Roman"/>
          <w:sz w:val="24"/>
          <w:szCs w:val="24"/>
        </w:rPr>
      </w:pPr>
      <w:r w:rsidRPr="00086EA9">
        <w:rPr>
          <w:rFonts w:ascii="Times New Roman" w:hAnsi="Times New Roman"/>
          <w:sz w:val="24"/>
          <w:szCs w:val="24"/>
        </w:rPr>
        <w:t xml:space="preserve">Материалы трех контрольных мероприятий с указанием на конкретные выявленные нарушения направлялись в Можайскую городскую прокуратуру. </w:t>
      </w:r>
    </w:p>
    <w:p w:rsidR="008A7A2A" w:rsidRPr="00086EA9" w:rsidRDefault="008A7A2A" w:rsidP="00F31A61">
      <w:pPr>
        <w:pStyle w:val="HTML"/>
        <w:ind w:firstLine="600"/>
        <w:jc w:val="both"/>
        <w:rPr>
          <w:rFonts w:ascii="Times New Roman" w:hAnsi="Times New Roman"/>
          <w:b/>
          <w:sz w:val="24"/>
          <w:szCs w:val="24"/>
        </w:rPr>
      </w:pPr>
      <w:r w:rsidRPr="00086EA9">
        <w:rPr>
          <w:rFonts w:ascii="Times New Roman" w:hAnsi="Times New Roman"/>
          <w:sz w:val="24"/>
          <w:szCs w:val="24"/>
        </w:rPr>
        <w:t>В отчетном году Контрольно-счетной палатой подготовлен</w:t>
      </w:r>
      <w:r w:rsidR="00C64797">
        <w:rPr>
          <w:rFonts w:ascii="Times New Roman" w:hAnsi="Times New Roman"/>
          <w:sz w:val="24"/>
          <w:szCs w:val="24"/>
        </w:rPr>
        <w:t>ы</w:t>
      </w:r>
      <w:r w:rsidRPr="00086EA9">
        <w:rPr>
          <w:rFonts w:ascii="Times New Roman" w:hAnsi="Times New Roman"/>
          <w:sz w:val="24"/>
          <w:szCs w:val="24"/>
        </w:rPr>
        <w:t xml:space="preserve"> и направлен</w:t>
      </w:r>
      <w:r w:rsidR="00C64797">
        <w:rPr>
          <w:rFonts w:ascii="Times New Roman" w:hAnsi="Times New Roman"/>
          <w:sz w:val="24"/>
          <w:szCs w:val="24"/>
        </w:rPr>
        <w:t>ы</w:t>
      </w:r>
      <w:r w:rsidRPr="00086EA9">
        <w:rPr>
          <w:rFonts w:ascii="Times New Roman" w:hAnsi="Times New Roman"/>
          <w:sz w:val="24"/>
          <w:szCs w:val="24"/>
        </w:rPr>
        <w:t xml:space="preserve"> в Совет депутатов Можайского городского округа Московской области материал</w:t>
      </w:r>
      <w:r w:rsidR="00D3746B">
        <w:rPr>
          <w:rFonts w:ascii="Times New Roman" w:hAnsi="Times New Roman"/>
          <w:sz w:val="24"/>
          <w:szCs w:val="24"/>
        </w:rPr>
        <w:t>ы</w:t>
      </w:r>
      <w:r w:rsidRPr="00086EA9">
        <w:rPr>
          <w:rFonts w:ascii="Times New Roman" w:hAnsi="Times New Roman"/>
          <w:sz w:val="24"/>
          <w:szCs w:val="24"/>
        </w:rPr>
        <w:t xml:space="preserve"> по результатам проведенных контрольных и экспертно-аналитических мероприятий, финансово-экономических экспертиз</w:t>
      </w:r>
      <w:r w:rsidR="00D3746B">
        <w:rPr>
          <w:rFonts w:ascii="Times New Roman" w:hAnsi="Times New Roman"/>
          <w:sz w:val="24"/>
          <w:szCs w:val="24"/>
        </w:rPr>
        <w:t xml:space="preserve"> - 58</w:t>
      </w:r>
      <w:r w:rsidRPr="00086EA9">
        <w:rPr>
          <w:rFonts w:ascii="Times New Roman" w:hAnsi="Times New Roman"/>
          <w:sz w:val="24"/>
          <w:szCs w:val="24"/>
        </w:rPr>
        <w:t xml:space="preserve">, Главе Можайского городского округа Московской </w:t>
      </w:r>
      <w:r w:rsidRPr="00BE065F">
        <w:rPr>
          <w:rFonts w:ascii="Times New Roman" w:hAnsi="Times New Roman"/>
          <w:sz w:val="24"/>
          <w:szCs w:val="24"/>
        </w:rPr>
        <w:t>области – 66.</w:t>
      </w:r>
    </w:p>
    <w:p w:rsidR="008A7A2A" w:rsidRDefault="008A7A2A" w:rsidP="00F31A61">
      <w:pPr>
        <w:spacing w:after="0" w:line="240" w:lineRule="auto"/>
        <w:jc w:val="center"/>
        <w:rPr>
          <w:rFonts w:ascii="Times New Roman" w:hAnsi="Times New Roman"/>
          <w:b/>
          <w:sz w:val="24"/>
          <w:szCs w:val="24"/>
        </w:rPr>
      </w:pPr>
    </w:p>
    <w:p w:rsidR="008A7A2A" w:rsidRPr="00086EA9" w:rsidRDefault="008A7A2A" w:rsidP="00F31A61">
      <w:pPr>
        <w:spacing w:after="0" w:line="240" w:lineRule="auto"/>
        <w:jc w:val="center"/>
        <w:rPr>
          <w:rFonts w:ascii="Times New Roman" w:hAnsi="Times New Roman"/>
          <w:b/>
          <w:sz w:val="24"/>
          <w:szCs w:val="24"/>
        </w:rPr>
      </w:pPr>
      <w:r w:rsidRPr="00086EA9">
        <w:rPr>
          <w:rFonts w:ascii="Times New Roman" w:hAnsi="Times New Roman"/>
          <w:b/>
          <w:sz w:val="24"/>
          <w:szCs w:val="24"/>
        </w:rPr>
        <w:t>3. Контрольные мероприятия, реализация их результатов</w:t>
      </w:r>
    </w:p>
    <w:p w:rsidR="008A7A2A" w:rsidRPr="00696E22" w:rsidRDefault="008A7A2A" w:rsidP="00F31A61">
      <w:pPr>
        <w:spacing w:after="0" w:line="240" w:lineRule="auto"/>
        <w:jc w:val="center"/>
        <w:rPr>
          <w:rFonts w:ascii="Times New Roman" w:hAnsi="Times New Roman"/>
          <w:b/>
          <w:color w:val="FF0000"/>
          <w:sz w:val="24"/>
          <w:szCs w:val="24"/>
        </w:rPr>
      </w:pPr>
    </w:p>
    <w:p w:rsidR="008A7A2A" w:rsidRDefault="008A7A2A" w:rsidP="00A816A9">
      <w:pPr>
        <w:spacing w:after="0" w:line="240" w:lineRule="auto"/>
        <w:ind w:firstLine="601"/>
        <w:jc w:val="both"/>
        <w:rPr>
          <w:rFonts w:ascii="Times New Roman" w:hAnsi="Times New Roman"/>
          <w:sz w:val="24"/>
          <w:szCs w:val="24"/>
        </w:rPr>
      </w:pPr>
      <w:r w:rsidRPr="00946ED7">
        <w:rPr>
          <w:rFonts w:ascii="Times New Roman" w:hAnsi="Times New Roman"/>
          <w:sz w:val="24"/>
          <w:szCs w:val="24"/>
        </w:rPr>
        <w:t xml:space="preserve">В соответствии с планом </w:t>
      </w:r>
      <w:r>
        <w:rPr>
          <w:rFonts w:ascii="Times New Roman" w:hAnsi="Times New Roman"/>
          <w:sz w:val="24"/>
          <w:szCs w:val="24"/>
        </w:rPr>
        <w:t>работы</w:t>
      </w:r>
      <w:r w:rsidRPr="00946ED7">
        <w:rPr>
          <w:rFonts w:ascii="Times New Roman" w:hAnsi="Times New Roman"/>
          <w:sz w:val="24"/>
          <w:szCs w:val="24"/>
        </w:rPr>
        <w:t xml:space="preserve"> Контрольно-счетной палаты на 2019 год проведено </w:t>
      </w:r>
      <w:r w:rsidR="00DB5423">
        <w:rPr>
          <w:rFonts w:ascii="Times New Roman" w:hAnsi="Times New Roman"/>
          <w:sz w:val="24"/>
          <w:szCs w:val="24"/>
        </w:rPr>
        <w:t xml:space="preserve">                </w:t>
      </w:r>
      <w:r>
        <w:rPr>
          <w:rFonts w:ascii="Times New Roman" w:hAnsi="Times New Roman"/>
          <w:sz w:val="24"/>
          <w:szCs w:val="24"/>
        </w:rPr>
        <w:t>22</w:t>
      </w:r>
      <w:r w:rsidRPr="00946ED7">
        <w:rPr>
          <w:rFonts w:ascii="Times New Roman" w:hAnsi="Times New Roman"/>
          <w:sz w:val="24"/>
          <w:szCs w:val="24"/>
        </w:rPr>
        <w:t xml:space="preserve"> контрольных мероприятия:  </w:t>
      </w:r>
    </w:p>
    <w:p w:rsidR="008A7A2A" w:rsidRPr="00FA0345" w:rsidRDefault="008A7A2A" w:rsidP="00922AB7">
      <w:pPr>
        <w:spacing w:after="0" w:line="240" w:lineRule="auto"/>
        <w:ind w:firstLine="601"/>
        <w:jc w:val="both"/>
        <w:rPr>
          <w:rFonts w:ascii="Times New Roman" w:hAnsi="Times New Roman"/>
          <w:sz w:val="24"/>
          <w:szCs w:val="24"/>
        </w:rPr>
      </w:pPr>
      <w:r>
        <w:rPr>
          <w:rFonts w:ascii="Times New Roman" w:hAnsi="Times New Roman"/>
          <w:sz w:val="24"/>
          <w:szCs w:val="24"/>
        </w:rPr>
        <w:t xml:space="preserve">- </w:t>
      </w:r>
      <w:r w:rsidRPr="00FA0345">
        <w:rPr>
          <w:rFonts w:ascii="Times New Roman" w:hAnsi="Times New Roman"/>
          <w:sz w:val="24"/>
          <w:szCs w:val="24"/>
        </w:rPr>
        <w:t xml:space="preserve">12 внешних проверок годовых отчетов об исполнении бюджета Можайского муниципального района и бюджетов поселений за 2018 год; </w:t>
      </w:r>
    </w:p>
    <w:p w:rsidR="008A7A2A" w:rsidRPr="00FA0345" w:rsidRDefault="008A7A2A" w:rsidP="00922AB7">
      <w:pPr>
        <w:spacing w:after="0" w:line="240" w:lineRule="auto"/>
        <w:ind w:firstLine="601"/>
        <w:jc w:val="both"/>
        <w:rPr>
          <w:rFonts w:ascii="Times New Roman" w:hAnsi="Times New Roman"/>
          <w:sz w:val="24"/>
          <w:szCs w:val="24"/>
        </w:rPr>
      </w:pPr>
      <w:r w:rsidRPr="00FA0345">
        <w:rPr>
          <w:rFonts w:ascii="Times New Roman" w:hAnsi="Times New Roman"/>
          <w:sz w:val="24"/>
          <w:szCs w:val="24"/>
        </w:rPr>
        <w:t xml:space="preserve">- 6 внешних проверок годовой отчетности главных распорядителей бюджетных средств за 2018 год; </w:t>
      </w:r>
    </w:p>
    <w:p w:rsidR="008A7A2A" w:rsidRPr="00946ED7" w:rsidRDefault="008A7A2A" w:rsidP="00A816A9">
      <w:pPr>
        <w:spacing w:after="0" w:line="240" w:lineRule="auto"/>
        <w:ind w:firstLine="601"/>
        <w:jc w:val="both"/>
        <w:rPr>
          <w:rFonts w:ascii="Times New Roman" w:hAnsi="Times New Roman"/>
          <w:sz w:val="24"/>
          <w:szCs w:val="24"/>
        </w:rPr>
      </w:pPr>
      <w:r w:rsidRPr="00946ED7">
        <w:rPr>
          <w:rFonts w:ascii="Times New Roman" w:hAnsi="Times New Roman"/>
          <w:sz w:val="24"/>
          <w:szCs w:val="24"/>
        </w:rPr>
        <w:t xml:space="preserve">- </w:t>
      </w:r>
      <w:r>
        <w:rPr>
          <w:rFonts w:ascii="Times New Roman" w:hAnsi="Times New Roman"/>
          <w:sz w:val="24"/>
          <w:szCs w:val="24"/>
        </w:rPr>
        <w:t>п</w:t>
      </w:r>
      <w:r w:rsidRPr="00946ED7">
        <w:rPr>
          <w:rFonts w:ascii="Times New Roman" w:hAnsi="Times New Roman"/>
          <w:sz w:val="24"/>
          <w:szCs w:val="24"/>
        </w:rPr>
        <w:t xml:space="preserve">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w:t>
      </w:r>
      <w:r>
        <w:rPr>
          <w:rFonts w:ascii="Times New Roman" w:hAnsi="Times New Roman"/>
          <w:sz w:val="24"/>
          <w:szCs w:val="24"/>
        </w:rPr>
        <w:t>м</w:t>
      </w:r>
      <w:r w:rsidRPr="00946ED7">
        <w:rPr>
          <w:rFonts w:ascii="Times New Roman" w:hAnsi="Times New Roman"/>
          <w:sz w:val="24"/>
          <w:szCs w:val="24"/>
        </w:rPr>
        <w:t>униципальном учреждении «Можайский Дворец спорта «Багратион»;</w:t>
      </w:r>
    </w:p>
    <w:p w:rsidR="008A7A2A" w:rsidRPr="00946ED7" w:rsidRDefault="008A7A2A" w:rsidP="00A816A9">
      <w:pPr>
        <w:spacing w:after="0" w:line="240" w:lineRule="auto"/>
        <w:ind w:firstLine="601"/>
        <w:jc w:val="both"/>
        <w:rPr>
          <w:rFonts w:ascii="Times New Roman" w:hAnsi="Times New Roman"/>
          <w:sz w:val="24"/>
          <w:szCs w:val="24"/>
        </w:rPr>
      </w:pPr>
      <w:r w:rsidRPr="00946ED7">
        <w:rPr>
          <w:rFonts w:ascii="Times New Roman" w:hAnsi="Times New Roman"/>
          <w:sz w:val="24"/>
          <w:szCs w:val="24"/>
        </w:rPr>
        <w:t xml:space="preserve">- </w:t>
      </w:r>
      <w:r>
        <w:rPr>
          <w:rFonts w:ascii="Times New Roman" w:hAnsi="Times New Roman"/>
          <w:sz w:val="24"/>
          <w:szCs w:val="24"/>
        </w:rPr>
        <w:t>п</w:t>
      </w:r>
      <w:r w:rsidRPr="00946ED7">
        <w:rPr>
          <w:rFonts w:ascii="Times New Roman" w:hAnsi="Times New Roman"/>
          <w:sz w:val="24"/>
          <w:szCs w:val="24"/>
        </w:rPr>
        <w:t>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дошкольном образовательном учреждении детский сад № 34 общеразвивающего вида п. Уваровка;</w:t>
      </w:r>
    </w:p>
    <w:p w:rsidR="008A7A2A" w:rsidRDefault="008A7A2A" w:rsidP="00A816A9">
      <w:pPr>
        <w:spacing w:after="0" w:line="240" w:lineRule="auto"/>
        <w:ind w:firstLine="601"/>
        <w:jc w:val="both"/>
        <w:rPr>
          <w:rFonts w:ascii="Times New Roman" w:hAnsi="Times New Roman"/>
          <w:sz w:val="24"/>
          <w:szCs w:val="24"/>
        </w:rPr>
      </w:pPr>
      <w:r w:rsidRPr="00696E22">
        <w:rPr>
          <w:rFonts w:ascii="Times New Roman" w:hAnsi="Times New Roman"/>
          <w:color w:val="FF0000"/>
          <w:sz w:val="24"/>
          <w:szCs w:val="24"/>
        </w:rPr>
        <w:t xml:space="preserve">- </w:t>
      </w:r>
      <w:r>
        <w:rPr>
          <w:rFonts w:ascii="Times New Roman" w:hAnsi="Times New Roman"/>
          <w:sz w:val="24"/>
          <w:szCs w:val="24"/>
        </w:rPr>
        <w:t>п</w:t>
      </w:r>
      <w:r w:rsidRPr="00946ED7">
        <w:rPr>
          <w:rFonts w:ascii="Times New Roman" w:hAnsi="Times New Roman"/>
          <w:sz w:val="24"/>
          <w:szCs w:val="24"/>
        </w:rPr>
        <w:t>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автономном учреждении дополнительного образования «Дом детского творчества г. Можайска»</w:t>
      </w:r>
      <w:r>
        <w:rPr>
          <w:rFonts w:ascii="Times New Roman" w:hAnsi="Times New Roman"/>
          <w:sz w:val="24"/>
          <w:szCs w:val="24"/>
        </w:rPr>
        <w:t>;</w:t>
      </w:r>
    </w:p>
    <w:p w:rsidR="008A7A2A" w:rsidRPr="00922AB7" w:rsidRDefault="008A7A2A" w:rsidP="00A816A9">
      <w:pPr>
        <w:spacing w:after="0" w:line="240" w:lineRule="auto"/>
        <w:ind w:firstLine="601"/>
        <w:jc w:val="both"/>
        <w:rPr>
          <w:rFonts w:ascii="Times New Roman" w:hAnsi="Times New Roman"/>
          <w:sz w:val="24"/>
          <w:szCs w:val="24"/>
        </w:rPr>
      </w:pPr>
      <w:r>
        <w:rPr>
          <w:rFonts w:ascii="Times New Roman" w:hAnsi="Times New Roman"/>
          <w:sz w:val="24"/>
          <w:szCs w:val="24"/>
        </w:rPr>
        <w:t>- п</w:t>
      </w:r>
      <w:r w:rsidRPr="00946ED7">
        <w:rPr>
          <w:rFonts w:ascii="Times New Roman" w:hAnsi="Times New Roman"/>
          <w:sz w:val="24"/>
          <w:szCs w:val="24"/>
        </w:rPr>
        <w:t xml:space="preserve">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дошкольном образовательном учреждении </w:t>
      </w:r>
      <w:r w:rsidRPr="00922AB7">
        <w:rPr>
          <w:rFonts w:ascii="Times New Roman" w:hAnsi="Times New Roman"/>
          <w:sz w:val="24"/>
          <w:szCs w:val="24"/>
        </w:rPr>
        <w:t>центр развития ребенка - детский сад № 5 г. Можайска.</w:t>
      </w:r>
    </w:p>
    <w:p w:rsidR="008A7A2A" w:rsidRDefault="008A7A2A" w:rsidP="00C2022B">
      <w:pPr>
        <w:spacing w:after="0" w:line="240" w:lineRule="auto"/>
        <w:ind w:firstLine="601"/>
        <w:jc w:val="both"/>
        <w:rPr>
          <w:rFonts w:ascii="Times New Roman" w:hAnsi="Times New Roman"/>
          <w:sz w:val="24"/>
          <w:szCs w:val="24"/>
          <w:u w:val="single"/>
        </w:rPr>
      </w:pPr>
    </w:p>
    <w:p w:rsidR="008A7A2A" w:rsidRPr="00922AB7" w:rsidRDefault="008A7A2A" w:rsidP="00C2022B">
      <w:pPr>
        <w:spacing w:after="0" w:line="240" w:lineRule="auto"/>
        <w:ind w:firstLine="601"/>
        <w:jc w:val="both"/>
        <w:rPr>
          <w:rFonts w:ascii="Times New Roman" w:hAnsi="Times New Roman"/>
          <w:sz w:val="24"/>
          <w:szCs w:val="24"/>
          <w:u w:val="single"/>
        </w:rPr>
      </w:pPr>
      <w:r>
        <w:rPr>
          <w:rFonts w:ascii="Times New Roman" w:hAnsi="Times New Roman"/>
          <w:sz w:val="24"/>
          <w:szCs w:val="24"/>
          <w:u w:val="single"/>
        </w:rPr>
        <w:t xml:space="preserve">1. </w:t>
      </w:r>
      <w:r w:rsidRPr="00922AB7">
        <w:rPr>
          <w:rFonts w:ascii="Times New Roman" w:hAnsi="Times New Roman"/>
          <w:sz w:val="24"/>
          <w:szCs w:val="24"/>
          <w:u w:val="single"/>
        </w:rPr>
        <w:t>Внешние проверки годовых отчетов об исполнении бюджета Можайского муниципального района и бюджетов поселений за 2018</w:t>
      </w:r>
      <w:r>
        <w:rPr>
          <w:rFonts w:ascii="Times New Roman" w:hAnsi="Times New Roman"/>
          <w:sz w:val="24"/>
          <w:szCs w:val="24"/>
          <w:u w:val="single"/>
        </w:rPr>
        <w:t xml:space="preserve"> год</w:t>
      </w:r>
    </w:p>
    <w:p w:rsidR="008A7A2A" w:rsidRPr="00922AB7" w:rsidRDefault="008A7A2A" w:rsidP="00C2022B">
      <w:pPr>
        <w:spacing w:after="0" w:line="240" w:lineRule="auto"/>
        <w:ind w:firstLine="601"/>
        <w:jc w:val="both"/>
        <w:rPr>
          <w:rFonts w:ascii="Times New Roman" w:hAnsi="Times New Roman"/>
          <w:sz w:val="24"/>
          <w:szCs w:val="24"/>
        </w:rPr>
      </w:pPr>
      <w:r w:rsidRPr="00922AB7">
        <w:rPr>
          <w:rFonts w:ascii="Times New Roman" w:hAnsi="Times New Roman"/>
          <w:sz w:val="24"/>
          <w:szCs w:val="24"/>
        </w:rPr>
        <w:t>В рамках внешних проверок</w:t>
      </w:r>
      <w:r w:rsidRPr="00922AB7">
        <w:rPr>
          <w:rFonts w:ascii="Times New Roman" w:hAnsi="Times New Roman"/>
          <w:i/>
          <w:sz w:val="24"/>
          <w:szCs w:val="24"/>
        </w:rPr>
        <w:t xml:space="preserve"> </w:t>
      </w:r>
      <w:r w:rsidRPr="00922AB7">
        <w:rPr>
          <w:rFonts w:ascii="Times New Roman" w:hAnsi="Times New Roman"/>
          <w:sz w:val="24"/>
          <w:szCs w:val="24"/>
        </w:rPr>
        <w:t>годовых отчетов об исполнении бюджетов за 2018 год осуществлен анализ и отмечены причины отклонения фактически поступивших доходов от плановых назначений, причины неосвоения бюджетных средств, а также недофинансирования муниципальных программ. Заключения на годовые отчеты об исполнении бюджетов направлены Совету депутатов Можайского городского округа Московской области, Главе Можайского городского округа Московской области.</w:t>
      </w:r>
    </w:p>
    <w:p w:rsidR="008A7A2A" w:rsidRPr="0021442D" w:rsidRDefault="008A7A2A" w:rsidP="00C2022B">
      <w:pPr>
        <w:autoSpaceDE w:val="0"/>
        <w:autoSpaceDN w:val="0"/>
        <w:adjustRightInd w:val="0"/>
        <w:spacing w:after="0" w:line="240" w:lineRule="auto"/>
        <w:ind w:firstLine="567"/>
        <w:jc w:val="both"/>
        <w:rPr>
          <w:rFonts w:ascii="Times New Roman" w:hAnsi="Times New Roman"/>
          <w:sz w:val="24"/>
          <w:szCs w:val="24"/>
        </w:rPr>
      </w:pPr>
    </w:p>
    <w:p w:rsidR="008A7A2A" w:rsidRDefault="008A7A2A" w:rsidP="00C2022B">
      <w:pPr>
        <w:spacing w:after="0" w:line="240" w:lineRule="auto"/>
        <w:ind w:firstLine="601"/>
        <w:jc w:val="both"/>
        <w:rPr>
          <w:rFonts w:ascii="Times New Roman" w:hAnsi="Times New Roman"/>
          <w:sz w:val="24"/>
          <w:szCs w:val="24"/>
          <w:u w:val="single"/>
        </w:rPr>
      </w:pPr>
      <w:r>
        <w:rPr>
          <w:rFonts w:ascii="Times New Roman" w:hAnsi="Times New Roman"/>
          <w:sz w:val="24"/>
          <w:szCs w:val="24"/>
          <w:u w:val="single"/>
        </w:rPr>
        <w:t xml:space="preserve">2. </w:t>
      </w:r>
      <w:r w:rsidRPr="0021442D">
        <w:rPr>
          <w:rFonts w:ascii="Times New Roman" w:hAnsi="Times New Roman"/>
          <w:sz w:val="24"/>
          <w:szCs w:val="24"/>
          <w:u w:val="single"/>
        </w:rPr>
        <w:t>Внешние проверки бюджетной отчетности главных распорядителей бюджетных средств за 2018 год.</w:t>
      </w:r>
    </w:p>
    <w:p w:rsidR="00C64797" w:rsidRPr="0021442D" w:rsidRDefault="00C64797" w:rsidP="00C2022B">
      <w:pPr>
        <w:spacing w:after="0" w:line="240" w:lineRule="auto"/>
        <w:ind w:firstLine="601"/>
        <w:jc w:val="both"/>
        <w:rPr>
          <w:rFonts w:ascii="Times New Roman" w:hAnsi="Times New Roman"/>
          <w:sz w:val="24"/>
          <w:szCs w:val="24"/>
          <w:u w:val="single"/>
        </w:rPr>
      </w:pPr>
    </w:p>
    <w:p w:rsidR="008A7A2A" w:rsidRPr="00447C92" w:rsidRDefault="008A7A2A" w:rsidP="00FB7606">
      <w:pPr>
        <w:spacing w:after="0" w:line="240" w:lineRule="auto"/>
        <w:ind w:firstLine="708"/>
        <w:jc w:val="both"/>
        <w:rPr>
          <w:rFonts w:ascii="Times New Roman" w:hAnsi="Times New Roman"/>
          <w:sz w:val="24"/>
          <w:szCs w:val="24"/>
        </w:rPr>
      </w:pPr>
      <w:r w:rsidRPr="00844D3A">
        <w:rPr>
          <w:rFonts w:ascii="Times New Roman" w:hAnsi="Times New Roman"/>
          <w:sz w:val="24"/>
          <w:szCs w:val="24"/>
        </w:rPr>
        <w:t>По результатам внешней проверки бюджетной отчетности</w:t>
      </w:r>
      <w:r w:rsidR="00A1754D" w:rsidRPr="00A1754D">
        <w:rPr>
          <w:rFonts w:ascii="Times New Roman" w:hAnsi="Times New Roman"/>
          <w:sz w:val="24"/>
          <w:szCs w:val="24"/>
        </w:rPr>
        <w:t xml:space="preserve"> главного распорядителя бюджетных средств</w:t>
      </w:r>
      <w:r w:rsidRPr="00844D3A">
        <w:rPr>
          <w:rFonts w:ascii="Times New Roman" w:hAnsi="Times New Roman"/>
          <w:sz w:val="24"/>
          <w:szCs w:val="24"/>
        </w:rPr>
        <w:t xml:space="preserve"> выявлена недостоверность </w:t>
      </w:r>
      <w:r w:rsidRPr="00A1754D">
        <w:rPr>
          <w:rFonts w:ascii="Times New Roman" w:hAnsi="Times New Roman"/>
          <w:sz w:val="24"/>
          <w:szCs w:val="24"/>
        </w:rPr>
        <w:t>представленной</w:t>
      </w:r>
      <w:r w:rsidRPr="00844D3A">
        <w:rPr>
          <w:rFonts w:ascii="Times New Roman" w:hAnsi="Times New Roman"/>
          <w:sz w:val="24"/>
          <w:szCs w:val="24"/>
        </w:rPr>
        <w:t xml:space="preserve"> бюджетной отчетности, выразившаяся в завышении </w:t>
      </w:r>
      <w:r w:rsidRPr="00170F36">
        <w:rPr>
          <w:rFonts w:ascii="Times New Roman" w:hAnsi="Times New Roman"/>
          <w:sz w:val="24"/>
          <w:szCs w:val="24"/>
        </w:rPr>
        <w:t>дебиторской задолженности на сумму 4 147</w:t>
      </w:r>
      <w:r w:rsidRPr="00025336">
        <w:rPr>
          <w:rFonts w:ascii="Times New Roman" w:hAnsi="Times New Roman"/>
          <w:sz w:val="24"/>
          <w:szCs w:val="24"/>
        </w:rPr>
        <w:t xml:space="preserve">,7 тыс. рублей и кредиторской задолженности на сумму 4 147,7 тыс. рублей по состоянию на 01.01.2019 </w:t>
      </w:r>
      <w:r w:rsidRPr="00844D3A">
        <w:rPr>
          <w:rFonts w:ascii="Times New Roman" w:hAnsi="Times New Roman"/>
          <w:sz w:val="24"/>
          <w:szCs w:val="24"/>
        </w:rPr>
        <w:t xml:space="preserve">от продажи земельных участков, находящихся в собственности муниципальных районов. Указанное нарушение стало основанием для составления протокола об административном правонарушении в отношении </w:t>
      </w:r>
      <w:r>
        <w:rPr>
          <w:rFonts w:ascii="Times New Roman" w:hAnsi="Times New Roman"/>
          <w:sz w:val="24"/>
          <w:szCs w:val="24"/>
        </w:rPr>
        <w:t>должностного лица, допустивше</w:t>
      </w:r>
      <w:r w:rsidR="007F676D">
        <w:rPr>
          <w:rFonts w:ascii="Times New Roman" w:hAnsi="Times New Roman"/>
          <w:sz w:val="24"/>
          <w:szCs w:val="24"/>
        </w:rPr>
        <w:t>го</w:t>
      </w:r>
      <w:r>
        <w:rPr>
          <w:rFonts w:ascii="Times New Roman" w:hAnsi="Times New Roman"/>
          <w:sz w:val="24"/>
          <w:szCs w:val="24"/>
        </w:rPr>
        <w:t xml:space="preserve"> нарушение </w:t>
      </w:r>
      <w:r w:rsidRPr="00844D3A">
        <w:rPr>
          <w:rFonts w:ascii="Times New Roman" w:hAnsi="Times New Roman"/>
          <w:sz w:val="24"/>
          <w:szCs w:val="24"/>
        </w:rPr>
        <w:t>по статье 15.15.6 Кодекса РФ об административных правонарушениях «</w:t>
      </w:r>
      <w:r w:rsidRPr="00844D3A">
        <w:rPr>
          <w:rFonts w:ascii="Times New Roman" w:hAnsi="Times New Roman"/>
          <w:bCs/>
          <w:sz w:val="24"/>
          <w:szCs w:val="24"/>
        </w:rPr>
        <w:t>Нарушение порядка представления бюджетной отчетности</w:t>
      </w:r>
      <w:r w:rsidRPr="00086679">
        <w:rPr>
          <w:rFonts w:ascii="Times New Roman" w:hAnsi="Times New Roman"/>
          <w:sz w:val="24"/>
          <w:szCs w:val="24"/>
        </w:rPr>
        <w:t>», по итогам рассмотрения которого</w:t>
      </w:r>
      <w:r w:rsidR="00C64797">
        <w:rPr>
          <w:rFonts w:ascii="Times New Roman" w:hAnsi="Times New Roman"/>
          <w:sz w:val="24"/>
          <w:szCs w:val="24"/>
        </w:rPr>
        <w:t>,</w:t>
      </w:r>
      <w:r w:rsidRPr="00086679">
        <w:rPr>
          <w:rFonts w:ascii="Times New Roman" w:hAnsi="Times New Roman"/>
          <w:sz w:val="24"/>
          <w:szCs w:val="24"/>
        </w:rPr>
        <w:t xml:space="preserve"> должностное лицо признано </w:t>
      </w:r>
      <w:r w:rsidR="005A6627">
        <w:rPr>
          <w:rFonts w:ascii="Times New Roman" w:hAnsi="Times New Roman"/>
          <w:sz w:val="24"/>
          <w:szCs w:val="24"/>
        </w:rPr>
        <w:t xml:space="preserve">виновным </w:t>
      </w:r>
      <w:r w:rsidRPr="00086679">
        <w:rPr>
          <w:rFonts w:ascii="Times New Roman" w:hAnsi="Times New Roman"/>
          <w:sz w:val="24"/>
          <w:szCs w:val="24"/>
        </w:rPr>
        <w:t>в совершении административного правонарушения с наложением штрафа в сумме 10 тыс. рублей, но в связи с внесением изменений с 29.05.2019 в Кодекс Российской Федерации об административных правонарушениях производство по делу прекращено, должностное лицо освобождено от административной ответственности.</w:t>
      </w:r>
      <w:r w:rsidRPr="00263776">
        <w:rPr>
          <w:rFonts w:ascii="Times New Roman" w:hAnsi="Times New Roman"/>
          <w:sz w:val="24"/>
          <w:szCs w:val="24"/>
        </w:rPr>
        <w:t xml:space="preserve"> </w:t>
      </w:r>
      <w:r>
        <w:rPr>
          <w:rFonts w:ascii="Times New Roman" w:hAnsi="Times New Roman"/>
          <w:sz w:val="24"/>
          <w:szCs w:val="24"/>
        </w:rPr>
        <w:t xml:space="preserve">Кроме того, </w:t>
      </w:r>
      <w:r w:rsidRPr="00DE44C8">
        <w:rPr>
          <w:rFonts w:ascii="Times New Roman" w:hAnsi="Times New Roman"/>
          <w:sz w:val="24"/>
          <w:szCs w:val="24"/>
        </w:rPr>
        <w:t>выявлено несоответствие показателей форм бухгалтерской отчетности на сумму 99</w:t>
      </w:r>
      <w:r>
        <w:rPr>
          <w:rFonts w:ascii="Times New Roman" w:hAnsi="Times New Roman"/>
          <w:sz w:val="24"/>
          <w:szCs w:val="24"/>
        </w:rPr>
        <w:t>,</w:t>
      </w:r>
      <w:r w:rsidRPr="00DE44C8">
        <w:rPr>
          <w:rFonts w:ascii="Times New Roman" w:hAnsi="Times New Roman"/>
          <w:sz w:val="24"/>
          <w:szCs w:val="24"/>
        </w:rPr>
        <w:t>5</w:t>
      </w:r>
      <w:r>
        <w:rPr>
          <w:rFonts w:ascii="Times New Roman" w:hAnsi="Times New Roman"/>
          <w:sz w:val="24"/>
          <w:szCs w:val="24"/>
        </w:rPr>
        <w:t xml:space="preserve"> тыс.</w:t>
      </w:r>
      <w:r w:rsidRPr="00DE44C8">
        <w:rPr>
          <w:rFonts w:ascii="Times New Roman" w:hAnsi="Times New Roman"/>
          <w:sz w:val="24"/>
          <w:szCs w:val="24"/>
        </w:rPr>
        <w:t xml:space="preserve"> рублей.</w:t>
      </w:r>
      <w:r w:rsidR="00FB7606">
        <w:rPr>
          <w:rFonts w:ascii="Times New Roman" w:hAnsi="Times New Roman"/>
          <w:sz w:val="24"/>
          <w:szCs w:val="24"/>
        </w:rPr>
        <w:t xml:space="preserve"> </w:t>
      </w:r>
      <w:r w:rsidR="00A1754D">
        <w:rPr>
          <w:rFonts w:ascii="Times New Roman" w:hAnsi="Times New Roman"/>
          <w:sz w:val="24"/>
          <w:szCs w:val="24"/>
        </w:rPr>
        <w:t>В</w:t>
      </w:r>
      <w:r w:rsidRPr="00447C92">
        <w:rPr>
          <w:rFonts w:ascii="Times New Roman" w:hAnsi="Times New Roman"/>
          <w:sz w:val="24"/>
          <w:szCs w:val="24"/>
        </w:rPr>
        <w:t xml:space="preserve">ыявленные нарушения устранены </w:t>
      </w:r>
      <w:r>
        <w:rPr>
          <w:rFonts w:ascii="Times New Roman" w:hAnsi="Times New Roman"/>
          <w:sz w:val="24"/>
          <w:szCs w:val="24"/>
        </w:rPr>
        <w:t xml:space="preserve">путем </w:t>
      </w:r>
      <w:r w:rsidRPr="00447C92">
        <w:rPr>
          <w:rFonts w:ascii="Times New Roman" w:hAnsi="Times New Roman"/>
          <w:sz w:val="24"/>
          <w:szCs w:val="24"/>
        </w:rPr>
        <w:t>исправлени</w:t>
      </w:r>
      <w:r>
        <w:rPr>
          <w:rFonts w:ascii="Times New Roman" w:hAnsi="Times New Roman"/>
          <w:sz w:val="24"/>
          <w:szCs w:val="24"/>
        </w:rPr>
        <w:t>я</w:t>
      </w:r>
      <w:r w:rsidRPr="00447C92">
        <w:rPr>
          <w:rFonts w:ascii="Times New Roman" w:hAnsi="Times New Roman"/>
          <w:sz w:val="24"/>
          <w:szCs w:val="24"/>
        </w:rPr>
        <w:t xml:space="preserve"> ошибок прошлых лет в бюджетном учете</w:t>
      </w:r>
      <w:r>
        <w:rPr>
          <w:rFonts w:ascii="Times New Roman" w:hAnsi="Times New Roman"/>
          <w:sz w:val="24"/>
          <w:szCs w:val="24"/>
        </w:rPr>
        <w:t>.</w:t>
      </w:r>
      <w:r w:rsidRPr="00447C92">
        <w:rPr>
          <w:rFonts w:ascii="Times New Roman" w:hAnsi="Times New Roman"/>
          <w:sz w:val="24"/>
          <w:szCs w:val="24"/>
        </w:rPr>
        <w:t xml:space="preserve"> </w:t>
      </w:r>
    </w:p>
    <w:p w:rsidR="008A7A2A" w:rsidRPr="00354CD7" w:rsidRDefault="008A7A2A" w:rsidP="00DE44C8">
      <w:pPr>
        <w:spacing w:after="0" w:line="240" w:lineRule="auto"/>
        <w:ind w:firstLine="567"/>
        <w:jc w:val="both"/>
        <w:rPr>
          <w:rFonts w:ascii="Times New Roman" w:hAnsi="Times New Roman"/>
          <w:sz w:val="24"/>
          <w:szCs w:val="24"/>
        </w:rPr>
      </w:pPr>
      <w:r w:rsidRPr="00354CD7">
        <w:rPr>
          <w:rFonts w:ascii="Times New Roman" w:hAnsi="Times New Roman"/>
          <w:sz w:val="24"/>
          <w:szCs w:val="24"/>
        </w:rPr>
        <w:t>Годовая бюджетная отчетность 9 главных администраторов бюджетных средств составлена с недостатками и нарушени</w:t>
      </w:r>
      <w:r>
        <w:rPr>
          <w:rFonts w:ascii="Times New Roman" w:hAnsi="Times New Roman"/>
          <w:sz w:val="24"/>
          <w:szCs w:val="24"/>
        </w:rPr>
        <w:t>ями</w:t>
      </w:r>
      <w:r w:rsidRPr="00354CD7">
        <w:rPr>
          <w:rFonts w:ascii="Times New Roman" w:hAnsi="Times New Roman"/>
          <w:sz w:val="24"/>
          <w:szCs w:val="24"/>
        </w:rPr>
        <w:t xml:space="preserve">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8A7A2A" w:rsidRDefault="008A7A2A" w:rsidP="00DE44C8">
      <w:pPr>
        <w:spacing w:after="0" w:line="240" w:lineRule="auto"/>
        <w:ind w:firstLine="601"/>
        <w:jc w:val="both"/>
        <w:rPr>
          <w:rFonts w:ascii="Times New Roman" w:hAnsi="Times New Roman"/>
          <w:sz w:val="24"/>
          <w:szCs w:val="24"/>
        </w:rPr>
      </w:pPr>
    </w:p>
    <w:p w:rsidR="008A7A2A" w:rsidRPr="00143A0B" w:rsidRDefault="008A7A2A" w:rsidP="00DE44C8">
      <w:pPr>
        <w:spacing w:after="0" w:line="240" w:lineRule="auto"/>
        <w:ind w:firstLine="601"/>
        <w:jc w:val="both"/>
        <w:rPr>
          <w:rFonts w:ascii="Times New Roman" w:hAnsi="Times New Roman"/>
          <w:sz w:val="24"/>
          <w:szCs w:val="24"/>
        </w:rPr>
      </w:pPr>
      <w:r>
        <w:rPr>
          <w:rFonts w:ascii="Times New Roman" w:hAnsi="Times New Roman"/>
          <w:sz w:val="24"/>
          <w:szCs w:val="24"/>
        </w:rPr>
        <w:t>3. П</w:t>
      </w:r>
      <w:r w:rsidRPr="00946ED7">
        <w:rPr>
          <w:rFonts w:ascii="Times New Roman" w:hAnsi="Times New Roman"/>
          <w:sz w:val="24"/>
          <w:szCs w:val="24"/>
        </w:rPr>
        <w:t>роверк</w:t>
      </w:r>
      <w:r>
        <w:rPr>
          <w:rFonts w:ascii="Times New Roman" w:hAnsi="Times New Roman"/>
          <w:sz w:val="24"/>
          <w:szCs w:val="24"/>
        </w:rPr>
        <w:t>ой</w:t>
      </w:r>
      <w:r w:rsidRPr="00946ED7">
        <w:rPr>
          <w:rFonts w:ascii="Times New Roman" w:hAnsi="Times New Roman"/>
          <w:sz w:val="24"/>
          <w:szCs w:val="24"/>
        </w:rPr>
        <w:t xml:space="preserve"> </w:t>
      </w:r>
      <w:r w:rsidRPr="00143A0B">
        <w:rPr>
          <w:rFonts w:ascii="Times New Roman" w:hAnsi="Times New Roman"/>
          <w:sz w:val="24"/>
          <w:szCs w:val="24"/>
        </w:rPr>
        <w:t xml:space="preserve">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w:t>
      </w:r>
      <w:r w:rsidR="00144DB1">
        <w:rPr>
          <w:rFonts w:ascii="Times New Roman" w:hAnsi="Times New Roman"/>
          <w:sz w:val="24"/>
          <w:szCs w:val="24"/>
        </w:rPr>
        <w:t>м</w:t>
      </w:r>
      <w:r w:rsidRPr="00143A0B">
        <w:rPr>
          <w:rFonts w:ascii="Times New Roman" w:hAnsi="Times New Roman"/>
          <w:sz w:val="24"/>
          <w:szCs w:val="24"/>
        </w:rPr>
        <w:t>униципальном учреждении «Можайский Дворец спорта «Багратион» выявлено 7 случаев нарушений на общую сумму 769,9  тыс. рублей, из них:</w:t>
      </w:r>
    </w:p>
    <w:p w:rsidR="008A7A2A" w:rsidRPr="005A64CD" w:rsidRDefault="008A7A2A" w:rsidP="00DE44C8">
      <w:pPr>
        <w:spacing w:after="0" w:line="240" w:lineRule="auto"/>
        <w:ind w:firstLine="567"/>
        <w:jc w:val="both"/>
        <w:rPr>
          <w:rFonts w:ascii="Times New Roman" w:hAnsi="Times New Roman"/>
          <w:sz w:val="24"/>
          <w:szCs w:val="24"/>
        </w:rPr>
      </w:pPr>
      <w:r w:rsidRPr="00143A0B">
        <w:rPr>
          <w:rFonts w:ascii="Times New Roman" w:hAnsi="Times New Roman"/>
          <w:sz w:val="24"/>
          <w:szCs w:val="24"/>
        </w:rPr>
        <w:t xml:space="preserve">- </w:t>
      </w:r>
      <w:r w:rsidRPr="00143A0B">
        <w:rPr>
          <w:rFonts w:ascii="Times New Roman" w:hAnsi="Times New Roman"/>
          <w:sz w:val="24"/>
          <w:szCs w:val="24"/>
          <w:u w:val="single"/>
        </w:rPr>
        <w:t xml:space="preserve">при </w:t>
      </w:r>
      <w:r w:rsidRPr="005A64CD">
        <w:rPr>
          <w:rFonts w:ascii="Times New Roman" w:hAnsi="Times New Roman"/>
          <w:sz w:val="24"/>
          <w:szCs w:val="24"/>
          <w:u w:val="single"/>
        </w:rPr>
        <w:t>исполнении бюджет</w:t>
      </w:r>
      <w:r>
        <w:rPr>
          <w:rFonts w:ascii="Times New Roman" w:hAnsi="Times New Roman"/>
          <w:sz w:val="24"/>
          <w:szCs w:val="24"/>
          <w:u w:val="single"/>
        </w:rPr>
        <w:t>а</w:t>
      </w:r>
      <w:r w:rsidRPr="005A64CD">
        <w:rPr>
          <w:rFonts w:ascii="Times New Roman" w:hAnsi="Times New Roman"/>
          <w:sz w:val="24"/>
          <w:szCs w:val="24"/>
          <w:u w:val="single"/>
        </w:rPr>
        <w:t xml:space="preserve"> – 3 случая нарушений на сумму 769,9 тыс. рублей</w:t>
      </w:r>
      <w:r w:rsidRPr="005A64CD">
        <w:rPr>
          <w:rFonts w:ascii="Times New Roman" w:hAnsi="Times New Roman"/>
          <w:sz w:val="24"/>
          <w:szCs w:val="24"/>
        </w:rPr>
        <w:t xml:space="preserve"> </w:t>
      </w:r>
    </w:p>
    <w:p w:rsidR="008A7A2A" w:rsidRPr="00BD575B" w:rsidRDefault="008A7A2A" w:rsidP="00BD575B">
      <w:pPr>
        <w:pStyle w:val="Standard"/>
        <w:spacing w:after="0" w:line="240" w:lineRule="auto"/>
        <w:ind w:firstLine="709"/>
        <w:jc w:val="both"/>
      </w:pPr>
      <w:r w:rsidRPr="005A64CD">
        <w:rPr>
          <w:rFonts w:ascii="Times New Roman" w:hAnsi="Times New Roman"/>
          <w:sz w:val="24"/>
          <w:szCs w:val="24"/>
        </w:rPr>
        <w:t xml:space="preserve"> (Не установлен Порядок определения нормативных затрат на оказание муниципальных услуг (работ) и нормативных затрат на содержание имущества муниципальных организаций для учреждений физической культуры и спорта.</w:t>
      </w:r>
      <w:r w:rsidRPr="00C57889">
        <w:rPr>
          <w:rFonts w:ascii="Times New Roman" w:hAnsi="Times New Roman"/>
          <w:sz w:val="24"/>
          <w:szCs w:val="24"/>
        </w:rPr>
        <w:t xml:space="preserve"> П</w:t>
      </w:r>
      <w:r w:rsidRPr="005A64CD">
        <w:rPr>
          <w:rFonts w:ascii="Times New Roman" w:hAnsi="Times New Roman"/>
          <w:sz w:val="24"/>
          <w:szCs w:val="24"/>
        </w:rPr>
        <w:t>ри определении объема субсидии на финансовое обеспечение выполнения муниципального задания на 2018 год нормативные затраты на оказание муниципальных услуг и нормативные затраты на содержание имущества первоначально не утверждались.</w:t>
      </w:r>
      <w:r w:rsidRPr="00C57889">
        <w:rPr>
          <w:rFonts w:ascii="Times New Roman" w:hAnsi="Times New Roman"/>
          <w:sz w:val="24"/>
          <w:szCs w:val="24"/>
        </w:rPr>
        <w:t xml:space="preserve"> У</w:t>
      </w:r>
      <w:r w:rsidRPr="005A64CD">
        <w:rPr>
          <w:rFonts w:ascii="Times New Roman" w:hAnsi="Times New Roman"/>
          <w:sz w:val="24"/>
          <w:szCs w:val="24"/>
        </w:rPr>
        <w:t>меньшен объем субсидии на финансовое обеспечение выполнения муниципального задания на 2018 год без соответствующего изменения Муниципального задания.</w:t>
      </w:r>
      <w:r w:rsidRPr="00C57889">
        <w:rPr>
          <w:rFonts w:ascii="Times New Roman" w:hAnsi="Times New Roman"/>
          <w:sz w:val="24"/>
          <w:szCs w:val="24"/>
        </w:rPr>
        <w:t xml:space="preserve"> У</w:t>
      </w:r>
      <w:r w:rsidRPr="005A64CD">
        <w:rPr>
          <w:rFonts w:ascii="Times New Roman" w:hAnsi="Times New Roman"/>
          <w:sz w:val="24"/>
          <w:szCs w:val="24"/>
        </w:rPr>
        <w:t xml:space="preserve">чредителем не размещены </w:t>
      </w:r>
      <w:r>
        <w:rPr>
          <w:rFonts w:ascii="Times New Roman" w:hAnsi="Times New Roman"/>
          <w:sz w:val="24"/>
          <w:szCs w:val="24"/>
        </w:rPr>
        <w:t xml:space="preserve">необходимые документы </w:t>
      </w:r>
      <w:r w:rsidRPr="00EA7880">
        <w:rPr>
          <w:rFonts w:ascii="Times New Roman" w:hAnsi="Times New Roman"/>
          <w:sz w:val="24"/>
          <w:szCs w:val="24"/>
        </w:rPr>
        <w:t xml:space="preserve">(4 случая) </w:t>
      </w:r>
      <w:r>
        <w:rPr>
          <w:rFonts w:ascii="Times New Roman" w:hAnsi="Times New Roman"/>
          <w:sz w:val="24"/>
          <w:szCs w:val="24"/>
        </w:rPr>
        <w:t xml:space="preserve"> </w:t>
      </w:r>
      <w:r>
        <w:rPr>
          <w:rFonts w:ascii="Times New Roman" w:hAnsi="Times New Roman"/>
          <w:kern w:val="32"/>
          <w:sz w:val="24"/>
          <w:szCs w:val="24"/>
        </w:rPr>
        <w:t>н</w:t>
      </w:r>
      <w:r w:rsidRPr="00C24369">
        <w:rPr>
          <w:rFonts w:ascii="Times New Roman" w:hAnsi="Times New Roman"/>
          <w:kern w:val="32"/>
          <w:sz w:val="24"/>
          <w:szCs w:val="24"/>
        </w:rPr>
        <w:t xml:space="preserve">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760665">
        <w:rPr>
          <w:rFonts w:ascii="Times New Roman" w:hAnsi="Times New Roman"/>
          <w:kern w:val="32"/>
          <w:sz w:val="24"/>
          <w:szCs w:val="24"/>
        </w:rPr>
        <w:t>(</w:t>
      </w:r>
      <w:hyperlink r:id="rId8" w:history="1">
        <w:r w:rsidRPr="00760665">
          <w:rPr>
            <w:rStyle w:val="aa"/>
            <w:rFonts w:ascii="Times New Roman" w:hAnsi="Times New Roman" w:cs="Calibri"/>
            <w:color w:val="auto"/>
            <w:kern w:val="32"/>
            <w:sz w:val="24"/>
            <w:szCs w:val="24"/>
          </w:rPr>
          <w:t>www.bus.gov.ru</w:t>
        </w:r>
      </w:hyperlink>
      <w:r w:rsidRPr="00760665">
        <w:rPr>
          <w:rFonts w:ascii="Times New Roman" w:hAnsi="Times New Roman"/>
          <w:kern w:val="32"/>
          <w:sz w:val="24"/>
          <w:szCs w:val="24"/>
        </w:rPr>
        <w:t>)</w:t>
      </w:r>
      <w:r>
        <w:rPr>
          <w:rFonts w:ascii="Times New Roman" w:hAnsi="Times New Roman"/>
          <w:kern w:val="32"/>
          <w:sz w:val="24"/>
          <w:szCs w:val="24"/>
        </w:rPr>
        <w:t xml:space="preserve"> (далее - </w:t>
      </w:r>
      <w:r>
        <w:rPr>
          <w:rFonts w:ascii="Times New Roman" w:hAnsi="Times New Roman"/>
          <w:sz w:val="24"/>
          <w:szCs w:val="24"/>
        </w:rPr>
        <w:t>официальный</w:t>
      </w:r>
      <w:r w:rsidRPr="00760665">
        <w:rPr>
          <w:rFonts w:ascii="Times New Roman" w:hAnsi="Times New Roman"/>
          <w:sz w:val="24"/>
          <w:szCs w:val="24"/>
        </w:rPr>
        <w:t xml:space="preserve"> сайт)</w:t>
      </w:r>
      <w:r>
        <w:rPr>
          <w:rFonts w:ascii="Times New Roman" w:hAnsi="Times New Roman"/>
          <w:sz w:val="24"/>
          <w:szCs w:val="24"/>
        </w:rPr>
        <w:t xml:space="preserve"> </w:t>
      </w:r>
      <w:r w:rsidRPr="00EA7880">
        <w:rPr>
          <w:rFonts w:ascii="Times New Roman" w:hAnsi="Times New Roman"/>
          <w:sz w:val="24"/>
          <w:szCs w:val="24"/>
        </w:rPr>
        <w:t>и размещалась</w:t>
      </w:r>
      <w:r w:rsidR="00144DB1">
        <w:rPr>
          <w:rFonts w:ascii="Times New Roman" w:hAnsi="Times New Roman"/>
          <w:sz w:val="24"/>
          <w:szCs w:val="24"/>
        </w:rPr>
        <w:t xml:space="preserve"> информация</w:t>
      </w:r>
      <w:r w:rsidRPr="00EA7880">
        <w:rPr>
          <w:rFonts w:ascii="Times New Roman" w:hAnsi="Times New Roman"/>
          <w:sz w:val="24"/>
          <w:szCs w:val="24"/>
        </w:rPr>
        <w:t xml:space="preserve"> позднее установленного срока (3 случая, от </w:t>
      </w:r>
      <w:r w:rsidR="00DB5423">
        <w:rPr>
          <w:rFonts w:ascii="Times New Roman" w:hAnsi="Times New Roman"/>
          <w:sz w:val="24"/>
          <w:szCs w:val="24"/>
        </w:rPr>
        <w:t xml:space="preserve">              </w:t>
      </w:r>
      <w:r w:rsidRPr="00EA7880">
        <w:rPr>
          <w:rFonts w:ascii="Times New Roman" w:hAnsi="Times New Roman"/>
          <w:sz w:val="24"/>
          <w:szCs w:val="24"/>
        </w:rPr>
        <w:t>14 до 36 дней).</w:t>
      </w:r>
      <w:r>
        <w:rPr>
          <w:rFonts w:ascii="Times New Roman" w:hAnsi="Times New Roman"/>
          <w:sz w:val="24"/>
          <w:szCs w:val="24"/>
        </w:rPr>
        <w:t xml:space="preserve"> И</w:t>
      </w:r>
      <w:r w:rsidRPr="00C57889">
        <w:rPr>
          <w:rFonts w:ascii="Times New Roman" w:hAnsi="Times New Roman"/>
          <w:sz w:val="24"/>
          <w:szCs w:val="24"/>
        </w:rPr>
        <w:t>злишне начислена и выплачена заработная плата в сумме 27,4 тыс. рублей, начисления на выплаты по оплате труда состав</w:t>
      </w:r>
      <w:r w:rsidR="00902004">
        <w:rPr>
          <w:rFonts w:ascii="Times New Roman" w:hAnsi="Times New Roman"/>
          <w:sz w:val="24"/>
          <w:szCs w:val="24"/>
        </w:rPr>
        <w:t>или</w:t>
      </w:r>
      <w:r w:rsidRPr="00C57889">
        <w:rPr>
          <w:rFonts w:ascii="Times New Roman" w:hAnsi="Times New Roman"/>
          <w:sz w:val="24"/>
          <w:szCs w:val="24"/>
        </w:rPr>
        <w:t xml:space="preserve"> 8,3 тыс. рублей</w:t>
      </w:r>
      <w:r>
        <w:rPr>
          <w:rFonts w:ascii="Times New Roman" w:hAnsi="Times New Roman"/>
          <w:sz w:val="24"/>
          <w:szCs w:val="24"/>
        </w:rPr>
        <w:t>, в результате утверждения д</w:t>
      </w:r>
      <w:r w:rsidRPr="00C57889">
        <w:rPr>
          <w:rFonts w:ascii="Times New Roman" w:hAnsi="Times New Roman"/>
          <w:sz w:val="24"/>
          <w:szCs w:val="24"/>
        </w:rPr>
        <w:t>иректором МУ «МДС Багратион» штатно</w:t>
      </w:r>
      <w:r>
        <w:rPr>
          <w:rFonts w:ascii="Times New Roman" w:hAnsi="Times New Roman"/>
          <w:sz w:val="24"/>
          <w:szCs w:val="24"/>
        </w:rPr>
        <w:t>го расписания</w:t>
      </w:r>
      <w:r w:rsidRPr="00C57889">
        <w:rPr>
          <w:rFonts w:ascii="Times New Roman" w:hAnsi="Times New Roman"/>
          <w:sz w:val="24"/>
          <w:szCs w:val="24"/>
        </w:rPr>
        <w:t xml:space="preserve"> от 29.09.2017</w:t>
      </w:r>
      <w:r w:rsidR="00DB5423">
        <w:rPr>
          <w:rFonts w:ascii="Times New Roman" w:hAnsi="Times New Roman"/>
          <w:sz w:val="24"/>
          <w:szCs w:val="24"/>
        </w:rPr>
        <w:t xml:space="preserve"> </w:t>
      </w:r>
      <w:r w:rsidRPr="00C57889">
        <w:rPr>
          <w:rFonts w:ascii="Times New Roman" w:hAnsi="Times New Roman"/>
          <w:sz w:val="24"/>
          <w:szCs w:val="24"/>
        </w:rPr>
        <w:t>№ 3/ШР, с превышением на 5</w:t>
      </w:r>
      <w:r>
        <w:rPr>
          <w:rFonts w:ascii="Times New Roman" w:hAnsi="Times New Roman"/>
          <w:sz w:val="24"/>
          <w:szCs w:val="24"/>
        </w:rPr>
        <w:t>,2 тыс.</w:t>
      </w:r>
      <w:r w:rsidRPr="00C57889">
        <w:rPr>
          <w:rFonts w:ascii="Times New Roman" w:hAnsi="Times New Roman"/>
          <w:sz w:val="24"/>
          <w:szCs w:val="24"/>
        </w:rPr>
        <w:t xml:space="preserve"> рубл</w:t>
      </w:r>
      <w:r>
        <w:rPr>
          <w:rFonts w:ascii="Times New Roman" w:hAnsi="Times New Roman"/>
          <w:sz w:val="24"/>
          <w:szCs w:val="24"/>
        </w:rPr>
        <w:t>ей</w:t>
      </w:r>
      <w:r w:rsidRPr="00C57889">
        <w:rPr>
          <w:rFonts w:ascii="Times New Roman" w:hAnsi="Times New Roman"/>
          <w:sz w:val="24"/>
          <w:szCs w:val="24"/>
        </w:rPr>
        <w:t xml:space="preserve"> максимально установленного</w:t>
      </w:r>
      <w:r>
        <w:rPr>
          <w:rFonts w:ascii="Times New Roman" w:hAnsi="Times New Roman"/>
          <w:sz w:val="24"/>
          <w:szCs w:val="24"/>
        </w:rPr>
        <w:t xml:space="preserve"> </w:t>
      </w:r>
      <w:r w:rsidRPr="00C57889">
        <w:rPr>
          <w:rFonts w:ascii="Times New Roman" w:hAnsi="Times New Roman"/>
          <w:sz w:val="24"/>
          <w:szCs w:val="24"/>
        </w:rPr>
        <w:t>должностного оклада</w:t>
      </w:r>
      <w:r w:rsidRPr="008F6617">
        <w:rPr>
          <w:rFonts w:ascii="Times New Roman" w:hAnsi="Times New Roman"/>
          <w:sz w:val="24"/>
          <w:szCs w:val="24"/>
        </w:rPr>
        <w:t xml:space="preserve"> </w:t>
      </w:r>
      <w:r w:rsidRPr="005A64CD">
        <w:rPr>
          <w:rFonts w:ascii="Times New Roman" w:hAnsi="Times New Roman"/>
          <w:sz w:val="24"/>
          <w:szCs w:val="24"/>
        </w:rPr>
        <w:t>Положением по оплате труда</w:t>
      </w:r>
      <w:r w:rsidRPr="00C57889">
        <w:rPr>
          <w:rFonts w:ascii="Times New Roman" w:hAnsi="Times New Roman"/>
          <w:sz w:val="24"/>
          <w:szCs w:val="24"/>
        </w:rPr>
        <w:t xml:space="preserve"> специалист</w:t>
      </w:r>
      <w:r w:rsidR="00043E61">
        <w:rPr>
          <w:rFonts w:ascii="Times New Roman" w:hAnsi="Times New Roman"/>
          <w:sz w:val="24"/>
          <w:szCs w:val="24"/>
        </w:rPr>
        <w:t>у</w:t>
      </w:r>
      <w:r>
        <w:rPr>
          <w:rFonts w:ascii="Times New Roman" w:hAnsi="Times New Roman"/>
          <w:sz w:val="24"/>
          <w:szCs w:val="24"/>
        </w:rPr>
        <w:t xml:space="preserve"> </w:t>
      </w:r>
      <w:r w:rsidRPr="00C57889">
        <w:rPr>
          <w:rFonts w:ascii="Times New Roman" w:hAnsi="Times New Roman"/>
          <w:sz w:val="24"/>
          <w:szCs w:val="24"/>
        </w:rPr>
        <w:t>по охране труда</w:t>
      </w:r>
      <w:r w:rsidRPr="005A64CD">
        <w:rPr>
          <w:rFonts w:ascii="Times New Roman" w:hAnsi="Times New Roman"/>
          <w:sz w:val="24"/>
          <w:szCs w:val="24"/>
        </w:rPr>
        <w:t>.</w:t>
      </w:r>
      <w:r>
        <w:rPr>
          <w:rFonts w:ascii="Times New Roman" w:hAnsi="Times New Roman"/>
          <w:sz w:val="24"/>
          <w:szCs w:val="24"/>
        </w:rPr>
        <w:t xml:space="preserve"> Н</w:t>
      </w:r>
      <w:r w:rsidRPr="00C57889">
        <w:rPr>
          <w:rFonts w:ascii="Times New Roman" w:hAnsi="Times New Roman"/>
          <w:sz w:val="24"/>
          <w:szCs w:val="24"/>
        </w:rPr>
        <w:t>еобоснованны</w:t>
      </w:r>
      <w:r>
        <w:rPr>
          <w:rFonts w:ascii="Times New Roman" w:hAnsi="Times New Roman"/>
          <w:sz w:val="24"/>
          <w:szCs w:val="24"/>
        </w:rPr>
        <w:t>е</w:t>
      </w:r>
      <w:r w:rsidRPr="00C57889">
        <w:rPr>
          <w:rFonts w:ascii="Times New Roman" w:hAnsi="Times New Roman"/>
          <w:sz w:val="24"/>
          <w:szCs w:val="24"/>
        </w:rPr>
        <w:t xml:space="preserve"> расход</w:t>
      </w:r>
      <w:r>
        <w:rPr>
          <w:rFonts w:ascii="Times New Roman" w:hAnsi="Times New Roman"/>
          <w:sz w:val="24"/>
          <w:szCs w:val="24"/>
        </w:rPr>
        <w:t>ы</w:t>
      </w:r>
      <w:r w:rsidRPr="00C57889">
        <w:rPr>
          <w:rFonts w:ascii="Times New Roman" w:hAnsi="Times New Roman"/>
          <w:sz w:val="24"/>
          <w:szCs w:val="24"/>
        </w:rPr>
        <w:t xml:space="preserve"> состав</w:t>
      </w:r>
      <w:r>
        <w:rPr>
          <w:rFonts w:ascii="Times New Roman" w:hAnsi="Times New Roman"/>
          <w:sz w:val="24"/>
          <w:szCs w:val="24"/>
        </w:rPr>
        <w:t>или</w:t>
      </w:r>
      <w:r w:rsidR="00902004">
        <w:rPr>
          <w:rFonts w:ascii="Times New Roman" w:hAnsi="Times New Roman"/>
          <w:sz w:val="24"/>
          <w:szCs w:val="24"/>
        </w:rPr>
        <w:t xml:space="preserve"> </w:t>
      </w:r>
      <w:r w:rsidRPr="00C57889">
        <w:rPr>
          <w:rFonts w:ascii="Times New Roman" w:hAnsi="Times New Roman"/>
          <w:sz w:val="24"/>
          <w:szCs w:val="24"/>
        </w:rPr>
        <w:t>303,8 тыс. рублей, из них начисления на выплаты по оплате труда – 70,5 тыс. рублей</w:t>
      </w:r>
      <w:r>
        <w:rPr>
          <w:rFonts w:ascii="Times New Roman" w:hAnsi="Times New Roman"/>
          <w:sz w:val="24"/>
          <w:szCs w:val="24"/>
        </w:rPr>
        <w:t>, в результате утверждения д</w:t>
      </w:r>
      <w:r w:rsidRPr="00C57889">
        <w:rPr>
          <w:rFonts w:ascii="Times New Roman" w:hAnsi="Times New Roman"/>
          <w:sz w:val="24"/>
          <w:szCs w:val="24"/>
        </w:rPr>
        <w:t>иректором МУ «МДС Багратион» штатны</w:t>
      </w:r>
      <w:r>
        <w:rPr>
          <w:rFonts w:ascii="Times New Roman" w:hAnsi="Times New Roman"/>
          <w:sz w:val="24"/>
          <w:szCs w:val="24"/>
        </w:rPr>
        <w:t>х</w:t>
      </w:r>
      <w:r w:rsidRPr="00C57889">
        <w:rPr>
          <w:rFonts w:ascii="Times New Roman" w:hAnsi="Times New Roman"/>
          <w:sz w:val="24"/>
          <w:szCs w:val="24"/>
        </w:rPr>
        <w:t xml:space="preserve"> расписани</w:t>
      </w:r>
      <w:r>
        <w:rPr>
          <w:rFonts w:ascii="Times New Roman" w:hAnsi="Times New Roman"/>
          <w:sz w:val="24"/>
          <w:szCs w:val="24"/>
        </w:rPr>
        <w:t>й</w:t>
      </w:r>
      <w:r w:rsidRPr="00C57889">
        <w:rPr>
          <w:rFonts w:ascii="Times New Roman" w:hAnsi="Times New Roman"/>
          <w:sz w:val="24"/>
          <w:szCs w:val="24"/>
        </w:rPr>
        <w:t xml:space="preserve"> от 17.04.2018 № 1/ШР, от 22.10.2018</w:t>
      </w:r>
      <w:r w:rsidR="00DB5423">
        <w:rPr>
          <w:rFonts w:ascii="Times New Roman" w:hAnsi="Times New Roman"/>
          <w:sz w:val="24"/>
          <w:szCs w:val="24"/>
        </w:rPr>
        <w:t xml:space="preserve">       </w:t>
      </w:r>
      <w:r w:rsidRPr="00C57889">
        <w:rPr>
          <w:rFonts w:ascii="Times New Roman" w:hAnsi="Times New Roman"/>
          <w:sz w:val="24"/>
          <w:szCs w:val="24"/>
        </w:rPr>
        <w:t xml:space="preserve"> № 2/ШР, включающи</w:t>
      </w:r>
      <w:r w:rsidR="004E3B91">
        <w:rPr>
          <w:rFonts w:ascii="Times New Roman" w:hAnsi="Times New Roman"/>
          <w:sz w:val="24"/>
          <w:szCs w:val="24"/>
        </w:rPr>
        <w:t>х</w:t>
      </w:r>
      <w:r w:rsidRPr="00C57889">
        <w:rPr>
          <w:rFonts w:ascii="Times New Roman" w:hAnsi="Times New Roman"/>
          <w:sz w:val="24"/>
          <w:szCs w:val="24"/>
        </w:rPr>
        <w:t xml:space="preserve"> должность специалиста по охране труда с должностным окладом </w:t>
      </w:r>
      <w:r w:rsidR="00DB5423">
        <w:rPr>
          <w:rFonts w:ascii="Times New Roman" w:hAnsi="Times New Roman"/>
          <w:sz w:val="24"/>
          <w:szCs w:val="24"/>
        </w:rPr>
        <w:t xml:space="preserve">                  </w:t>
      </w:r>
      <w:r w:rsidRPr="00C57889">
        <w:rPr>
          <w:rFonts w:ascii="Times New Roman" w:hAnsi="Times New Roman"/>
          <w:sz w:val="24"/>
          <w:szCs w:val="24"/>
        </w:rPr>
        <w:t>17,3 тыс. рублей, которая не предусмотрена Положением об оплате труда</w:t>
      </w:r>
      <w:r>
        <w:rPr>
          <w:rFonts w:ascii="Times New Roman" w:hAnsi="Times New Roman"/>
          <w:sz w:val="24"/>
          <w:szCs w:val="24"/>
        </w:rPr>
        <w:t xml:space="preserve">. </w:t>
      </w:r>
      <w:r w:rsidRPr="005A64CD">
        <w:rPr>
          <w:rFonts w:ascii="Times New Roman" w:hAnsi="Times New Roman"/>
          <w:sz w:val="24"/>
          <w:szCs w:val="24"/>
        </w:rPr>
        <w:t>Трудовой договор (эфф</w:t>
      </w:r>
      <w:r w:rsidR="00AB1680">
        <w:rPr>
          <w:rFonts w:ascii="Times New Roman" w:hAnsi="Times New Roman"/>
          <w:sz w:val="24"/>
          <w:szCs w:val="24"/>
        </w:rPr>
        <w:t>ективный контракт) с директором</w:t>
      </w:r>
      <w:r w:rsidRPr="005A64CD">
        <w:rPr>
          <w:rFonts w:ascii="Times New Roman" w:hAnsi="Times New Roman"/>
          <w:sz w:val="24"/>
          <w:szCs w:val="24"/>
        </w:rPr>
        <w:t xml:space="preserve"> не предусматривает конкретизацию показателей и критериев оценки эффективности деятельности руководителя учреждения. Выплаты стимулирующего характера, установленные Трудовым договором (эффективным контрактом)  директора,  не соответствуют пункту 2.2 Положения об установлении выплат </w:t>
      </w:r>
      <w:r w:rsidRPr="00C57889">
        <w:rPr>
          <w:rFonts w:ascii="Times New Roman" w:hAnsi="Times New Roman"/>
          <w:sz w:val="24"/>
          <w:szCs w:val="24"/>
        </w:rPr>
        <w:t>стимулирующего характера руководителям. В Трудовом д</w:t>
      </w:r>
      <w:r w:rsidR="00DB5423">
        <w:rPr>
          <w:rFonts w:ascii="Times New Roman" w:hAnsi="Times New Roman"/>
          <w:sz w:val="24"/>
          <w:szCs w:val="24"/>
        </w:rPr>
        <w:t xml:space="preserve">оговоре (эффективном контракте) </w:t>
      </w:r>
      <w:r w:rsidRPr="00C57889">
        <w:rPr>
          <w:rFonts w:ascii="Times New Roman" w:hAnsi="Times New Roman"/>
          <w:sz w:val="24"/>
          <w:szCs w:val="24"/>
        </w:rPr>
        <w:t xml:space="preserve">условия осуществления выплаты установлены </w:t>
      </w:r>
      <w:r>
        <w:rPr>
          <w:rFonts w:ascii="Times New Roman" w:hAnsi="Times New Roman"/>
          <w:sz w:val="24"/>
          <w:szCs w:val="24"/>
        </w:rPr>
        <w:t>не в соответствии с</w:t>
      </w:r>
      <w:r w:rsidRPr="00C57889">
        <w:rPr>
          <w:rFonts w:ascii="Times New Roman" w:hAnsi="Times New Roman"/>
          <w:sz w:val="24"/>
          <w:szCs w:val="24"/>
        </w:rPr>
        <w:t xml:space="preserve"> действующей системой оплаты труда в учреждениях физической культуры и спорта. </w:t>
      </w:r>
      <w:r>
        <w:rPr>
          <w:rFonts w:ascii="Times New Roman" w:hAnsi="Times New Roman"/>
          <w:sz w:val="24"/>
          <w:szCs w:val="24"/>
        </w:rPr>
        <w:t>Н</w:t>
      </w:r>
      <w:r w:rsidRPr="00C57889">
        <w:rPr>
          <w:rFonts w:ascii="Times New Roman" w:hAnsi="Times New Roman"/>
          <w:sz w:val="24"/>
          <w:szCs w:val="24"/>
        </w:rPr>
        <w:t>еобоснованны</w:t>
      </w:r>
      <w:r>
        <w:rPr>
          <w:rFonts w:ascii="Times New Roman" w:hAnsi="Times New Roman"/>
          <w:sz w:val="24"/>
          <w:szCs w:val="24"/>
        </w:rPr>
        <w:t>е</w:t>
      </w:r>
      <w:r w:rsidRPr="00C57889">
        <w:rPr>
          <w:rFonts w:ascii="Times New Roman" w:hAnsi="Times New Roman"/>
          <w:sz w:val="24"/>
          <w:szCs w:val="24"/>
        </w:rPr>
        <w:t xml:space="preserve"> расход</w:t>
      </w:r>
      <w:r>
        <w:rPr>
          <w:rFonts w:ascii="Times New Roman" w:hAnsi="Times New Roman"/>
          <w:sz w:val="24"/>
          <w:szCs w:val="24"/>
        </w:rPr>
        <w:t>ы</w:t>
      </w:r>
      <w:r w:rsidRPr="00C57889">
        <w:rPr>
          <w:rFonts w:ascii="Times New Roman" w:hAnsi="Times New Roman"/>
          <w:sz w:val="24"/>
          <w:szCs w:val="24"/>
        </w:rPr>
        <w:t xml:space="preserve"> в виде допла</w:t>
      </w:r>
      <w:r>
        <w:rPr>
          <w:rFonts w:ascii="Times New Roman" w:hAnsi="Times New Roman"/>
          <w:sz w:val="24"/>
          <w:szCs w:val="24"/>
        </w:rPr>
        <w:t>ты за медицинский стаж составляю</w:t>
      </w:r>
      <w:r w:rsidRPr="00C57889">
        <w:rPr>
          <w:rFonts w:ascii="Times New Roman" w:hAnsi="Times New Roman"/>
          <w:sz w:val="24"/>
          <w:szCs w:val="24"/>
        </w:rPr>
        <w:t>т 222,1 тыс. рублей, из них начисления на выплаты по оплате труда – 51,5 тыс. рублей.</w:t>
      </w:r>
      <w:r w:rsidRPr="00C57889">
        <w:t xml:space="preserve"> </w:t>
      </w:r>
      <w:r w:rsidRPr="00C57889">
        <w:rPr>
          <w:rFonts w:ascii="Times New Roman" w:hAnsi="Times New Roman"/>
          <w:sz w:val="24"/>
          <w:szCs w:val="24"/>
        </w:rPr>
        <w:t>Излишне начислена и выплачена работникам надбавка за напряженность труда, не предусмотренная системой оплаты труда МУ «МДС Багратион»,  в общей сумме 3,4 тыс. рублей. Начисления на выплаты по оплате труда состав</w:t>
      </w:r>
      <w:r w:rsidR="00B05A23">
        <w:rPr>
          <w:rFonts w:ascii="Times New Roman" w:hAnsi="Times New Roman"/>
          <w:sz w:val="24"/>
          <w:szCs w:val="24"/>
        </w:rPr>
        <w:t>или</w:t>
      </w:r>
      <w:r w:rsidR="00A55DF4">
        <w:rPr>
          <w:rFonts w:ascii="Times New Roman" w:hAnsi="Times New Roman"/>
          <w:sz w:val="24"/>
          <w:szCs w:val="24"/>
        </w:rPr>
        <w:t xml:space="preserve"> </w:t>
      </w:r>
      <w:r w:rsidRPr="00C57889">
        <w:rPr>
          <w:rFonts w:ascii="Times New Roman" w:hAnsi="Times New Roman"/>
          <w:sz w:val="24"/>
          <w:szCs w:val="24"/>
        </w:rPr>
        <w:t>1 тыс. рублей.</w:t>
      </w:r>
      <w:r w:rsidRPr="00C57889">
        <w:t xml:space="preserve"> В</w:t>
      </w:r>
      <w:r w:rsidRPr="00C57889">
        <w:rPr>
          <w:rFonts w:ascii="Times New Roman" w:hAnsi="Times New Roman"/>
          <w:sz w:val="24"/>
          <w:szCs w:val="24"/>
        </w:rPr>
        <w:t>едущему документоведу отдела по работе с персоналом в пределах установленной продолжительности рабочего времени по основной должности поручена дополнительная работа в объеме 0,5 ставки начальника отдела плавательных бассейнов в порядке совмещения должностей, без установления трудовых обязанностей по совмещаемой должности, без соблюдения квалификационных требований при занятии должности начальника отдела плавательных бассейнов (доплата за совмещение 115 тыс. рублей, начисления на выплаты</w:t>
      </w:r>
      <w:r w:rsidRPr="00BD575B">
        <w:rPr>
          <w:rFonts w:ascii="Times New Roman" w:hAnsi="Times New Roman"/>
          <w:sz w:val="24"/>
          <w:szCs w:val="24"/>
        </w:rPr>
        <w:t xml:space="preserve"> </w:t>
      </w:r>
      <w:r w:rsidRPr="00C57889">
        <w:rPr>
          <w:rFonts w:ascii="Times New Roman" w:hAnsi="Times New Roman"/>
          <w:sz w:val="24"/>
          <w:szCs w:val="24"/>
        </w:rPr>
        <w:t>состав</w:t>
      </w:r>
      <w:r w:rsidR="00AB1680">
        <w:rPr>
          <w:rFonts w:ascii="Times New Roman" w:hAnsi="Times New Roman"/>
          <w:sz w:val="24"/>
          <w:szCs w:val="24"/>
        </w:rPr>
        <w:t xml:space="preserve">или </w:t>
      </w:r>
      <w:r w:rsidRPr="00C57889">
        <w:rPr>
          <w:rFonts w:ascii="Times New Roman" w:hAnsi="Times New Roman"/>
          <w:sz w:val="24"/>
          <w:szCs w:val="24"/>
        </w:rPr>
        <w:t xml:space="preserve"> 34,2 тыс. рублей).</w:t>
      </w:r>
      <w:r w:rsidRPr="00C57889">
        <w:t xml:space="preserve"> </w:t>
      </w:r>
      <w:r w:rsidRPr="00BD575B">
        <w:rPr>
          <w:rFonts w:ascii="Times New Roman" w:hAnsi="Times New Roman"/>
          <w:sz w:val="24"/>
          <w:szCs w:val="24"/>
        </w:rPr>
        <w:t>В отсутствие правового акта органа местного самоуправления установлен ежегодный дополнительный оплачиваемый отпуск за ненормированный рабочий день работникам МУ «МДС Багратион» и произведены неправомерные выплаты отпускных по дополнительному отпуску за ненормированный рабочий день за счет средств субсидии на финансовое обеспечение выполнения муниципального задания в сумме 329,9 тыс. рублей, начисления на выплаты по оплате труда состав</w:t>
      </w:r>
      <w:r w:rsidR="00B05A23">
        <w:rPr>
          <w:rFonts w:ascii="Times New Roman" w:hAnsi="Times New Roman"/>
          <w:sz w:val="24"/>
          <w:szCs w:val="24"/>
        </w:rPr>
        <w:t>или</w:t>
      </w:r>
      <w:r w:rsidRPr="00BD575B">
        <w:rPr>
          <w:rFonts w:ascii="Times New Roman" w:hAnsi="Times New Roman"/>
          <w:sz w:val="24"/>
          <w:szCs w:val="24"/>
        </w:rPr>
        <w:t xml:space="preserve"> 95,9 тыс. рублей. Д</w:t>
      </w:r>
      <w:r w:rsidRPr="00EA7880">
        <w:rPr>
          <w:rFonts w:ascii="Times New Roman" w:hAnsi="Times New Roman"/>
          <w:sz w:val="24"/>
          <w:szCs w:val="24"/>
        </w:rPr>
        <w:t xml:space="preserve">ополнительная работа в объеме 0,25 ставки дежурного администратора отдела плавательных бассейнов, в объеме </w:t>
      </w:r>
      <w:r w:rsidR="00DB5423">
        <w:rPr>
          <w:rFonts w:ascii="Times New Roman" w:hAnsi="Times New Roman"/>
          <w:sz w:val="24"/>
          <w:szCs w:val="24"/>
        </w:rPr>
        <w:t xml:space="preserve">                  </w:t>
      </w:r>
      <w:r w:rsidRPr="00EA7880">
        <w:rPr>
          <w:rFonts w:ascii="Times New Roman" w:hAnsi="Times New Roman"/>
          <w:sz w:val="24"/>
          <w:szCs w:val="24"/>
        </w:rPr>
        <w:t>0,5 ставки начальника отдела плавательных бассейнов в порядке совмещения должностей поручена заместителю начальника отдела плавательных бассейнов в пределах установленной продолжительности рабочего времени по основной должности без установления в дополнительных соглашениях содержания дополнительной работы. Заместителю начальника отдела плавательных бассейнов в пределах установленной продолжительности рабочего времени поручена дополнительная работа в объеме 1 ставки дежурного администратора отдела организационно-контрольной работы в порядке совмещения должностей, без установления в дополнительном соглашении со</w:t>
      </w:r>
      <w:r>
        <w:rPr>
          <w:rFonts w:ascii="Times New Roman" w:hAnsi="Times New Roman"/>
          <w:sz w:val="24"/>
          <w:szCs w:val="24"/>
        </w:rPr>
        <w:t xml:space="preserve">держания дополнительной работы, </w:t>
      </w:r>
      <w:r w:rsidRPr="00EA7880">
        <w:rPr>
          <w:rFonts w:ascii="Times New Roman" w:hAnsi="Times New Roman"/>
          <w:sz w:val="24"/>
          <w:szCs w:val="24"/>
        </w:rPr>
        <w:t xml:space="preserve">по должности, продолжительность рабочего времени которой не соответствует продолжительности рабочего времени по основной должности (доплата за совмещение 120,3 тыс. рублей, начисления на выплаты по оплате труда составляют 34,4 тыс. рублей). Дополнительная работа в объеме </w:t>
      </w:r>
      <w:r w:rsidR="005A534A">
        <w:rPr>
          <w:rFonts w:ascii="Times New Roman" w:hAnsi="Times New Roman"/>
          <w:sz w:val="24"/>
          <w:szCs w:val="24"/>
        </w:rPr>
        <w:t xml:space="preserve">                </w:t>
      </w:r>
      <w:r w:rsidRPr="00EA7880">
        <w:rPr>
          <w:rFonts w:ascii="Times New Roman" w:hAnsi="Times New Roman"/>
          <w:sz w:val="24"/>
          <w:szCs w:val="24"/>
        </w:rPr>
        <w:t xml:space="preserve">0,5 ставки специалиста по кадрам в порядке совмещения должностей поручена ведущему документоведу отдела по работе с персоналом в пределах установленной продолжительности рабочего времени по основной должности без установления в дополнительном соглашении содержания дополнительной работы. В Таблице 2.1 </w:t>
      </w:r>
      <w:r>
        <w:rPr>
          <w:rFonts w:ascii="Times New Roman" w:hAnsi="Times New Roman"/>
          <w:sz w:val="24"/>
          <w:szCs w:val="24"/>
        </w:rPr>
        <w:t xml:space="preserve">плана финансово-хозяйственной деятельности (далее – </w:t>
      </w:r>
      <w:r w:rsidRPr="00EA7880">
        <w:rPr>
          <w:rFonts w:ascii="Times New Roman" w:hAnsi="Times New Roman"/>
          <w:sz w:val="24"/>
          <w:szCs w:val="24"/>
        </w:rPr>
        <w:t>ПФХД</w:t>
      </w:r>
      <w:r>
        <w:rPr>
          <w:rFonts w:ascii="Times New Roman" w:hAnsi="Times New Roman"/>
          <w:sz w:val="24"/>
          <w:szCs w:val="24"/>
        </w:rPr>
        <w:t>)</w:t>
      </w:r>
      <w:r w:rsidRPr="00EA7880">
        <w:rPr>
          <w:rFonts w:ascii="Times New Roman" w:hAnsi="Times New Roman"/>
          <w:sz w:val="24"/>
          <w:szCs w:val="24"/>
        </w:rPr>
        <w:t xml:space="preserve"> не соблюден порядок заполнения. В действующем положении об оплате труда работников муниципальных учреждений физической культуры и спорта Можайского </w:t>
      </w:r>
      <w:r>
        <w:rPr>
          <w:rFonts w:ascii="Times New Roman" w:hAnsi="Times New Roman"/>
          <w:sz w:val="24"/>
          <w:szCs w:val="24"/>
        </w:rPr>
        <w:t>городского округа</w:t>
      </w:r>
      <w:r w:rsidRPr="00EA7880">
        <w:rPr>
          <w:rFonts w:ascii="Times New Roman" w:hAnsi="Times New Roman"/>
          <w:sz w:val="24"/>
          <w:szCs w:val="24"/>
        </w:rPr>
        <w:t xml:space="preserve"> Московской области не предусмотрена должность специалиста по охране труда и должностной оклад); </w:t>
      </w:r>
    </w:p>
    <w:p w:rsidR="008A7A2A" w:rsidRDefault="008A7A2A" w:rsidP="00321E44">
      <w:pPr>
        <w:spacing w:after="0" w:line="240" w:lineRule="auto"/>
        <w:ind w:firstLine="567"/>
        <w:jc w:val="both"/>
        <w:rPr>
          <w:rFonts w:ascii="Times New Roman" w:eastAsia="SimSun" w:hAnsi="Times New Roman" w:cs="Calibri"/>
          <w:kern w:val="3"/>
          <w:sz w:val="24"/>
          <w:szCs w:val="24"/>
          <w:lang w:eastAsia="en-US"/>
        </w:rPr>
      </w:pPr>
      <w:r w:rsidRPr="00EA7880">
        <w:rPr>
          <w:rFonts w:ascii="Times New Roman" w:eastAsia="SimSun" w:hAnsi="Times New Roman" w:cs="Calibri"/>
          <w:kern w:val="3"/>
          <w:sz w:val="24"/>
          <w:szCs w:val="24"/>
          <w:lang w:eastAsia="en-US"/>
        </w:rPr>
        <w:t xml:space="preserve"> </w:t>
      </w:r>
    </w:p>
    <w:p w:rsidR="008A7A2A" w:rsidRPr="00143A0B" w:rsidRDefault="008A7A2A" w:rsidP="00321E44">
      <w:pPr>
        <w:spacing w:after="0" w:line="240" w:lineRule="auto"/>
        <w:ind w:firstLine="567"/>
        <w:jc w:val="both"/>
        <w:rPr>
          <w:rFonts w:ascii="Times New Roman" w:hAnsi="Times New Roman"/>
          <w:sz w:val="24"/>
          <w:szCs w:val="24"/>
        </w:rPr>
      </w:pPr>
      <w:r w:rsidRPr="00143A0B">
        <w:rPr>
          <w:rFonts w:ascii="Times New Roman" w:hAnsi="Times New Roman"/>
          <w:b/>
          <w:sz w:val="24"/>
          <w:szCs w:val="24"/>
        </w:rPr>
        <w:t xml:space="preserve">- </w:t>
      </w:r>
      <w:r w:rsidRPr="00143A0B">
        <w:rPr>
          <w:rFonts w:ascii="Times New Roman" w:hAnsi="Times New Roman"/>
          <w:sz w:val="24"/>
          <w:szCs w:val="24"/>
          <w:u w:val="single"/>
        </w:rPr>
        <w:t>при ведении бухгалтерского учета, составлении и представлении бухгалтерской (финансовой) отчетности нарушений не установлено</w:t>
      </w:r>
      <w:r>
        <w:rPr>
          <w:rFonts w:ascii="Times New Roman" w:hAnsi="Times New Roman"/>
          <w:sz w:val="24"/>
          <w:szCs w:val="24"/>
          <w:u w:val="single"/>
        </w:rPr>
        <w:t>;</w:t>
      </w:r>
      <w:r w:rsidRPr="00143A0B">
        <w:rPr>
          <w:rFonts w:ascii="Times New Roman" w:hAnsi="Times New Roman"/>
          <w:sz w:val="24"/>
          <w:szCs w:val="24"/>
          <w:u w:val="single"/>
        </w:rPr>
        <w:t xml:space="preserve"> </w:t>
      </w:r>
    </w:p>
    <w:p w:rsidR="008A7A2A" w:rsidRDefault="008A7A2A" w:rsidP="00321E44">
      <w:pPr>
        <w:spacing w:after="0" w:line="240" w:lineRule="auto"/>
        <w:ind w:firstLine="567"/>
        <w:jc w:val="both"/>
        <w:rPr>
          <w:rFonts w:ascii="Times New Roman" w:hAnsi="Times New Roman"/>
          <w:color w:val="FF0000"/>
          <w:sz w:val="24"/>
          <w:szCs w:val="24"/>
        </w:rPr>
      </w:pPr>
    </w:p>
    <w:p w:rsidR="008A7A2A" w:rsidRPr="00143A0B" w:rsidRDefault="008A7A2A" w:rsidP="00321E44">
      <w:pPr>
        <w:spacing w:after="0" w:line="240" w:lineRule="auto"/>
        <w:ind w:firstLine="567"/>
        <w:jc w:val="both"/>
        <w:rPr>
          <w:rFonts w:ascii="Times New Roman" w:hAnsi="Times New Roman"/>
          <w:sz w:val="24"/>
          <w:szCs w:val="24"/>
          <w:u w:val="single"/>
        </w:rPr>
      </w:pPr>
      <w:r w:rsidRPr="00143A0B">
        <w:rPr>
          <w:rFonts w:ascii="Times New Roman" w:hAnsi="Times New Roman"/>
          <w:sz w:val="24"/>
          <w:szCs w:val="24"/>
        </w:rPr>
        <w:t xml:space="preserve">- </w:t>
      </w:r>
      <w:r w:rsidRPr="00143A0B">
        <w:rPr>
          <w:rFonts w:ascii="Times New Roman" w:hAnsi="Times New Roman"/>
          <w:sz w:val="24"/>
          <w:szCs w:val="24"/>
          <w:u w:val="single"/>
        </w:rPr>
        <w:t>в сфере управления и распоряжения муниципальной собственностью нарушений не установлено</w:t>
      </w:r>
      <w:r>
        <w:rPr>
          <w:rFonts w:ascii="Times New Roman" w:hAnsi="Times New Roman"/>
          <w:sz w:val="24"/>
          <w:szCs w:val="24"/>
          <w:u w:val="single"/>
        </w:rPr>
        <w:t>;</w:t>
      </w:r>
    </w:p>
    <w:p w:rsidR="008A7A2A" w:rsidRPr="00143A0B" w:rsidRDefault="008A7A2A" w:rsidP="00321E44">
      <w:pPr>
        <w:spacing w:after="0" w:line="240" w:lineRule="auto"/>
        <w:ind w:firstLine="567"/>
        <w:jc w:val="both"/>
        <w:rPr>
          <w:rFonts w:ascii="Times New Roman" w:hAnsi="Times New Roman"/>
          <w:b/>
          <w:sz w:val="24"/>
          <w:szCs w:val="24"/>
        </w:rPr>
      </w:pPr>
    </w:p>
    <w:p w:rsidR="008A7A2A" w:rsidRPr="00143A0B" w:rsidRDefault="008A7A2A" w:rsidP="00321E44">
      <w:pPr>
        <w:spacing w:after="0" w:line="240" w:lineRule="auto"/>
        <w:ind w:firstLine="567"/>
        <w:jc w:val="both"/>
        <w:rPr>
          <w:rFonts w:ascii="Times New Roman" w:hAnsi="Times New Roman"/>
          <w:sz w:val="24"/>
          <w:szCs w:val="24"/>
        </w:rPr>
      </w:pPr>
      <w:r w:rsidRPr="00143A0B">
        <w:rPr>
          <w:rFonts w:ascii="Times New Roman" w:hAnsi="Times New Roman"/>
          <w:b/>
          <w:sz w:val="24"/>
          <w:szCs w:val="24"/>
        </w:rPr>
        <w:t xml:space="preserve">- </w:t>
      </w:r>
      <w:r w:rsidRPr="00143A0B">
        <w:rPr>
          <w:rFonts w:ascii="Times New Roman" w:hAnsi="Times New Roman"/>
          <w:sz w:val="24"/>
          <w:szCs w:val="24"/>
          <w:u w:val="single"/>
        </w:rPr>
        <w:t xml:space="preserve">при осуществлении закупок </w:t>
      </w:r>
      <w:r w:rsidRPr="00143A0B">
        <w:rPr>
          <w:rFonts w:ascii="Times New Roman" w:hAnsi="Times New Roman"/>
          <w:b/>
          <w:sz w:val="24"/>
          <w:szCs w:val="24"/>
          <w:u w:val="single"/>
        </w:rPr>
        <w:t xml:space="preserve">– </w:t>
      </w:r>
      <w:r w:rsidRPr="00143A0B">
        <w:rPr>
          <w:rFonts w:ascii="Times New Roman" w:hAnsi="Times New Roman"/>
          <w:sz w:val="24"/>
          <w:szCs w:val="24"/>
          <w:u w:val="single"/>
        </w:rPr>
        <w:t xml:space="preserve">4 случая нарушений </w:t>
      </w:r>
    </w:p>
    <w:p w:rsidR="008A7A2A" w:rsidRPr="00106832" w:rsidRDefault="008A7A2A" w:rsidP="00321E44">
      <w:pPr>
        <w:spacing w:after="0" w:line="240" w:lineRule="auto"/>
        <w:ind w:firstLine="567"/>
        <w:jc w:val="both"/>
        <w:rPr>
          <w:rFonts w:ascii="Times New Roman" w:hAnsi="Times New Roman"/>
          <w:sz w:val="24"/>
          <w:szCs w:val="24"/>
        </w:rPr>
      </w:pPr>
      <w:r w:rsidRPr="00106832">
        <w:rPr>
          <w:rFonts w:ascii="Times New Roman" w:hAnsi="Times New Roman"/>
          <w:sz w:val="24"/>
          <w:szCs w:val="24"/>
        </w:rPr>
        <w:t xml:space="preserve">(План закупок на 2018 год сформирован на срок, не соответствующий сроку, на который принят бюджет. План закупок на 2018 год утвержден 26.12.2017, т.е. ранее утверждения </w:t>
      </w:r>
      <w:r>
        <w:rPr>
          <w:rFonts w:ascii="Times New Roman" w:hAnsi="Times New Roman"/>
          <w:sz w:val="24"/>
          <w:szCs w:val="24"/>
        </w:rPr>
        <w:t>ПФХД</w:t>
      </w:r>
      <w:r w:rsidRPr="00106832">
        <w:rPr>
          <w:rFonts w:ascii="Times New Roman" w:hAnsi="Times New Roman"/>
          <w:sz w:val="24"/>
          <w:szCs w:val="24"/>
        </w:rPr>
        <w:t>. План-график на 2018 год утвержден 29.12.2017,</w:t>
      </w:r>
      <w:r>
        <w:rPr>
          <w:rFonts w:ascii="Times New Roman" w:hAnsi="Times New Roman"/>
          <w:sz w:val="24"/>
          <w:szCs w:val="24"/>
        </w:rPr>
        <w:t xml:space="preserve"> </w:t>
      </w:r>
      <w:r w:rsidRPr="00106832">
        <w:rPr>
          <w:rFonts w:ascii="Times New Roman" w:hAnsi="Times New Roman"/>
          <w:sz w:val="24"/>
          <w:szCs w:val="24"/>
        </w:rPr>
        <w:t xml:space="preserve">т.е. ранее утверждения </w:t>
      </w:r>
      <w:r>
        <w:rPr>
          <w:rFonts w:ascii="Times New Roman" w:hAnsi="Times New Roman"/>
          <w:sz w:val="24"/>
          <w:szCs w:val="24"/>
        </w:rPr>
        <w:t>ПФХД</w:t>
      </w:r>
      <w:r w:rsidRPr="00106832">
        <w:rPr>
          <w:rFonts w:ascii="Times New Roman" w:hAnsi="Times New Roman"/>
          <w:sz w:val="24"/>
          <w:szCs w:val="24"/>
        </w:rPr>
        <w:t xml:space="preserve"> (на 2 дня). План-график на 2018 год утвержден в сумме 12 415,3 тыс. рублей, не соответствующей сумме выплат по расходам на закупку товаров, работ и услуг, отраженной в таблице 2.1 «Показатели выплат по расходам на закупку товаров, работ, услуг учреждения» </w:t>
      </w:r>
      <w:r>
        <w:rPr>
          <w:rFonts w:ascii="Times New Roman" w:hAnsi="Times New Roman"/>
          <w:sz w:val="24"/>
          <w:szCs w:val="24"/>
        </w:rPr>
        <w:t>ПФХД</w:t>
      </w:r>
      <w:r w:rsidRPr="00106832">
        <w:rPr>
          <w:rFonts w:ascii="Times New Roman" w:hAnsi="Times New Roman"/>
          <w:sz w:val="24"/>
          <w:szCs w:val="24"/>
        </w:rPr>
        <w:t xml:space="preserve"> МУ «МДС Багратион» на 2018 год от 09.01.2018, которая </w:t>
      </w:r>
      <w:r w:rsidRPr="002454C9">
        <w:rPr>
          <w:rFonts w:ascii="Times New Roman" w:hAnsi="Times New Roman"/>
          <w:sz w:val="24"/>
          <w:szCs w:val="24"/>
        </w:rPr>
        <w:t>составляет 42 573,8 тыс. рублей. Несвоевременное размещение в</w:t>
      </w:r>
      <w:r w:rsidRPr="002454C9">
        <w:rPr>
          <w:rFonts w:ascii="Times New Roman" w:hAnsi="Times New Roman"/>
          <w:sz w:val="24"/>
          <w:szCs w:val="24"/>
          <w:lang w:eastAsia="en-US"/>
        </w:rPr>
        <w:t xml:space="preserve"> информационной системе в сфере закупок</w:t>
      </w:r>
      <w:r>
        <w:rPr>
          <w:rFonts w:ascii="Times New Roman" w:hAnsi="Times New Roman"/>
          <w:sz w:val="24"/>
          <w:szCs w:val="24"/>
          <w:lang w:eastAsia="en-US"/>
        </w:rPr>
        <w:t xml:space="preserve"> (</w:t>
      </w:r>
      <w:r w:rsidRPr="007E3DA3">
        <w:rPr>
          <w:rFonts w:ascii="Times New Roman" w:hAnsi="Times New Roman"/>
          <w:sz w:val="24"/>
          <w:szCs w:val="24"/>
          <w:lang w:eastAsia="en-US"/>
        </w:rPr>
        <w:t>далее –</w:t>
      </w:r>
      <w:r w:rsidRPr="007E3DA3">
        <w:rPr>
          <w:rFonts w:ascii="Times New Roman" w:hAnsi="Times New Roman"/>
          <w:sz w:val="24"/>
          <w:szCs w:val="24"/>
        </w:rPr>
        <w:t xml:space="preserve"> ЕИС) </w:t>
      </w:r>
      <w:r w:rsidRPr="00106832">
        <w:rPr>
          <w:rFonts w:ascii="Times New Roman" w:hAnsi="Times New Roman"/>
          <w:sz w:val="24"/>
          <w:szCs w:val="24"/>
        </w:rPr>
        <w:t xml:space="preserve">изменений в План закупок на </w:t>
      </w:r>
      <w:r w:rsidR="005A534A">
        <w:rPr>
          <w:rFonts w:ascii="Times New Roman" w:hAnsi="Times New Roman"/>
          <w:sz w:val="24"/>
          <w:szCs w:val="24"/>
        </w:rPr>
        <w:t xml:space="preserve">               </w:t>
      </w:r>
      <w:r w:rsidRPr="00106832">
        <w:rPr>
          <w:rFonts w:ascii="Times New Roman" w:hAnsi="Times New Roman"/>
          <w:sz w:val="24"/>
          <w:szCs w:val="24"/>
        </w:rPr>
        <w:t>2018 год, т.е. позднее установленного срока (от 2 до 115 рабочих дней) 9 случаев. Несвоевременное размещение в ЕИС изменений в План - график на 2018 год, т.е. позднее установленного срока (от 12 до 110 рабочих дней) 12 случаев. В 2018 году информация и документы, подлежащие включению в реестр контрактов, несвоевременно направлялись в Федеральное казначейство (5 случаев, от 5 до 16 рабочих дней) и не направлялись в Федеральное казначейство (10 случаев). В разделе III отчет</w:t>
      </w:r>
      <w:r>
        <w:rPr>
          <w:rFonts w:ascii="Times New Roman" w:hAnsi="Times New Roman"/>
          <w:sz w:val="24"/>
          <w:szCs w:val="24"/>
        </w:rPr>
        <w:t>ов</w:t>
      </w:r>
      <w:r w:rsidRPr="00106832">
        <w:rPr>
          <w:rFonts w:ascii="Times New Roman" w:hAnsi="Times New Roman"/>
          <w:sz w:val="24"/>
          <w:szCs w:val="24"/>
        </w:rPr>
        <w:t xml:space="preserve"> об исполнении 12 договоров в графе "Документ, подтверждающий исполнение" для некоторых показателей указаны наименования документов без реквизитов);   </w:t>
      </w:r>
    </w:p>
    <w:p w:rsidR="008A7A2A" w:rsidRPr="00321E44" w:rsidRDefault="008A7A2A" w:rsidP="00321E44">
      <w:pPr>
        <w:spacing w:after="0" w:line="240" w:lineRule="auto"/>
        <w:ind w:firstLine="567"/>
        <w:jc w:val="both"/>
        <w:rPr>
          <w:rFonts w:ascii="Times New Roman" w:hAnsi="Times New Roman"/>
          <w:color w:val="FF0000"/>
          <w:sz w:val="24"/>
          <w:szCs w:val="24"/>
        </w:rPr>
      </w:pPr>
    </w:p>
    <w:p w:rsidR="008A7A2A" w:rsidRPr="00143A0B" w:rsidRDefault="008A7A2A" w:rsidP="00321E44">
      <w:pPr>
        <w:spacing w:after="0" w:line="240" w:lineRule="auto"/>
        <w:ind w:firstLine="567"/>
        <w:jc w:val="both"/>
      </w:pPr>
      <w:r w:rsidRPr="00143A0B">
        <w:rPr>
          <w:rFonts w:ascii="Times New Roman" w:hAnsi="Times New Roman"/>
          <w:sz w:val="24"/>
          <w:szCs w:val="24"/>
        </w:rPr>
        <w:t xml:space="preserve">- </w:t>
      </w:r>
      <w:r w:rsidRPr="00143A0B">
        <w:rPr>
          <w:rFonts w:ascii="Times New Roman" w:hAnsi="Times New Roman"/>
          <w:sz w:val="24"/>
          <w:szCs w:val="24"/>
          <w:u w:val="single"/>
        </w:rPr>
        <w:t>неэффективное использование бюджетных средств</w:t>
      </w:r>
      <w:r w:rsidRPr="00143A0B">
        <w:rPr>
          <w:rFonts w:ascii="Times New Roman" w:hAnsi="Times New Roman"/>
          <w:b/>
          <w:sz w:val="24"/>
          <w:szCs w:val="24"/>
          <w:u w:val="single"/>
        </w:rPr>
        <w:t xml:space="preserve"> – </w:t>
      </w:r>
      <w:r w:rsidR="0031188E">
        <w:rPr>
          <w:rFonts w:ascii="Times New Roman" w:hAnsi="Times New Roman"/>
          <w:sz w:val="24"/>
          <w:szCs w:val="24"/>
          <w:u w:val="single"/>
        </w:rPr>
        <w:t>1</w:t>
      </w:r>
      <w:r w:rsidRPr="00143A0B">
        <w:rPr>
          <w:rFonts w:ascii="Times New Roman" w:hAnsi="Times New Roman"/>
          <w:sz w:val="24"/>
          <w:szCs w:val="24"/>
          <w:u w:val="single"/>
        </w:rPr>
        <w:t xml:space="preserve"> нарушени</w:t>
      </w:r>
      <w:r w:rsidR="0031188E">
        <w:rPr>
          <w:rFonts w:ascii="Times New Roman" w:hAnsi="Times New Roman"/>
          <w:sz w:val="24"/>
          <w:szCs w:val="24"/>
          <w:u w:val="single"/>
        </w:rPr>
        <w:t>е</w:t>
      </w:r>
      <w:r w:rsidRPr="00143A0B">
        <w:rPr>
          <w:rFonts w:ascii="Times New Roman" w:hAnsi="Times New Roman"/>
          <w:sz w:val="24"/>
          <w:szCs w:val="24"/>
          <w:u w:val="single"/>
        </w:rPr>
        <w:t xml:space="preserve"> на сумму </w:t>
      </w:r>
      <w:r w:rsidR="0031188E">
        <w:rPr>
          <w:rFonts w:ascii="Times New Roman" w:hAnsi="Times New Roman"/>
          <w:sz w:val="24"/>
          <w:szCs w:val="24"/>
          <w:u w:val="single"/>
        </w:rPr>
        <w:t xml:space="preserve">   </w:t>
      </w:r>
      <w:r w:rsidR="005A534A">
        <w:rPr>
          <w:rFonts w:ascii="Times New Roman" w:hAnsi="Times New Roman"/>
          <w:sz w:val="24"/>
          <w:szCs w:val="24"/>
          <w:u w:val="single"/>
        </w:rPr>
        <w:t xml:space="preserve">                   </w:t>
      </w:r>
      <w:r w:rsidRPr="00143A0B">
        <w:rPr>
          <w:rFonts w:ascii="Times New Roman" w:hAnsi="Times New Roman"/>
          <w:sz w:val="24"/>
          <w:szCs w:val="24"/>
          <w:u w:val="single"/>
        </w:rPr>
        <w:t>2 860,6 тыс. рублей</w:t>
      </w:r>
      <w:r w:rsidRPr="00143A0B">
        <w:t xml:space="preserve"> </w:t>
      </w:r>
    </w:p>
    <w:p w:rsidR="008A7A2A" w:rsidRPr="00143A0B" w:rsidRDefault="008A7A2A" w:rsidP="00DE44C8">
      <w:pPr>
        <w:spacing w:after="0" w:line="240" w:lineRule="auto"/>
        <w:ind w:firstLine="567"/>
        <w:jc w:val="both"/>
        <w:rPr>
          <w:rFonts w:ascii="Times New Roman" w:hAnsi="Times New Roman"/>
          <w:sz w:val="24"/>
          <w:szCs w:val="24"/>
        </w:rPr>
      </w:pPr>
      <w:r w:rsidRPr="00143A0B">
        <w:rPr>
          <w:rFonts w:ascii="Times New Roman" w:hAnsi="Times New Roman"/>
          <w:sz w:val="24"/>
          <w:szCs w:val="24"/>
        </w:rPr>
        <w:t>(Особо ценное движимое имущество (Модуль печати, Турникет</w:t>
      </w:r>
      <w:r w:rsidR="007D47DA">
        <w:rPr>
          <w:rFonts w:ascii="Times New Roman" w:hAnsi="Times New Roman"/>
          <w:sz w:val="24"/>
          <w:szCs w:val="24"/>
        </w:rPr>
        <w:t>ы</w:t>
      </w:r>
      <w:r w:rsidRPr="00143A0B">
        <w:rPr>
          <w:rFonts w:ascii="Times New Roman" w:hAnsi="Times New Roman"/>
          <w:sz w:val="24"/>
          <w:szCs w:val="24"/>
        </w:rPr>
        <w:t>, Комплект барной мебели, Плита электрическая, Холодильный шкаф, Автомобиль ХОНДА CR-V), закрепленное за МУ «МДС Багратион» на праве оперативного управления  общей балансовой стоимостью 2 712,4 тыс. рублей, не используется. Также не используется иное движимое имущество (три холодильных шкафа), закрепленное за МУ «МДС Багратион»  на праве оперативного управления, общей балансовой стоимостью 148,</w:t>
      </w:r>
      <w:r>
        <w:rPr>
          <w:rFonts w:ascii="Times New Roman" w:hAnsi="Times New Roman"/>
          <w:sz w:val="24"/>
          <w:szCs w:val="24"/>
        </w:rPr>
        <w:t>2</w:t>
      </w:r>
      <w:r w:rsidRPr="00143A0B">
        <w:rPr>
          <w:rFonts w:ascii="Times New Roman" w:hAnsi="Times New Roman"/>
          <w:sz w:val="24"/>
          <w:szCs w:val="24"/>
        </w:rPr>
        <w:t xml:space="preserve"> тыс. рублей).</w:t>
      </w:r>
    </w:p>
    <w:p w:rsidR="008A7A2A" w:rsidRPr="00321E44" w:rsidRDefault="008A7A2A" w:rsidP="00DE44C8">
      <w:pPr>
        <w:autoSpaceDE w:val="0"/>
        <w:autoSpaceDN w:val="0"/>
        <w:spacing w:after="0" w:line="240" w:lineRule="auto"/>
        <w:ind w:firstLine="709"/>
        <w:jc w:val="both"/>
        <w:rPr>
          <w:rFonts w:ascii="Times New Roman" w:hAnsi="Times New Roman"/>
          <w:color w:val="FF0000"/>
          <w:sz w:val="24"/>
          <w:szCs w:val="24"/>
        </w:rPr>
      </w:pPr>
    </w:p>
    <w:p w:rsidR="008A7A2A" w:rsidRPr="00B77E7E" w:rsidRDefault="008A7A2A" w:rsidP="00DE44C8">
      <w:pPr>
        <w:autoSpaceDE w:val="0"/>
        <w:autoSpaceDN w:val="0"/>
        <w:spacing w:after="0" w:line="240" w:lineRule="auto"/>
        <w:ind w:firstLine="709"/>
        <w:jc w:val="both"/>
        <w:rPr>
          <w:rFonts w:ascii="Times New Roman" w:hAnsi="Times New Roman"/>
          <w:sz w:val="24"/>
          <w:szCs w:val="24"/>
        </w:rPr>
      </w:pPr>
      <w:r w:rsidRPr="00B77E7E">
        <w:rPr>
          <w:rFonts w:ascii="Times New Roman" w:hAnsi="Times New Roman"/>
          <w:sz w:val="24"/>
          <w:szCs w:val="24"/>
        </w:rPr>
        <w:t>По результатам контрольного мероприятия</w:t>
      </w:r>
      <w:r>
        <w:rPr>
          <w:rFonts w:ascii="Times New Roman" w:hAnsi="Times New Roman"/>
          <w:sz w:val="24"/>
          <w:szCs w:val="24"/>
        </w:rPr>
        <w:t xml:space="preserve"> в отношении объектов контроля</w:t>
      </w:r>
      <w:r w:rsidRPr="00B77E7E">
        <w:rPr>
          <w:rFonts w:ascii="Times New Roman" w:hAnsi="Times New Roman"/>
          <w:sz w:val="24"/>
          <w:szCs w:val="24"/>
        </w:rPr>
        <w:t xml:space="preserve"> составлено </w:t>
      </w:r>
      <w:r w:rsidR="005A534A">
        <w:rPr>
          <w:rFonts w:ascii="Times New Roman" w:hAnsi="Times New Roman"/>
          <w:sz w:val="24"/>
          <w:szCs w:val="24"/>
        </w:rPr>
        <w:t xml:space="preserve">     </w:t>
      </w:r>
      <w:r w:rsidRPr="00B77E7E">
        <w:rPr>
          <w:rFonts w:ascii="Times New Roman" w:hAnsi="Times New Roman"/>
          <w:sz w:val="24"/>
          <w:szCs w:val="24"/>
        </w:rPr>
        <w:t>2 акта проверки, которые подписаны без разногласий:</w:t>
      </w:r>
    </w:p>
    <w:p w:rsidR="008A7A2A" w:rsidRPr="00B77E7E" w:rsidRDefault="008A7A2A" w:rsidP="00DE44C8">
      <w:pPr>
        <w:pStyle w:val="ab"/>
        <w:spacing w:after="0" w:line="240" w:lineRule="auto"/>
        <w:ind w:right="23" w:firstLine="706"/>
        <w:jc w:val="both"/>
        <w:rPr>
          <w:rFonts w:ascii="Times New Roman" w:hAnsi="Times New Roman"/>
          <w:sz w:val="24"/>
          <w:szCs w:val="24"/>
        </w:rPr>
      </w:pPr>
      <w:r w:rsidRPr="00B77E7E">
        <w:rPr>
          <w:rFonts w:ascii="Times New Roman" w:hAnsi="Times New Roman"/>
          <w:sz w:val="24"/>
          <w:szCs w:val="24"/>
        </w:rPr>
        <w:t>- Управлени</w:t>
      </w:r>
      <w:r>
        <w:rPr>
          <w:rFonts w:ascii="Times New Roman" w:hAnsi="Times New Roman"/>
          <w:sz w:val="24"/>
          <w:szCs w:val="24"/>
        </w:rPr>
        <w:t>е</w:t>
      </w:r>
      <w:r w:rsidRPr="00B77E7E">
        <w:rPr>
          <w:rFonts w:ascii="Times New Roman" w:hAnsi="Times New Roman"/>
          <w:sz w:val="24"/>
          <w:szCs w:val="24"/>
        </w:rPr>
        <w:t xml:space="preserve"> образования и отраслей социальной сферы администрации Можайского городского округа Московской области;</w:t>
      </w:r>
    </w:p>
    <w:p w:rsidR="008A7A2A" w:rsidRDefault="008A7A2A" w:rsidP="00DE44C8">
      <w:pPr>
        <w:pStyle w:val="ab"/>
        <w:spacing w:after="0" w:line="240" w:lineRule="auto"/>
        <w:ind w:right="23" w:firstLine="706"/>
        <w:jc w:val="both"/>
        <w:rPr>
          <w:rFonts w:ascii="Times New Roman" w:hAnsi="Times New Roman"/>
          <w:sz w:val="24"/>
          <w:szCs w:val="24"/>
        </w:rPr>
      </w:pPr>
      <w:r w:rsidRPr="00B77E7E">
        <w:rPr>
          <w:rFonts w:ascii="Times New Roman" w:hAnsi="Times New Roman"/>
          <w:sz w:val="24"/>
          <w:szCs w:val="24"/>
        </w:rPr>
        <w:t>- МУ «МДС Багратион».</w:t>
      </w:r>
    </w:p>
    <w:p w:rsidR="008A7A2A" w:rsidRPr="00ED2A14" w:rsidRDefault="008A7A2A" w:rsidP="00B77E7E">
      <w:pPr>
        <w:spacing w:after="0" w:line="240" w:lineRule="auto"/>
        <w:ind w:firstLine="567"/>
        <w:jc w:val="both"/>
        <w:rPr>
          <w:rFonts w:ascii="Times New Roman" w:hAnsi="Times New Roman"/>
          <w:sz w:val="24"/>
          <w:szCs w:val="24"/>
        </w:rPr>
      </w:pPr>
      <w:r w:rsidRPr="00BB4153">
        <w:rPr>
          <w:rFonts w:ascii="Times New Roman" w:hAnsi="Times New Roman"/>
          <w:sz w:val="24"/>
          <w:szCs w:val="24"/>
        </w:rPr>
        <w:t xml:space="preserve">В отношении </w:t>
      </w:r>
      <w:r>
        <w:rPr>
          <w:rFonts w:ascii="Times New Roman" w:hAnsi="Times New Roman"/>
          <w:sz w:val="24"/>
          <w:szCs w:val="24"/>
        </w:rPr>
        <w:t xml:space="preserve">должностного лица, </w:t>
      </w:r>
      <w:r w:rsidRPr="00BB4153">
        <w:rPr>
          <w:rFonts w:ascii="Times New Roman" w:hAnsi="Times New Roman"/>
          <w:sz w:val="24"/>
          <w:szCs w:val="24"/>
        </w:rPr>
        <w:t>допустившего нарушени</w:t>
      </w:r>
      <w:r>
        <w:rPr>
          <w:rFonts w:ascii="Times New Roman" w:hAnsi="Times New Roman"/>
          <w:sz w:val="24"/>
          <w:szCs w:val="24"/>
        </w:rPr>
        <w:t>е</w:t>
      </w:r>
      <w:r w:rsidRPr="00BB4153">
        <w:rPr>
          <w:rFonts w:ascii="Times New Roman" w:hAnsi="Times New Roman"/>
          <w:sz w:val="24"/>
          <w:szCs w:val="24"/>
        </w:rPr>
        <w:t xml:space="preserve"> бюджетного законодательства, составлен протокол об административном правонарушении </w:t>
      </w:r>
      <w:r w:rsidRPr="004173CC">
        <w:rPr>
          <w:rFonts w:ascii="Times New Roman" w:hAnsi="Times New Roman"/>
          <w:sz w:val="24"/>
          <w:szCs w:val="24"/>
        </w:rPr>
        <w:t xml:space="preserve">по статье </w:t>
      </w:r>
      <w:r w:rsidRPr="00745F84">
        <w:rPr>
          <w:rFonts w:ascii="Times New Roman" w:hAnsi="Times New Roman"/>
          <w:sz w:val="24"/>
          <w:szCs w:val="24"/>
        </w:rPr>
        <w:t>15.15.15</w:t>
      </w:r>
      <w:r w:rsidRPr="00745F84">
        <w:rPr>
          <w:rFonts w:ascii="Times New Roman" w:hAnsi="Times New Roman"/>
          <w:color w:val="000000"/>
          <w:sz w:val="24"/>
          <w:szCs w:val="24"/>
        </w:rPr>
        <w:t xml:space="preserve"> Кодекса Российской Федерации об административных правонарушениях (далее -</w:t>
      </w:r>
      <w:r w:rsidRPr="00745F84">
        <w:rPr>
          <w:rFonts w:ascii="Times New Roman" w:hAnsi="Times New Roman"/>
          <w:sz w:val="24"/>
          <w:szCs w:val="24"/>
        </w:rPr>
        <w:t xml:space="preserve"> КоАП</w:t>
      </w:r>
      <w:r w:rsidRPr="004173CC">
        <w:rPr>
          <w:rFonts w:ascii="Times New Roman" w:hAnsi="Times New Roman"/>
          <w:sz w:val="24"/>
          <w:szCs w:val="24"/>
        </w:rPr>
        <w:t xml:space="preserve"> РФ</w:t>
      </w:r>
      <w:r>
        <w:rPr>
          <w:rFonts w:ascii="Times New Roman" w:hAnsi="Times New Roman"/>
          <w:sz w:val="24"/>
          <w:szCs w:val="24"/>
        </w:rPr>
        <w:t>)</w:t>
      </w:r>
      <w:r w:rsidRPr="004173CC">
        <w:rPr>
          <w:rFonts w:ascii="Times New Roman" w:hAnsi="Times New Roman"/>
          <w:sz w:val="24"/>
          <w:szCs w:val="24"/>
        </w:rPr>
        <w:t xml:space="preserve"> (</w:t>
      </w:r>
      <w:r w:rsidRPr="00BB4153">
        <w:rPr>
          <w:rFonts w:ascii="Times New Roman" w:hAnsi="Times New Roman"/>
          <w:sz w:val="24"/>
          <w:szCs w:val="24"/>
        </w:rPr>
        <w:t>Нарушение порядка формирования государственного (муниципального) задания)</w:t>
      </w:r>
      <w:r>
        <w:rPr>
          <w:rFonts w:ascii="Times New Roman" w:hAnsi="Times New Roman"/>
          <w:sz w:val="24"/>
          <w:szCs w:val="24"/>
        </w:rPr>
        <w:t>,</w:t>
      </w:r>
      <w:r w:rsidRPr="00C840F5">
        <w:rPr>
          <w:rFonts w:ascii="Times New Roman" w:hAnsi="Times New Roman"/>
          <w:sz w:val="24"/>
          <w:szCs w:val="24"/>
        </w:rPr>
        <w:t xml:space="preserve"> </w:t>
      </w:r>
      <w:r w:rsidRPr="00CD5888">
        <w:rPr>
          <w:rFonts w:ascii="Times New Roman" w:hAnsi="Times New Roman"/>
          <w:sz w:val="24"/>
          <w:szCs w:val="24"/>
        </w:rPr>
        <w:t>по итогам рассмотрения которого мировым судом вынесено постановлени</w:t>
      </w:r>
      <w:r>
        <w:rPr>
          <w:rFonts w:ascii="Times New Roman" w:hAnsi="Times New Roman"/>
          <w:sz w:val="24"/>
          <w:szCs w:val="24"/>
        </w:rPr>
        <w:t>е</w:t>
      </w:r>
      <w:r w:rsidRPr="00CD5888">
        <w:rPr>
          <w:rFonts w:ascii="Times New Roman" w:hAnsi="Times New Roman"/>
          <w:sz w:val="24"/>
          <w:szCs w:val="24"/>
        </w:rPr>
        <w:t xml:space="preserve"> о наложении административн</w:t>
      </w:r>
      <w:r>
        <w:rPr>
          <w:rFonts w:ascii="Times New Roman" w:hAnsi="Times New Roman"/>
          <w:sz w:val="24"/>
          <w:szCs w:val="24"/>
        </w:rPr>
        <w:t xml:space="preserve">ого штрафа </w:t>
      </w:r>
      <w:r w:rsidRPr="00CD5888">
        <w:rPr>
          <w:rFonts w:ascii="Times New Roman" w:hAnsi="Times New Roman"/>
          <w:sz w:val="24"/>
          <w:szCs w:val="24"/>
        </w:rPr>
        <w:t>в общей сумме</w:t>
      </w:r>
      <w:r w:rsidRPr="004F3260">
        <w:rPr>
          <w:rFonts w:ascii="Times New Roman" w:hAnsi="Times New Roman"/>
          <w:color w:val="FF0000"/>
          <w:sz w:val="24"/>
          <w:szCs w:val="24"/>
        </w:rPr>
        <w:t xml:space="preserve"> </w:t>
      </w:r>
      <w:r>
        <w:rPr>
          <w:rFonts w:ascii="Times New Roman" w:hAnsi="Times New Roman"/>
          <w:sz w:val="24"/>
          <w:szCs w:val="24"/>
        </w:rPr>
        <w:t>10 тыс. рублей.</w:t>
      </w:r>
    </w:p>
    <w:p w:rsidR="008A7A2A" w:rsidRPr="00C83159" w:rsidRDefault="008A7A2A" w:rsidP="00DE44C8">
      <w:pPr>
        <w:spacing w:after="0" w:line="240" w:lineRule="auto"/>
        <w:ind w:firstLine="567"/>
        <w:jc w:val="both"/>
        <w:rPr>
          <w:rFonts w:ascii="Times New Roman" w:hAnsi="Times New Roman"/>
          <w:sz w:val="24"/>
          <w:szCs w:val="24"/>
        </w:rPr>
      </w:pPr>
      <w:r w:rsidRPr="00447C92">
        <w:rPr>
          <w:rFonts w:ascii="Times New Roman" w:hAnsi="Times New Roman"/>
          <w:sz w:val="24"/>
          <w:szCs w:val="24"/>
        </w:rPr>
        <w:t xml:space="preserve">По фактам выявленных нарушений в сфере муниципальных закупок, содержащих состав административных правонарушений, материалы переданы в Главное контрольное </w:t>
      </w:r>
      <w:r w:rsidRPr="000A4CC8">
        <w:rPr>
          <w:rFonts w:ascii="Times New Roman" w:hAnsi="Times New Roman"/>
          <w:sz w:val="24"/>
          <w:szCs w:val="24"/>
        </w:rPr>
        <w:t>управление Московской области. По результатам рассмотрения должностное лицо привлечено к административной отве</w:t>
      </w:r>
      <w:r>
        <w:rPr>
          <w:rFonts w:ascii="Times New Roman" w:hAnsi="Times New Roman"/>
          <w:sz w:val="24"/>
          <w:szCs w:val="24"/>
        </w:rPr>
        <w:t>тственности по части 2 статьи 7.</w:t>
      </w:r>
      <w:r w:rsidRPr="000A4CC8">
        <w:rPr>
          <w:rFonts w:ascii="Times New Roman" w:hAnsi="Times New Roman"/>
          <w:sz w:val="24"/>
          <w:szCs w:val="24"/>
        </w:rPr>
        <w:t xml:space="preserve">31 </w:t>
      </w:r>
      <w:r w:rsidRPr="004173CC">
        <w:rPr>
          <w:rFonts w:ascii="Times New Roman" w:hAnsi="Times New Roman"/>
          <w:sz w:val="24"/>
          <w:szCs w:val="24"/>
        </w:rPr>
        <w:t>КоАП РФ</w:t>
      </w:r>
      <w:r w:rsidRPr="00C83159">
        <w:rPr>
          <w:rFonts w:ascii="Times New Roman" w:hAnsi="Times New Roman"/>
          <w:sz w:val="24"/>
          <w:szCs w:val="24"/>
        </w:rPr>
        <w:t xml:space="preserve">, сумма штрафа составила 20 тыс. рублей. </w:t>
      </w:r>
    </w:p>
    <w:p w:rsidR="008A7A2A" w:rsidRPr="00C83159" w:rsidRDefault="008A7A2A" w:rsidP="00DE44C8">
      <w:pPr>
        <w:pStyle w:val="ab"/>
        <w:spacing w:after="0" w:line="240" w:lineRule="auto"/>
        <w:ind w:right="23" w:firstLine="706"/>
        <w:jc w:val="both"/>
        <w:rPr>
          <w:rFonts w:ascii="Times New Roman" w:hAnsi="Times New Roman"/>
          <w:kern w:val="32"/>
          <w:sz w:val="24"/>
          <w:szCs w:val="24"/>
        </w:rPr>
      </w:pPr>
      <w:r w:rsidRPr="00C83159">
        <w:rPr>
          <w:rFonts w:ascii="Times New Roman" w:hAnsi="Times New Roman"/>
          <w:kern w:val="32"/>
          <w:sz w:val="24"/>
          <w:szCs w:val="24"/>
        </w:rPr>
        <w:t xml:space="preserve">В целях устранения выявленных нарушений и недостатков направлены </w:t>
      </w:r>
      <w:r>
        <w:rPr>
          <w:rFonts w:ascii="Times New Roman" w:hAnsi="Times New Roman"/>
          <w:kern w:val="32"/>
          <w:sz w:val="24"/>
          <w:szCs w:val="24"/>
        </w:rPr>
        <w:t xml:space="preserve">                            </w:t>
      </w:r>
      <w:r w:rsidRPr="00C83159">
        <w:rPr>
          <w:rFonts w:ascii="Times New Roman" w:hAnsi="Times New Roman"/>
          <w:kern w:val="32"/>
          <w:sz w:val="24"/>
          <w:szCs w:val="24"/>
        </w:rPr>
        <w:t>2 представления Контрольно-счетной палаты.</w:t>
      </w:r>
    </w:p>
    <w:p w:rsidR="008A7A2A" w:rsidRPr="001F1CFC" w:rsidRDefault="008A7A2A" w:rsidP="00DE44C8">
      <w:pPr>
        <w:pStyle w:val="ab"/>
        <w:spacing w:after="0" w:line="240" w:lineRule="auto"/>
        <w:ind w:right="23" w:firstLine="706"/>
        <w:jc w:val="both"/>
        <w:rPr>
          <w:rFonts w:ascii="Times New Roman" w:hAnsi="Times New Roman"/>
          <w:color w:val="000000"/>
          <w:sz w:val="24"/>
          <w:szCs w:val="24"/>
        </w:rPr>
      </w:pPr>
      <w:r w:rsidRPr="00C83159">
        <w:rPr>
          <w:rFonts w:ascii="Times New Roman" w:hAnsi="Times New Roman"/>
          <w:sz w:val="24"/>
          <w:szCs w:val="24"/>
        </w:rPr>
        <w:t>В ходе исполнения Представлений Контрольно-счетной палаты приняты следующие меры.</w:t>
      </w:r>
    </w:p>
    <w:p w:rsidR="00427E2F" w:rsidRDefault="00427E2F" w:rsidP="00DE44C8">
      <w:pPr>
        <w:pStyle w:val="ab"/>
        <w:spacing w:after="0" w:line="240" w:lineRule="auto"/>
        <w:ind w:right="23" w:firstLine="706"/>
        <w:jc w:val="both"/>
        <w:rPr>
          <w:rFonts w:ascii="Times New Roman" w:hAnsi="Times New Roman"/>
          <w:i/>
          <w:color w:val="000000"/>
          <w:sz w:val="24"/>
          <w:szCs w:val="24"/>
        </w:rPr>
      </w:pPr>
    </w:p>
    <w:p w:rsidR="008A7A2A" w:rsidRPr="00745F84" w:rsidRDefault="008A7A2A" w:rsidP="00DE44C8">
      <w:pPr>
        <w:pStyle w:val="ab"/>
        <w:spacing w:after="0" w:line="240" w:lineRule="auto"/>
        <w:ind w:right="23" w:firstLine="706"/>
        <w:jc w:val="both"/>
        <w:rPr>
          <w:rFonts w:ascii="Times New Roman" w:hAnsi="Times New Roman"/>
          <w:i/>
          <w:color w:val="000000"/>
          <w:sz w:val="24"/>
          <w:szCs w:val="24"/>
        </w:rPr>
      </w:pPr>
      <w:r w:rsidRPr="00745F84">
        <w:rPr>
          <w:rFonts w:ascii="Times New Roman" w:hAnsi="Times New Roman"/>
          <w:i/>
          <w:color w:val="000000"/>
          <w:sz w:val="24"/>
          <w:szCs w:val="24"/>
        </w:rPr>
        <w:t>МУ «МДС Багратион»:</w:t>
      </w:r>
    </w:p>
    <w:p w:rsidR="008A7A2A" w:rsidRPr="004B63D9" w:rsidRDefault="008A7A2A" w:rsidP="00DE44C8">
      <w:pPr>
        <w:pStyle w:val="p3"/>
        <w:shd w:val="clear" w:color="auto" w:fill="FFFFFF"/>
        <w:spacing w:before="0" w:beforeAutospacing="0" w:after="0" w:afterAutospacing="0"/>
        <w:ind w:firstLine="709"/>
        <w:contextualSpacing/>
        <w:rPr>
          <w:color w:val="000000"/>
        </w:rPr>
      </w:pPr>
      <w:r w:rsidRPr="001F1CFC">
        <w:rPr>
          <w:color w:val="000000"/>
        </w:rPr>
        <w:t>1) В бюджет Можайского</w:t>
      </w:r>
      <w:r>
        <w:t xml:space="preserve"> городского округа Московской области</w:t>
      </w:r>
      <w:r w:rsidR="00031747">
        <w:t xml:space="preserve"> в 2019 году</w:t>
      </w:r>
      <w:r>
        <w:t xml:space="preserve"> </w:t>
      </w:r>
      <w:r w:rsidRPr="00430184">
        <w:t>возмещен</w:t>
      </w:r>
      <w:r w:rsidR="00031747">
        <w:t>ы</w:t>
      </w:r>
      <w:r>
        <w:t xml:space="preserve"> </w:t>
      </w:r>
      <w:r w:rsidRPr="00430184">
        <w:t>денежны</w:t>
      </w:r>
      <w:r w:rsidR="00031747">
        <w:t>е</w:t>
      </w:r>
      <w:r w:rsidRPr="00430184">
        <w:t xml:space="preserve"> средства </w:t>
      </w:r>
      <w:r>
        <w:t xml:space="preserve">283,4 тыс. рублей. </w:t>
      </w:r>
    </w:p>
    <w:p w:rsidR="008A7A2A" w:rsidRPr="00DE44C8" w:rsidRDefault="008A7A2A" w:rsidP="00DE44C8">
      <w:pPr>
        <w:pStyle w:val="ab"/>
        <w:spacing w:after="0" w:line="240" w:lineRule="auto"/>
        <w:ind w:right="23" w:firstLine="709"/>
        <w:jc w:val="both"/>
        <w:rPr>
          <w:rFonts w:ascii="Times New Roman" w:hAnsi="Times New Roman"/>
          <w:color w:val="000000"/>
          <w:sz w:val="24"/>
          <w:szCs w:val="24"/>
        </w:rPr>
      </w:pPr>
      <w:r w:rsidRPr="006A21DB">
        <w:rPr>
          <w:rFonts w:ascii="Times New Roman" w:hAnsi="Times New Roman"/>
        </w:rPr>
        <w:t xml:space="preserve">2) </w:t>
      </w:r>
      <w:r w:rsidRPr="00DE44C8">
        <w:rPr>
          <w:rFonts w:ascii="Times New Roman" w:hAnsi="Times New Roman"/>
          <w:color w:val="000000"/>
          <w:sz w:val="24"/>
          <w:szCs w:val="24"/>
        </w:rPr>
        <w:t>В Положение об оплате труда работников муниципальных учреждений физической культуры и спорта Можайского городского округа Московской области добавлена должность специалиста по охране труда.</w:t>
      </w:r>
    </w:p>
    <w:p w:rsidR="008A7A2A" w:rsidRDefault="008A7A2A" w:rsidP="00DE44C8">
      <w:pPr>
        <w:pStyle w:val="ab"/>
        <w:spacing w:after="0" w:line="240" w:lineRule="auto"/>
        <w:ind w:right="23" w:firstLine="709"/>
        <w:jc w:val="both"/>
      </w:pPr>
      <w:r w:rsidRPr="006A21DB">
        <w:rPr>
          <w:rFonts w:ascii="Times New Roman" w:hAnsi="Times New Roman"/>
          <w:color w:val="000000"/>
          <w:sz w:val="24"/>
          <w:szCs w:val="24"/>
        </w:rPr>
        <w:t xml:space="preserve">3) </w:t>
      </w:r>
      <w:r>
        <w:rPr>
          <w:rFonts w:ascii="Times New Roman" w:hAnsi="Times New Roman"/>
          <w:color w:val="000000"/>
          <w:sz w:val="24"/>
          <w:szCs w:val="24"/>
        </w:rPr>
        <w:t xml:space="preserve">Получено согласие Администрации </w:t>
      </w:r>
      <w:r w:rsidRPr="006A21DB">
        <w:rPr>
          <w:rFonts w:ascii="Times New Roman" w:hAnsi="Times New Roman"/>
          <w:color w:val="000000"/>
          <w:sz w:val="24"/>
          <w:szCs w:val="24"/>
        </w:rPr>
        <w:t xml:space="preserve">Можайского городского округа Московской области </w:t>
      </w:r>
      <w:r>
        <w:rPr>
          <w:rFonts w:ascii="Times New Roman" w:hAnsi="Times New Roman"/>
          <w:color w:val="000000"/>
          <w:sz w:val="24"/>
          <w:szCs w:val="24"/>
        </w:rPr>
        <w:t xml:space="preserve">на реализацию (продажу) </w:t>
      </w:r>
      <w:r w:rsidRPr="006A21DB">
        <w:rPr>
          <w:rFonts w:ascii="Times New Roman" w:hAnsi="Times New Roman"/>
          <w:color w:val="000000"/>
          <w:sz w:val="24"/>
          <w:szCs w:val="24"/>
        </w:rPr>
        <w:t>особо ценного движимого муниципального имущества: комплект барной мебели Cerry балансовой стоимостью 490</w:t>
      </w:r>
      <w:r>
        <w:rPr>
          <w:rFonts w:ascii="Times New Roman" w:hAnsi="Times New Roman"/>
          <w:color w:val="000000"/>
          <w:sz w:val="24"/>
          <w:szCs w:val="24"/>
        </w:rPr>
        <w:t>,</w:t>
      </w:r>
      <w:r w:rsidRPr="006A21DB">
        <w:rPr>
          <w:rFonts w:ascii="Times New Roman" w:hAnsi="Times New Roman"/>
          <w:color w:val="000000"/>
          <w:sz w:val="24"/>
          <w:szCs w:val="24"/>
        </w:rPr>
        <w:t>3</w:t>
      </w:r>
      <w:r>
        <w:rPr>
          <w:rFonts w:ascii="Times New Roman" w:hAnsi="Times New Roman"/>
          <w:color w:val="000000"/>
          <w:sz w:val="24"/>
          <w:szCs w:val="24"/>
        </w:rPr>
        <w:t xml:space="preserve"> тыс.</w:t>
      </w:r>
      <w:r w:rsidRPr="006A21DB">
        <w:rPr>
          <w:rFonts w:ascii="Times New Roman" w:hAnsi="Times New Roman"/>
          <w:color w:val="000000"/>
          <w:sz w:val="24"/>
          <w:szCs w:val="24"/>
        </w:rPr>
        <w:t xml:space="preserve"> рублей, плита электрическая ЭПК-47 ЖШ 4-х конфор./нержавеющая сталь балансовой стоимостью</w:t>
      </w:r>
      <w:r w:rsidR="005A534A">
        <w:rPr>
          <w:rFonts w:ascii="Times New Roman" w:hAnsi="Times New Roman"/>
          <w:color w:val="000000"/>
          <w:sz w:val="24"/>
          <w:szCs w:val="24"/>
        </w:rPr>
        <w:t xml:space="preserve"> </w:t>
      </w:r>
      <w:r w:rsidRPr="006A21DB">
        <w:rPr>
          <w:rFonts w:ascii="Times New Roman" w:hAnsi="Times New Roman"/>
          <w:color w:val="000000"/>
          <w:sz w:val="24"/>
          <w:szCs w:val="24"/>
        </w:rPr>
        <w:t>97</w:t>
      </w:r>
      <w:r>
        <w:rPr>
          <w:rFonts w:ascii="Times New Roman" w:hAnsi="Times New Roman"/>
          <w:color w:val="000000"/>
          <w:sz w:val="24"/>
          <w:szCs w:val="24"/>
        </w:rPr>
        <w:t>,8 тыс</w:t>
      </w:r>
      <w:r w:rsidRPr="006A21DB">
        <w:rPr>
          <w:rFonts w:ascii="Times New Roman" w:hAnsi="Times New Roman"/>
          <w:color w:val="000000"/>
          <w:sz w:val="24"/>
          <w:szCs w:val="24"/>
        </w:rPr>
        <w:t xml:space="preserve"> рублей</w:t>
      </w:r>
      <w:r>
        <w:t xml:space="preserve">. </w:t>
      </w:r>
    </w:p>
    <w:p w:rsidR="008A7A2A" w:rsidRPr="006A21DB" w:rsidRDefault="008A7A2A" w:rsidP="00DE44C8">
      <w:pPr>
        <w:pStyle w:val="ab"/>
        <w:spacing w:after="0" w:line="240" w:lineRule="auto"/>
        <w:ind w:right="23" w:firstLine="706"/>
        <w:jc w:val="both"/>
        <w:rPr>
          <w:rFonts w:ascii="Times New Roman" w:hAnsi="Times New Roman"/>
          <w:color w:val="000000"/>
          <w:sz w:val="24"/>
          <w:szCs w:val="24"/>
        </w:rPr>
      </w:pPr>
      <w:r w:rsidRPr="006A21DB">
        <w:rPr>
          <w:rFonts w:ascii="Times New Roman" w:hAnsi="Times New Roman"/>
          <w:color w:val="000000"/>
          <w:sz w:val="24"/>
          <w:szCs w:val="24"/>
        </w:rPr>
        <w:t xml:space="preserve">4) Проведено рабочее </w:t>
      </w:r>
      <w:r w:rsidR="009B2591">
        <w:rPr>
          <w:rFonts w:ascii="Times New Roman" w:hAnsi="Times New Roman"/>
          <w:color w:val="000000"/>
          <w:sz w:val="24"/>
          <w:szCs w:val="24"/>
        </w:rPr>
        <w:t>совещание</w:t>
      </w:r>
      <w:r w:rsidRPr="006A21DB">
        <w:rPr>
          <w:rFonts w:ascii="Times New Roman" w:hAnsi="Times New Roman"/>
          <w:color w:val="000000"/>
          <w:sz w:val="24"/>
          <w:szCs w:val="24"/>
        </w:rPr>
        <w:t xml:space="preserve"> отделом по работе с персоналом МУ «МДС «Багратион» по устранению выявленных нарушений и недопущению их в </w:t>
      </w:r>
      <w:r w:rsidR="009B2591">
        <w:rPr>
          <w:rFonts w:ascii="Times New Roman" w:hAnsi="Times New Roman"/>
          <w:color w:val="000000"/>
          <w:sz w:val="24"/>
          <w:szCs w:val="24"/>
        </w:rPr>
        <w:t>дальнейшей</w:t>
      </w:r>
      <w:r w:rsidRPr="006A21DB">
        <w:rPr>
          <w:rFonts w:ascii="Times New Roman" w:hAnsi="Times New Roman"/>
          <w:color w:val="000000"/>
          <w:sz w:val="24"/>
          <w:szCs w:val="24"/>
        </w:rPr>
        <w:t xml:space="preserve"> работе, разработан образец дополнительного соглашения о совмещении с указанием объема и содержания выполняемой работы.</w:t>
      </w:r>
    </w:p>
    <w:p w:rsidR="008A7A2A" w:rsidRPr="006A21DB" w:rsidRDefault="008A7A2A" w:rsidP="00DE44C8">
      <w:pPr>
        <w:pStyle w:val="ab"/>
        <w:spacing w:after="0" w:line="240" w:lineRule="auto"/>
        <w:ind w:right="23" w:firstLine="706"/>
        <w:jc w:val="both"/>
        <w:rPr>
          <w:rFonts w:ascii="Times New Roman" w:hAnsi="Times New Roman"/>
          <w:color w:val="000000"/>
          <w:sz w:val="24"/>
          <w:szCs w:val="24"/>
        </w:rPr>
      </w:pPr>
      <w:r>
        <w:rPr>
          <w:rFonts w:ascii="Times New Roman" w:hAnsi="Times New Roman"/>
          <w:color w:val="000000"/>
          <w:sz w:val="24"/>
          <w:szCs w:val="24"/>
        </w:rPr>
        <w:t xml:space="preserve">5) </w:t>
      </w:r>
      <w:r w:rsidRPr="006A21DB">
        <w:rPr>
          <w:rFonts w:ascii="Times New Roman" w:hAnsi="Times New Roman"/>
          <w:color w:val="000000"/>
          <w:sz w:val="24"/>
          <w:szCs w:val="24"/>
        </w:rPr>
        <w:t xml:space="preserve">Согласно требованиям-накладным по внутреннему перемещению переданы холодильные шкафы в количестве четырех штук общей балансовой стоимостью </w:t>
      </w:r>
      <w:r w:rsidR="0090435E">
        <w:rPr>
          <w:rFonts w:ascii="Times New Roman" w:hAnsi="Times New Roman"/>
          <w:color w:val="000000"/>
          <w:sz w:val="24"/>
          <w:szCs w:val="24"/>
        </w:rPr>
        <w:t xml:space="preserve">                    </w:t>
      </w:r>
      <w:r w:rsidRPr="006A21DB">
        <w:rPr>
          <w:rFonts w:ascii="Times New Roman" w:hAnsi="Times New Roman"/>
          <w:color w:val="000000"/>
          <w:sz w:val="24"/>
          <w:szCs w:val="24"/>
        </w:rPr>
        <w:t>220,3 тыс. рублей в пользование медицинской службе МУ «МДС «Багратион» и начальникам отделов МУ «МДС «Багратион» для использования по назначению.</w:t>
      </w:r>
    </w:p>
    <w:p w:rsidR="008A7A2A" w:rsidRDefault="008A7A2A" w:rsidP="00DE44C8">
      <w:pPr>
        <w:pStyle w:val="ab"/>
        <w:spacing w:after="0" w:line="240" w:lineRule="auto"/>
        <w:ind w:right="23" w:firstLine="706"/>
        <w:jc w:val="both"/>
      </w:pPr>
      <w:r w:rsidRPr="002108DC">
        <w:rPr>
          <w:rFonts w:ascii="Times New Roman" w:hAnsi="Times New Roman"/>
          <w:color w:val="000000"/>
          <w:sz w:val="24"/>
          <w:szCs w:val="24"/>
        </w:rPr>
        <w:t xml:space="preserve">6) </w:t>
      </w:r>
      <w:r>
        <w:rPr>
          <w:rFonts w:ascii="Times New Roman" w:hAnsi="Times New Roman"/>
          <w:color w:val="000000"/>
          <w:sz w:val="24"/>
          <w:szCs w:val="24"/>
        </w:rPr>
        <w:t>С</w:t>
      </w:r>
      <w:r w:rsidRPr="002108DC">
        <w:rPr>
          <w:rFonts w:ascii="Times New Roman" w:hAnsi="Times New Roman"/>
          <w:color w:val="000000"/>
          <w:sz w:val="24"/>
          <w:szCs w:val="24"/>
        </w:rPr>
        <w:t>писан</w:t>
      </w:r>
      <w:r>
        <w:rPr>
          <w:rFonts w:ascii="Times New Roman" w:hAnsi="Times New Roman"/>
          <w:color w:val="000000"/>
          <w:sz w:val="24"/>
          <w:szCs w:val="24"/>
        </w:rPr>
        <w:t>о</w:t>
      </w:r>
      <w:r w:rsidRPr="002108DC">
        <w:rPr>
          <w:rFonts w:ascii="Times New Roman" w:hAnsi="Times New Roman"/>
          <w:color w:val="000000"/>
          <w:sz w:val="24"/>
          <w:szCs w:val="24"/>
        </w:rPr>
        <w:t xml:space="preserve"> оборудовани</w:t>
      </w:r>
      <w:r>
        <w:rPr>
          <w:rFonts w:ascii="Times New Roman" w:hAnsi="Times New Roman"/>
          <w:color w:val="000000"/>
          <w:sz w:val="24"/>
          <w:szCs w:val="24"/>
        </w:rPr>
        <w:t>е</w:t>
      </w:r>
      <w:r w:rsidRPr="002108DC">
        <w:rPr>
          <w:rFonts w:ascii="Times New Roman" w:hAnsi="Times New Roman"/>
          <w:color w:val="000000"/>
          <w:sz w:val="24"/>
          <w:szCs w:val="24"/>
        </w:rPr>
        <w:t xml:space="preserve"> (модул</w:t>
      </w:r>
      <w:r>
        <w:rPr>
          <w:rFonts w:ascii="Times New Roman" w:hAnsi="Times New Roman"/>
          <w:color w:val="000000"/>
          <w:sz w:val="24"/>
          <w:szCs w:val="24"/>
        </w:rPr>
        <w:t>ь</w:t>
      </w:r>
      <w:r w:rsidRPr="002108DC">
        <w:rPr>
          <w:rFonts w:ascii="Times New Roman" w:hAnsi="Times New Roman"/>
          <w:color w:val="000000"/>
          <w:sz w:val="24"/>
          <w:szCs w:val="24"/>
        </w:rPr>
        <w:t xml:space="preserve"> печати Canon, турникет</w:t>
      </w:r>
      <w:r>
        <w:rPr>
          <w:rFonts w:ascii="Times New Roman" w:hAnsi="Times New Roman"/>
          <w:color w:val="000000"/>
          <w:sz w:val="24"/>
          <w:szCs w:val="24"/>
        </w:rPr>
        <w:t>ы</w:t>
      </w:r>
      <w:r w:rsidRPr="002108DC">
        <w:rPr>
          <w:rFonts w:ascii="Times New Roman" w:hAnsi="Times New Roman"/>
          <w:color w:val="000000"/>
          <w:sz w:val="24"/>
          <w:szCs w:val="24"/>
        </w:rPr>
        <w:t>) общей балансовой стоимостью 756</w:t>
      </w:r>
      <w:r>
        <w:rPr>
          <w:rFonts w:ascii="Times New Roman" w:hAnsi="Times New Roman"/>
          <w:color w:val="000000"/>
          <w:sz w:val="24"/>
          <w:szCs w:val="24"/>
        </w:rPr>
        <w:t>,6 тыс</w:t>
      </w:r>
      <w:r w:rsidRPr="002108DC">
        <w:rPr>
          <w:rFonts w:ascii="Times New Roman" w:hAnsi="Times New Roman"/>
          <w:color w:val="000000"/>
          <w:sz w:val="24"/>
          <w:szCs w:val="24"/>
        </w:rPr>
        <w:t xml:space="preserve"> рублей</w:t>
      </w:r>
      <w:r>
        <w:t xml:space="preserve">. </w:t>
      </w:r>
    </w:p>
    <w:p w:rsidR="008A7A2A" w:rsidRDefault="008A7A2A" w:rsidP="00DE44C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7) </w:t>
      </w:r>
      <w:r w:rsidRPr="00430184">
        <w:rPr>
          <w:rFonts w:ascii="Times New Roman" w:hAnsi="Times New Roman"/>
          <w:sz w:val="24"/>
          <w:szCs w:val="24"/>
        </w:rPr>
        <w:t>МУ «МДС «</w:t>
      </w:r>
      <w:r w:rsidRPr="00B8672B">
        <w:rPr>
          <w:rFonts w:ascii="Times New Roman" w:hAnsi="Times New Roman"/>
          <w:color w:val="000000"/>
          <w:sz w:val="24"/>
          <w:szCs w:val="24"/>
        </w:rPr>
        <w:t>Багратион» проведено служебное расследование</w:t>
      </w:r>
      <w:r>
        <w:rPr>
          <w:rFonts w:ascii="Times New Roman" w:hAnsi="Times New Roman"/>
          <w:color w:val="000000"/>
          <w:sz w:val="24"/>
          <w:szCs w:val="24"/>
        </w:rPr>
        <w:t xml:space="preserve"> по </w:t>
      </w:r>
      <w:r w:rsidRPr="001A0767">
        <w:rPr>
          <w:rFonts w:ascii="Times New Roman" w:hAnsi="Times New Roman"/>
          <w:color w:val="000000"/>
          <w:sz w:val="24"/>
          <w:szCs w:val="24"/>
        </w:rPr>
        <w:t>фак</w:t>
      </w:r>
      <w:r>
        <w:rPr>
          <w:rFonts w:ascii="Times New Roman" w:hAnsi="Times New Roman"/>
          <w:color w:val="000000"/>
          <w:sz w:val="24"/>
          <w:szCs w:val="24"/>
        </w:rPr>
        <w:t>там, выявленных нарушений и применено дисциплинарное взыскание в виде выговора начальнику отдела правового обеспечения</w:t>
      </w:r>
      <w:r w:rsidR="00A34C87">
        <w:rPr>
          <w:rFonts w:ascii="Times New Roman" w:hAnsi="Times New Roman"/>
          <w:color w:val="000000"/>
          <w:sz w:val="24"/>
          <w:szCs w:val="24"/>
        </w:rPr>
        <w:t xml:space="preserve"> и</w:t>
      </w:r>
      <w:r>
        <w:rPr>
          <w:rFonts w:ascii="Times New Roman" w:hAnsi="Times New Roman"/>
          <w:color w:val="000000"/>
          <w:sz w:val="24"/>
          <w:szCs w:val="24"/>
        </w:rPr>
        <w:t xml:space="preserve"> замечания начальнику отдела по работе с персоналом.</w:t>
      </w:r>
    </w:p>
    <w:p w:rsidR="008A7A2A" w:rsidRDefault="008A7A2A" w:rsidP="00DE44C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8) Проведен анализ действующего штатного расписания.</w:t>
      </w:r>
    </w:p>
    <w:p w:rsidR="008A7A2A" w:rsidRDefault="008A7A2A" w:rsidP="00DE44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4"/>
          <w:szCs w:val="24"/>
        </w:rPr>
        <w:t>9) Внесены изменения в Устав</w:t>
      </w:r>
      <w:r w:rsidRPr="00413A3C">
        <w:rPr>
          <w:rFonts w:ascii="Times New Roman" w:hAnsi="Times New Roman"/>
          <w:color w:val="000000"/>
          <w:sz w:val="24"/>
          <w:szCs w:val="24"/>
        </w:rPr>
        <w:t xml:space="preserve"> </w:t>
      </w:r>
      <w:r w:rsidRPr="006A21DB">
        <w:rPr>
          <w:rFonts w:ascii="Times New Roman" w:hAnsi="Times New Roman"/>
          <w:color w:val="000000"/>
          <w:sz w:val="24"/>
          <w:szCs w:val="24"/>
        </w:rPr>
        <w:t>МУ «МДС «Багратион»</w:t>
      </w:r>
      <w:r>
        <w:rPr>
          <w:rFonts w:ascii="Times New Roman" w:hAnsi="Times New Roman"/>
          <w:color w:val="000000"/>
          <w:sz w:val="24"/>
          <w:szCs w:val="24"/>
        </w:rPr>
        <w:t xml:space="preserve">. </w:t>
      </w:r>
    </w:p>
    <w:p w:rsidR="008A7A2A" w:rsidRPr="00357BD9" w:rsidRDefault="008A7A2A" w:rsidP="00DE44C8">
      <w:pPr>
        <w:pStyle w:val="ab"/>
        <w:spacing w:after="0" w:line="240" w:lineRule="auto"/>
        <w:ind w:right="23" w:firstLine="706"/>
        <w:jc w:val="both"/>
        <w:rPr>
          <w:rFonts w:ascii="Times New Roman" w:hAnsi="Times New Roman"/>
          <w:i/>
          <w:sz w:val="24"/>
          <w:szCs w:val="24"/>
        </w:rPr>
      </w:pPr>
      <w:r w:rsidRPr="00357BD9">
        <w:rPr>
          <w:rFonts w:ascii="Times New Roman" w:hAnsi="Times New Roman"/>
          <w:i/>
          <w:sz w:val="24"/>
          <w:szCs w:val="24"/>
        </w:rPr>
        <w:t>Управление</w:t>
      </w:r>
      <w:r>
        <w:rPr>
          <w:rFonts w:ascii="Times New Roman" w:hAnsi="Times New Roman"/>
          <w:i/>
          <w:sz w:val="24"/>
          <w:szCs w:val="24"/>
        </w:rPr>
        <w:t>м</w:t>
      </w:r>
      <w:r w:rsidRPr="00357BD9">
        <w:rPr>
          <w:rFonts w:ascii="Times New Roman" w:hAnsi="Times New Roman"/>
          <w:i/>
          <w:sz w:val="24"/>
          <w:szCs w:val="24"/>
        </w:rPr>
        <w:t xml:space="preserve"> образования и отраслей социальной сферы администрации Можайского городского округа Московской области</w:t>
      </w:r>
      <w:r>
        <w:rPr>
          <w:rFonts w:ascii="Times New Roman" w:hAnsi="Times New Roman"/>
          <w:i/>
          <w:sz w:val="24"/>
          <w:szCs w:val="24"/>
        </w:rPr>
        <w:t>:</w:t>
      </w:r>
    </w:p>
    <w:p w:rsidR="008A7A2A" w:rsidRDefault="008A7A2A" w:rsidP="00DE44C8">
      <w:pPr>
        <w:pStyle w:val="ab"/>
        <w:spacing w:after="0" w:line="240" w:lineRule="auto"/>
        <w:ind w:right="23" w:firstLine="706"/>
        <w:jc w:val="both"/>
        <w:rPr>
          <w:rFonts w:ascii="Times New Roman" w:hAnsi="Times New Roman"/>
          <w:sz w:val="24"/>
          <w:szCs w:val="24"/>
        </w:rPr>
      </w:pPr>
      <w:r w:rsidRPr="00863F1F">
        <w:rPr>
          <w:rFonts w:ascii="Times New Roman" w:hAnsi="Times New Roman"/>
          <w:sz w:val="24"/>
          <w:szCs w:val="24"/>
        </w:rPr>
        <w:t>1) утвержден Порядок определения нормативных затрат на оказание муниципальных услуг (работ) и нормативных затрат на содержание имущества муниципальных организаций для учреждений физической культуры и спорта.</w:t>
      </w:r>
    </w:p>
    <w:p w:rsidR="008A7A2A" w:rsidRDefault="008A7A2A" w:rsidP="00DE44C8">
      <w:pPr>
        <w:pStyle w:val="ab"/>
        <w:spacing w:after="0" w:line="240" w:lineRule="auto"/>
        <w:ind w:right="23" w:firstLine="706"/>
        <w:jc w:val="both"/>
      </w:pPr>
      <w:r w:rsidRPr="00863F1F">
        <w:rPr>
          <w:rFonts w:ascii="Times New Roman" w:hAnsi="Times New Roman"/>
          <w:sz w:val="24"/>
          <w:szCs w:val="24"/>
        </w:rPr>
        <w:t>2) разработан Стандарт качества выполнения муниципальной работы «Обеспечение доступа к объектам спорта».</w:t>
      </w:r>
    </w:p>
    <w:p w:rsidR="008A7A2A" w:rsidRPr="00C929D8" w:rsidRDefault="008A7A2A" w:rsidP="00DE44C8">
      <w:pPr>
        <w:pStyle w:val="ab"/>
        <w:spacing w:after="0" w:line="240" w:lineRule="auto"/>
        <w:ind w:right="23" w:firstLine="706"/>
        <w:jc w:val="both"/>
        <w:rPr>
          <w:rFonts w:ascii="Times New Roman" w:hAnsi="Times New Roman"/>
          <w:sz w:val="24"/>
          <w:szCs w:val="24"/>
        </w:rPr>
      </w:pPr>
      <w:r w:rsidRPr="00C1297D">
        <w:rPr>
          <w:rFonts w:ascii="Times New Roman" w:hAnsi="Times New Roman"/>
          <w:sz w:val="24"/>
          <w:szCs w:val="24"/>
        </w:rPr>
        <w:t xml:space="preserve">3) Размещены отчеты о выполнении муниципального задания </w:t>
      </w:r>
      <w:r>
        <w:rPr>
          <w:rFonts w:ascii="Times New Roman" w:hAnsi="Times New Roman"/>
          <w:sz w:val="24"/>
          <w:szCs w:val="24"/>
        </w:rPr>
        <w:t xml:space="preserve">(4 документа) </w:t>
      </w:r>
      <w:r w:rsidRPr="00C1297D">
        <w:rPr>
          <w:rFonts w:ascii="Times New Roman" w:hAnsi="Times New Roman"/>
          <w:sz w:val="24"/>
          <w:szCs w:val="24"/>
        </w:rPr>
        <w:t xml:space="preserve">на </w:t>
      </w:r>
      <w:r w:rsidRPr="00C929D8">
        <w:rPr>
          <w:rFonts w:ascii="Times New Roman" w:hAnsi="Times New Roman"/>
          <w:sz w:val="24"/>
          <w:szCs w:val="24"/>
        </w:rPr>
        <w:t>официальном сайте.</w:t>
      </w:r>
    </w:p>
    <w:p w:rsidR="008A7A2A" w:rsidRPr="00C1297D" w:rsidRDefault="008A7A2A" w:rsidP="00DE44C8">
      <w:pPr>
        <w:pStyle w:val="ab"/>
        <w:spacing w:after="0" w:line="240" w:lineRule="auto"/>
        <w:ind w:right="23" w:firstLine="706"/>
        <w:jc w:val="both"/>
        <w:rPr>
          <w:rFonts w:ascii="Times New Roman" w:hAnsi="Times New Roman"/>
          <w:sz w:val="24"/>
          <w:szCs w:val="24"/>
        </w:rPr>
      </w:pPr>
      <w:r w:rsidRPr="00C929D8">
        <w:rPr>
          <w:rFonts w:ascii="Times New Roman" w:hAnsi="Times New Roman"/>
          <w:sz w:val="24"/>
          <w:szCs w:val="24"/>
        </w:rPr>
        <w:t>5) Принято распоряжение администрации Можайского городского округа Московской области «О возложении функций и полномочий учредителя муниципальных учреждений Можайского городского округа Московской области</w:t>
      </w:r>
      <w:r w:rsidRPr="00C929D8">
        <w:t>».</w:t>
      </w:r>
      <w:r w:rsidRPr="00EB7624">
        <w:t xml:space="preserve"> </w:t>
      </w:r>
    </w:p>
    <w:p w:rsidR="00DB5423" w:rsidRPr="00593378" w:rsidRDefault="00DB5423" w:rsidP="00DB5423">
      <w:pPr>
        <w:pStyle w:val="ab"/>
        <w:spacing w:after="0" w:line="240" w:lineRule="auto"/>
        <w:ind w:right="23" w:firstLine="706"/>
        <w:jc w:val="both"/>
        <w:rPr>
          <w:rFonts w:ascii="Times New Roman" w:hAnsi="Times New Roman"/>
        </w:rPr>
      </w:pPr>
      <w:r w:rsidRPr="00593378">
        <w:rPr>
          <w:rFonts w:ascii="Times New Roman" w:hAnsi="Times New Roman"/>
        </w:rPr>
        <w:t>Контрольно-счетной палат</w:t>
      </w:r>
      <w:r>
        <w:rPr>
          <w:rFonts w:ascii="Times New Roman" w:hAnsi="Times New Roman"/>
        </w:rPr>
        <w:t>ой</w:t>
      </w:r>
      <w:r w:rsidRPr="00471C8E">
        <w:rPr>
          <w:rFonts w:ascii="Times New Roman" w:hAnsi="Times New Roman"/>
        </w:rPr>
        <w:t xml:space="preserve"> </w:t>
      </w:r>
      <w:r>
        <w:rPr>
          <w:rFonts w:ascii="Times New Roman" w:hAnsi="Times New Roman"/>
        </w:rPr>
        <w:t>осуществляется</w:t>
      </w:r>
      <w:r w:rsidRPr="00471C8E">
        <w:rPr>
          <w:rFonts w:ascii="Times New Roman" w:hAnsi="Times New Roman"/>
        </w:rPr>
        <w:t xml:space="preserve"> </w:t>
      </w:r>
      <w:r>
        <w:rPr>
          <w:rFonts w:ascii="Times New Roman" w:hAnsi="Times New Roman"/>
        </w:rPr>
        <w:t>к</w:t>
      </w:r>
      <w:r w:rsidRPr="00593378">
        <w:rPr>
          <w:rFonts w:ascii="Times New Roman" w:hAnsi="Times New Roman"/>
        </w:rPr>
        <w:t xml:space="preserve">онтроль за полным устранением выявленных нарушений. </w:t>
      </w:r>
    </w:p>
    <w:p w:rsidR="0090435E" w:rsidRDefault="0090435E" w:rsidP="002012E0">
      <w:pPr>
        <w:spacing w:after="0" w:line="240" w:lineRule="auto"/>
        <w:ind w:firstLine="567"/>
        <w:jc w:val="both"/>
        <w:rPr>
          <w:rFonts w:ascii="Times New Roman" w:hAnsi="Times New Roman"/>
          <w:sz w:val="24"/>
          <w:szCs w:val="24"/>
        </w:rPr>
      </w:pPr>
    </w:p>
    <w:p w:rsidR="008A7A2A" w:rsidRPr="002012E0" w:rsidRDefault="008A7A2A" w:rsidP="002012E0">
      <w:pPr>
        <w:spacing w:after="0" w:line="240" w:lineRule="auto"/>
        <w:ind w:firstLine="567"/>
        <w:jc w:val="both"/>
        <w:rPr>
          <w:rFonts w:ascii="Times New Roman" w:hAnsi="Times New Roman"/>
          <w:color w:val="FF0000"/>
          <w:sz w:val="24"/>
          <w:szCs w:val="24"/>
        </w:rPr>
      </w:pPr>
      <w:r>
        <w:rPr>
          <w:rFonts w:ascii="Times New Roman" w:hAnsi="Times New Roman"/>
          <w:sz w:val="24"/>
          <w:szCs w:val="24"/>
        </w:rPr>
        <w:t>4</w:t>
      </w:r>
      <w:r w:rsidRPr="005D7613">
        <w:rPr>
          <w:rFonts w:ascii="Times New Roman" w:hAnsi="Times New Roman"/>
          <w:sz w:val="24"/>
          <w:szCs w:val="24"/>
        </w:rPr>
        <w:t xml:space="preserve">. </w:t>
      </w:r>
      <w:r>
        <w:rPr>
          <w:rFonts w:ascii="Times New Roman" w:hAnsi="Times New Roman"/>
          <w:sz w:val="24"/>
          <w:szCs w:val="24"/>
        </w:rPr>
        <w:t>П</w:t>
      </w:r>
      <w:r w:rsidRPr="005D7613">
        <w:rPr>
          <w:rFonts w:ascii="Times New Roman" w:hAnsi="Times New Roman"/>
          <w:sz w:val="24"/>
          <w:szCs w:val="24"/>
        </w:rPr>
        <w:t>роверк</w:t>
      </w:r>
      <w:r>
        <w:rPr>
          <w:rFonts w:ascii="Times New Roman" w:hAnsi="Times New Roman"/>
          <w:sz w:val="24"/>
          <w:szCs w:val="24"/>
        </w:rPr>
        <w:t>ой</w:t>
      </w:r>
      <w:r w:rsidRPr="00946ED7">
        <w:rPr>
          <w:rFonts w:ascii="Times New Roman" w:hAnsi="Times New Roman"/>
          <w:sz w:val="24"/>
          <w:szCs w:val="24"/>
        </w:rPr>
        <w:t xml:space="preserve">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w:t>
      </w:r>
      <w:r w:rsidRPr="005D7613">
        <w:rPr>
          <w:rFonts w:ascii="Times New Roman" w:hAnsi="Times New Roman"/>
          <w:sz w:val="24"/>
          <w:szCs w:val="24"/>
        </w:rPr>
        <w:t>муниципальном дошкольном образовательном учреждении детский сад № 34 общеразвивающего вида п. Уваровка, выявлено 14 случаев нарушений на общую сумму 1 562,3  тыс. рублей, из них:</w:t>
      </w:r>
    </w:p>
    <w:p w:rsidR="008A7A2A" w:rsidRPr="005D7613" w:rsidRDefault="008A7A2A" w:rsidP="002012E0">
      <w:pPr>
        <w:spacing w:after="0" w:line="240" w:lineRule="auto"/>
        <w:ind w:firstLine="567"/>
        <w:jc w:val="both"/>
        <w:rPr>
          <w:rFonts w:ascii="Times New Roman" w:hAnsi="Times New Roman"/>
          <w:sz w:val="24"/>
          <w:szCs w:val="24"/>
        </w:rPr>
      </w:pPr>
      <w:r w:rsidRPr="005D7613">
        <w:rPr>
          <w:rFonts w:ascii="Times New Roman" w:hAnsi="Times New Roman"/>
          <w:sz w:val="24"/>
          <w:szCs w:val="24"/>
        </w:rPr>
        <w:t xml:space="preserve">- </w:t>
      </w:r>
      <w:r w:rsidRPr="005D7613">
        <w:rPr>
          <w:rFonts w:ascii="Times New Roman" w:hAnsi="Times New Roman"/>
          <w:sz w:val="24"/>
          <w:szCs w:val="24"/>
          <w:u w:val="single"/>
        </w:rPr>
        <w:t>при исполнении бюджет</w:t>
      </w:r>
      <w:r>
        <w:rPr>
          <w:rFonts w:ascii="Times New Roman" w:hAnsi="Times New Roman"/>
          <w:sz w:val="24"/>
          <w:szCs w:val="24"/>
          <w:u w:val="single"/>
        </w:rPr>
        <w:t>а</w:t>
      </w:r>
      <w:r w:rsidRPr="005D7613">
        <w:rPr>
          <w:rFonts w:ascii="Times New Roman" w:hAnsi="Times New Roman"/>
          <w:sz w:val="24"/>
          <w:szCs w:val="24"/>
          <w:u w:val="single"/>
        </w:rPr>
        <w:t xml:space="preserve"> – 7 случаев нарушений на сумму 326,4 тыс. рублей</w:t>
      </w:r>
      <w:r w:rsidRPr="005D7613">
        <w:rPr>
          <w:rFonts w:ascii="Times New Roman" w:hAnsi="Times New Roman"/>
          <w:sz w:val="24"/>
          <w:szCs w:val="24"/>
        </w:rPr>
        <w:t xml:space="preserve"> </w:t>
      </w:r>
    </w:p>
    <w:p w:rsidR="008A7A2A" w:rsidRPr="003810B0" w:rsidRDefault="008A7A2A" w:rsidP="00C977D0">
      <w:pPr>
        <w:pStyle w:val="Standard"/>
        <w:spacing w:after="0" w:line="240" w:lineRule="auto"/>
        <w:ind w:firstLine="709"/>
        <w:jc w:val="both"/>
        <w:rPr>
          <w:rFonts w:ascii="Times New Roman" w:hAnsi="Times New Roman"/>
          <w:sz w:val="24"/>
          <w:szCs w:val="24"/>
        </w:rPr>
      </w:pPr>
      <w:r w:rsidRPr="003810B0">
        <w:rPr>
          <w:rFonts w:ascii="Times New Roman" w:hAnsi="Times New Roman"/>
          <w:sz w:val="24"/>
          <w:szCs w:val="24"/>
        </w:rPr>
        <w:t xml:space="preserve"> (Не</w:t>
      </w:r>
      <w:r w:rsidRPr="00554CAB">
        <w:rPr>
          <w:rFonts w:ascii="Times New Roman" w:hAnsi="Times New Roman"/>
          <w:sz w:val="24"/>
          <w:szCs w:val="24"/>
        </w:rPr>
        <w:t xml:space="preserve"> выполнен объем муниципального задания, установленного на 2018 год на оказание муниципальной услуги присмотр и уход воспитанников от 1 года до 3 лет, в количестве </w:t>
      </w:r>
      <w:r w:rsidR="005A534A">
        <w:rPr>
          <w:rFonts w:ascii="Times New Roman" w:hAnsi="Times New Roman"/>
          <w:sz w:val="24"/>
          <w:szCs w:val="24"/>
        </w:rPr>
        <w:t xml:space="preserve">                   </w:t>
      </w:r>
      <w:r w:rsidRPr="00554CAB">
        <w:rPr>
          <w:rFonts w:ascii="Times New Roman" w:hAnsi="Times New Roman"/>
          <w:sz w:val="24"/>
          <w:szCs w:val="24"/>
        </w:rPr>
        <w:t>13 человек.</w:t>
      </w:r>
      <w:r>
        <w:rPr>
          <w:rFonts w:ascii="Times New Roman" w:hAnsi="Times New Roman"/>
          <w:sz w:val="24"/>
          <w:szCs w:val="24"/>
        </w:rPr>
        <w:t xml:space="preserve"> М</w:t>
      </w:r>
      <w:r w:rsidRPr="00554CAB">
        <w:rPr>
          <w:rFonts w:ascii="Times New Roman" w:hAnsi="Times New Roman"/>
          <w:sz w:val="24"/>
          <w:szCs w:val="24"/>
        </w:rPr>
        <w:t xml:space="preserve">униципальные задания на 2018 год и на 2019 год не содержат предельные цены (тарифы) на оплату муниципальной услуги по присмотру и уходу за детьми либо порядок установления указанных цен (тарифов). </w:t>
      </w:r>
      <w:r>
        <w:rPr>
          <w:rFonts w:ascii="Times New Roman" w:hAnsi="Times New Roman"/>
          <w:sz w:val="24"/>
          <w:szCs w:val="24"/>
        </w:rPr>
        <w:t>П</w:t>
      </w:r>
      <w:r w:rsidRPr="00554CAB">
        <w:rPr>
          <w:rFonts w:ascii="Times New Roman" w:hAnsi="Times New Roman"/>
          <w:sz w:val="24"/>
          <w:szCs w:val="24"/>
        </w:rPr>
        <w:t>ри определении объема субсидии Учреждению на финансовое обеспечение выполнения муниципального задания на 2018</w:t>
      </w:r>
      <w:r>
        <w:rPr>
          <w:rFonts w:ascii="Times New Roman" w:hAnsi="Times New Roman"/>
          <w:sz w:val="24"/>
          <w:szCs w:val="24"/>
        </w:rPr>
        <w:t xml:space="preserve"> год</w:t>
      </w:r>
      <w:r w:rsidRPr="006528BA">
        <w:rPr>
          <w:rFonts w:ascii="Times New Roman" w:hAnsi="Times New Roman"/>
          <w:sz w:val="24"/>
          <w:szCs w:val="24"/>
        </w:rPr>
        <w:t>, на 2019 год нормативные затраты на оказание муниципальных услуг и нормативные затраты на содержание имущества не утверждались. М</w:t>
      </w:r>
      <w:r w:rsidRPr="006528BA">
        <w:rPr>
          <w:rFonts w:ascii="Times New Roman" w:hAnsi="Times New Roman" w:cs="Times New Roman"/>
          <w:sz w:val="24"/>
          <w:szCs w:val="24"/>
        </w:rPr>
        <w:t>униципальное задание на 2018 год с учетом показателей предварительного Отчета об исполнении муниципального задания за 2018 год не уточнялось.</w:t>
      </w:r>
      <w:r>
        <w:rPr>
          <w:rFonts w:ascii="Times New Roman" w:hAnsi="Times New Roman" w:cs="Times New Roman"/>
          <w:sz w:val="24"/>
          <w:szCs w:val="24"/>
        </w:rPr>
        <w:t xml:space="preserve"> </w:t>
      </w:r>
      <w:r>
        <w:rPr>
          <w:rFonts w:ascii="Times New Roman" w:hAnsi="Times New Roman"/>
          <w:sz w:val="24"/>
          <w:szCs w:val="24"/>
        </w:rPr>
        <w:t>Учредителем н</w:t>
      </w:r>
      <w:r w:rsidRPr="00554CAB">
        <w:rPr>
          <w:rFonts w:ascii="Times New Roman" w:hAnsi="Times New Roman"/>
          <w:sz w:val="24"/>
          <w:szCs w:val="24"/>
        </w:rPr>
        <w:t>е направлен расчет средств Субсидии, подлежащих возврату в бюджет.</w:t>
      </w:r>
      <w:r w:rsidR="00C977D0" w:rsidRPr="00C977D0">
        <w:rPr>
          <w:rFonts w:ascii="Times New Roman" w:hAnsi="Times New Roman"/>
          <w:sz w:val="24"/>
          <w:szCs w:val="24"/>
        </w:rPr>
        <w:t xml:space="preserve"> </w:t>
      </w:r>
      <w:r w:rsidR="00C977D0">
        <w:rPr>
          <w:rFonts w:ascii="Times New Roman" w:hAnsi="Times New Roman"/>
          <w:sz w:val="24"/>
          <w:szCs w:val="24"/>
        </w:rPr>
        <w:t>Р</w:t>
      </w:r>
      <w:r w:rsidR="00C977D0" w:rsidRPr="006528BA">
        <w:rPr>
          <w:rFonts w:ascii="Times New Roman" w:hAnsi="Times New Roman"/>
          <w:sz w:val="24"/>
          <w:szCs w:val="24"/>
        </w:rPr>
        <w:t xml:space="preserve">азмещалась </w:t>
      </w:r>
      <w:r w:rsidR="00C977D0">
        <w:rPr>
          <w:rFonts w:ascii="Times New Roman" w:hAnsi="Times New Roman"/>
          <w:sz w:val="24"/>
          <w:szCs w:val="24"/>
        </w:rPr>
        <w:t xml:space="preserve">информация </w:t>
      </w:r>
      <w:r w:rsidR="00C977D0" w:rsidRPr="006528BA">
        <w:rPr>
          <w:rFonts w:ascii="Times New Roman" w:hAnsi="Times New Roman"/>
          <w:sz w:val="24"/>
          <w:szCs w:val="24"/>
        </w:rPr>
        <w:t>позднее установленного срока</w:t>
      </w:r>
      <w:r w:rsidR="00C977D0">
        <w:rPr>
          <w:rFonts w:ascii="Times New Roman" w:hAnsi="Times New Roman"/>
          <w:sz w:val="24"/>
          <w:szCs w:val="24"/>
        </w:rPr>
        <w:t xml:space="preserve"> </w:t>
      </w:r>
      <w:r w:rsidR="00C977D0" w:rsidRPr="006528BA">
        <w:rPr>
          <w:rFonts w:ascii="Times New Roman" w:hAnsi="Times New Roman"/>
          <w:sz w:val="24"/>
          <w:szCs w:val="24"/>
        </w:rPr>
        <w:t xml:space="preserve">на официальном </w:t>
      </w:r>
      <w:r w:rsidR="00C977D0" w:rsidRPr="00917CAA">
        <w:rPr>
          <w:rFonts w:ascii="Times New Roman" w:hAnsi="Times New Roman" w:cs="Times New Roman"/>
          <w:sz w:val="24"/>
          <w:szCs w:val="24"/>
        </w:rPr>
        <w:t xml:space="preserve">сайте </w:t>
      </w:r>
      <w:r w:rsidR="00C977D0">
        <w:rPr>
          <w:rFonts w:ascii="Times New Roman" w:hAnsi="Times New Roman"/>
          <w:sz w:val="24"/>
          <w:szCs w:val="24"/>
        </w:rPr>
        <w:t>(</w:t>
      </w:r>
      <w:r w:rsidR="00C977D0" w:rsidRPr="0037598C">
        <w:rPr>
          <w:rFonts w:ascii="Times New Roman" w:hAnsi="Times New Roman" w:cs="Times New Roman"/>
          <w:color w:val="000000"/>
          <w:sz w:val="24"/>
          <w:szCs w:val="24"/>
        </w:rPr>
        <w:t>8 случаев, от 24 до 209 дней</w:t>
      </w:r>
      <w:r w:rsidR="00C977D0">
        <w:rPr>
          <w:rFonts w:ascii="Times New Roman" w:hAnsi="Times New Roman" w:cs="Times New Roman"/>
          <w:color w:val="000000"/>
          <w:sz w:val="24"/>
          <w:szCs w:val="24"/>
        </w:rPr>
        <w:t>) и н</w:t>
      </w:r>
      <w:r w:rsidR="00C977D0" w:rsidRPr="00554CAB">
        <w:rPr>
          <w:rFonts w:ascii="Times New Roman" w:hAnsi="Times New Roman"/>
          <w:sz w:val="24"/>
          <w:szCs w:val="24"/>
        </w:rPr>
        <w:t>е</w:t>
      </w:r>
      <w:r w:rsidR="00C977D0">
        <w:rPr>
          <w:rFonts w:ascii="Times New Roman" w:hAnsi="Times New Roman"/>
          <w:sz w:val="24"/>
          <w:szCs w:val="24"/>
        </w:rPr>
        <w:t xml:space="preserve"> </w:t>
      </w:r>
      <w:r w:rsidR="00C977D0" w:rsidRPr="00554CAB">
        <w:rPr>
          <w:rFonts w:ascii="Times New Roman" w:hAnsi="Times New Roman"/>
          <w:sz w:val="24"/>
          <w:szCs w:val="24"/>
        </w:rPr>
        <w:t>размещ</w:t>
      </w:r>
      <w:r w:rsidR="00C977D0">
        <w:rPr>
          <w:rFonts w:ascii="Times New Roman" w:hAnsi="Times New Roman"/>
          <w:sz w:val="24"/>
          <w:szCs w:val="24"/>
        </w:rPr>
        <w:t xml:space="preserve">алась информация (6 случаев). </w:t>
      </w:r>
      <w:r w:rsidRPr="003810B0">
        <w:rPr>
          <w:rFonts w:ascii="Times New Roman" w:hAnsi="Times New Roman"/>
          <w:sz w:val="24"/>
          <w:szCs w:val="24"/>
        </w:rPr>
        <w:t xml:space="preserve">Необоснованные расходы за 14 дней отпускных составили 35 тыс. рублей, из них начисления на выплаты по оплате труда – 8,1 тыс. рублей. </w:t>
      </w:r>
      <w:r w:rsidRPr="006528BA">
        <w:rPr>
          <w:rFonts w:ascii="Times New Roman" w:hAnsi="Times New Roman" w:cs="Times New Roman"/>
          <w:sz w:val="24"/>
          <w:szCs w:val="24"/>
        </w:rPr>
        <w:t>В Коллективном договоре</w:t>
      </w:r>
      <w:r>
        <w:rPr>
          <w:rFonts w:ascii="Times New Roman" w:hAnsi="Times New Roman" w:cs="Times New Roman"/>
          <w:sz w:val="24"/>
          <w:szCs w:val="24"/>
        </w:rPr>
        <w:t xml:space="preserve"> учреждения</w:t>
      </w:r>
      <w:r w:rsidRPr="006528BA">
        <w:rPr>
          <w:rFonts w:ascii="Times New Roman" w:hAnsi="Times New Roman" w:cs="Times New Roman"/>
          <w:sz w:val="24"/>
          <w:szCs w:val="24"/>
        </w:rPr>
        <w:t xml:space="preserve"> не предусмотрено установление ежегодного основного отпуска учителю-логопеду в количестве 56</w:t>
      </w:r>
      <w:r w:rsidRPr="006528BA">
        <w:rPr>
          <w:rFonts w:ascii="Times New Roman" w:hAnsi="Times New Roman" w:cs="Times New Roman"/>
          <w:sz w:val="24"/>
          <w:szCs w:val="24"/>
          <w:shd w:val="clear" w:color="auto" w:fill="FFFFFF"/>
        </w:rPr>
        <w:t xml:space="preserve"> календарных дней, что</w:t>
      </w:r>
      <w:r w:rsidRPr="006528BA">
        <w:rPr>
          <w:rFonts w:ascii="Times New Roman" w:hAnsi="Times New Roman" w:cs="Times New Roman"/>
          <w:sz w:val="24"/>
          <w:szCs w:val="24"/>
        </w:rPr>
        <w:t xml:space="preserve"> не соответствует постановлению Правительства Российской Федерации от 14.05.2015 № 466 «О ежегодных основных удлиненных оплачиваемых отпусках». </w:t>
      </w:r>
      <w:r w:rsidRPr="00554CAB">
        <w:rPr>
          <w:rFonts w:ascii="Times New Roman" w:hAnsi="Times New Roman"/>
          <w:sz w:val="24"/>
          <w:szCs w:val="24"/>
        </w:rPr>
        <w:t>Трудовой договор (эффективный контракт) с заведующим МДОУ № 34 п. Уваровка не предусматривает конкретизацию показателей и критериев оценки эфф</w:t>
      </w:r>
      <w:r>
        <w:rPr>
          <w:rFonts w:ascii="Times New Roman" w:hAnsi="Times New Roman"/>
          <w:sz w:val="24"/>
          <w:szCs w:val="24"/>
        </w:rPr>
        <w:t>е</w:t>
      </w:r>
      <w:r w:rsidRPr="00554CAB">
        <w:rPr>
          <w:rFonts w:ascii="Times New Roman" w:hAnsi="Times New Roman"/>
          <w:sz w:val="24"/>
          <w:szCs w:val="24"/>
        </w:rPr>
        <w:t xml:space="preserve">ктивности деятельности руководителя учреждения, что не соответствует Положению о стимулировании руководителей муниципальных образовательных учреждений Можайского </w:t>
      </w:r>
      <w:r w:rsidR="0090435E">
        <w:rPr>
          <w:rFonts w:ascii="Times New Roman" w:hAnsi="Times New Roman"/>
          <w:sz w:val="24"/>
          <w:szCs w:val="24"/>
        </w:rPr>
        <w:t>городского округа Московской области</w:t>
      </w:r>
      <w:r w:rsidRPr="00554CAB">
        <w:rPr>
          <w:rFonts w:ascii="Times New Roman" w:hAnsi="Times New Roman"/>
          <w:sz w:val="24"/>
          <w:szCs w:val="24"/>
        </w:rPr>
        <w:t>, Положению об установлении выплат стимулирующего характера руководителям образовательных организаций Можайского городского округа</w:t>
      </w:r>
      <w:r>
        <w:rPr>
          <w:rFonts w:ascii="Times New Roman" w:hAnsi="Times New Roman"/>
          <w:sz w:val="24"/>
          <w:szCs w:val="24"/>
        </w:rPr>
        <w:t xml:space="preserve"> Московской области</w:t>
      </w:r>
      <w:r w:rsidRPr="00554CAB">
        <w:rPr>
          <w:rFonts w:ascii="Times New Roman" w:hAnsi="Times New Roman"/>
          <w:sz w:val="24"/>
          <w:szCs w:val="24"/>
        </w:rPr>
        <w:t xml:space="preserve">. В нарушение пункта 6.6 отраслевого трехстороннего соглашения, пункта 3.4 Коллективного договора учреждения </w:t>
      </w:r>
      <w:r>
        <w:rPr>
          <w:rFonts w:ascii="Times New Roman" w:hAnsi="Times New Roman"/>
          <w:sz w:val="24"/>
          <w:szCs w:val="24"/>
        </w:rPr>
        <w:t xml:space="preserve">в трудовом договоре </w:t>
      </w:r>
      <w:r w:rsidRPr="00554CAB">
        <w:rPr>
          <w:rFonts w:ascii="Times New Roman" w:hAnsi="Times New Roman"/>
          <w:sz w:val="24"/>
          <w:szCs w:val="24"/>
        </w:rPr>
        <w:t>предусм</w:t>
      </w:r>
      <w:r w:rsidR="004B6529">
        <w:rPr>
          <w:rFonts w:ascii="Times New Roman" w:hAnsi="Times New Roman"/>
          <w:sz w:val="24"/>
          <w:szCs w:val="24"/>
        </w:rPr>
        <w:t xml:space="preserve">отрено </w:t>
      </w:r>
      <w:r w:rsidRPr="00554CAB">
        <w:rPr>
          <w:rFonts w:ascii="Times New Roman" w:hAnsi="Times New Roman"/>
          <w:sz w:val="24"/>
          <w:szCs w:val="24"/>
        </w:rPr>
        <w:t xml:space="preserve">предоставление руководителю учреждения ежегодного дополнительного оплачиваемого отпуска продолжительностью </w:t>
      </w:r>
      <w:r>
        <w:rPr>
          <w:rFonts w:ascii="Times New Roman" w:hAnsi="Times New Roman"/>
          <w:sz w:val="24"/>
          <w:szCs w:val="24"/>
        </w:rPr>
        <w:t>5</w:t>
      </w:r>
      <w:r w:rsidRPr="00554CAB">
        <w:rPr>
          <w:rFonts w:ascii="Times New Roman" w:hAnsi="Times New Roman"/>
          <w:sz w:val="24"/>
          <w:szCs w:val="24"/>
        </w:rPr>
        <w:t xml:space="preserve"> календарных дней за работ</w:t>
      </w:r>
      <w:r>
        <w:rPr>
          <w:rFonts w:ascii="Times New Roman" w:hAnsi="Times New Roman"/>
          <w:sz w:val="24"/>
          <w:szCs w:val="24"/>
        </w:rPr>
        <w:t>у</w:t>
      </w:r>
      <w:r w:rsidRPr="00554CAB">
        <w:rPr>
          <w:rFonts w:ascii="Times New Roman" w:hAnsi="Times New Roman"/>
          <w:sz w:val="24"/>
          <w:szCs w:val="24"/>
        </w:rPr>
        <w:t xml:space="preserve"> руководителем </w:t>
      </w:r>
      <w:r w:rsidRPr="00135CB8">
        <w:rPr>
          <w:rFonts w:ascii="Times New Roman" w:hAnsi="Times New Roman" w:cs="Times New Roman"/>
          <w:color w:val="000000"/>
          <w:sz w:val="24"/>
          <w:szCs w:val="24"/>
        </w:rPr>
        <w:t>РМО учителей – логопедов</w:t>
      </w:r>
      <w:r w:rsidRPr="00554CAB">
        <w:rPr>
          <w:rFonts w:ascii="Times New Roman" w:hAnsi="Times New Roman"/>
          <w:sz w:val="24"/>
          <w:szCs w:val="24"/>
        </w:rPr>
        <w:t>.</w:t>
      </w:r>
      <w:r>
        <w:rPr>
          <w:rFonts w:ascii="Times New Roman" w:hAnsi="Times New Roman"/>
          <w:sz w:val="24"/>
          <w:szCs w:val="24"/>
        </w:rPr>
        <w:t xml:space="preserve"> </w:t>
      </w:r>
      <w:r w:rsidRPr="00554CAB">
        <w:rPr>
          <w:rFonts w:ascii="Times New Roman" w:hAnsi="Times New Roman"/>
          <w:sz w:val="24"/>
          <w:szCs w:val="24"/>
        </w:rPr>
        <w:t>ПФХД на 2018 год уточнен позднее установленного срока на</w:t>
      </w:r>
      <w:r>
        <w:rPr>
          <w:rFonts w:ascii="Times New Roman" w:hAnsi="Times New Roman"/>
          <w:sz w:val="24"/>
          <w:szCs w:val="24"/>
        </w:rPr>
        <w:t xml:space="preserve">                     </w:t>
      </w:r>
      <w:r w:rsidRPr="00554CAB">
        <w:rPr>
          <w:rFonts w:ascii="Times New Roman" w:hAnsi="Times New Roman"/>
          <w:sz w:val="24"/>
          <w:szCs w:val="24"/>
        </w:rPr>
        <w:t xml:space="preserve"> 5 рабочих дней. В  </w:t>
      </w:r>
      <w:r>
        <w:rPr>
          <w:rFonts w:ascii="Times New Roman" w:hAnsi="Times New Roman"/>
          <w:sz w:val="24"/>
          <w:szCs w:val="24"/>
        </w:rPr>
        <w:t>П</w:t>
      </w:r>
      <w:r w:rsidRPr="00554CAB">
        <w:rPr>
          <w:rFonts w:ascii="Times New Roman" w:hAnsi="Times New Roman"/>
          <w:sz w:val="24"/>
          <w:szCs w:val="24"/>
        </w:rPr>
        <w:t>ФХД в проверяемом п</w:t>
      </w:r>
      <w:r>
        <w:rPr>
          <w:rFonts w:ascii="Times New Roman" w:hAnsi="Times New Roman"/>
          <w:sz w:val="24"/>
          <w:szCs w:val="24"/>
        </w:rPr>
        <w:t xml:space="preserve">ериоде не вносились изменения </w:t>
      </w:r>
      <w:r w:rsidRPr="00554CAB">
        <w:rPr>
          <w:rFonts w:ascii="Times New Roman" w:hAnsi="Times New Roman"/>
          <w:sz w:val="24"/>
          <w:szCs w:val="24"/>
        </w:rPr>
        <w:t>при изменении размера субсидии на финансовое обеспечение выполнения муниципального задания на 2018 год и на 2019 год.</w:t>
      </w:r>
      <w:r>
        <w:rPr>
          <w:rFonts w:ascii="Times New Roman" w:hAnsi="Times New Roman"/>
          <w:sz w:val="24"/>
          <w:szCs w:val="24"/>
        </w:rPr>
        <w:t xml:space="preserve"> </w:t>
      </w:r>
      <w:r w:rsidRPr="00554CAB">
        <w:rPr>
          <w:rFonts w:ascii="Times New Roman" w:hAnsi="Times New Roman"/>
          <w:sz w:val="24"/>
          <w:szCs w:val="24"/>
        </w:rPr>
        <w:t>В связи с преобразованием Можайского муниципального района в</w:t>
      </w:r>
      <w:r>
        <w:rPr>
          <w:rFonts w:ascii="Times New Roman" w:hAnsi="Times New Roman"/>
          <w:sz w:val="24"/>
          <w:szCs w:val="24"/>
        </w:rPr>
        <w:t xml:space="preserve"> </w:t>
      </w:r>
      <w:r w:rsidRPr="00554CAB">
        <w:rPr>
          <w:rFonts w:ascii="Times New Roman" w:hAnsi="Times New Roman"/>
          <w:sz w:val="24"/>
          <w:szCs w:val="24"/>
        </w:rPr>
        <w:t>Можайский городской округ Московской области не внесены соответствующие изменени</w:t>
      </w:r>
      <w:r>
        <w:rPr>
          <w:rFonts w:ascii="Times New Roman" w:hAnsi="Times New Roman"/>
          <w:sz w:val="24"/>
          <w:szCs w:val="24"/>
        </w:rPr>
        <w:t>я: в Устав МДОУ № 34 п. Уваровка; в Т</w:t>
      </w:r>
      <w:r w:rsidRPr="003810B0">
        <w:rPr>
          <w:rFonts w:ascii="Times New Roman" w:hAnsi="Times New Roman"/>
          <w:sz w:val="24"/>
          <w:szCs w:val="24"/>
        </w:rPr>
        <w:t>ребовани</w:t>
      </w:r>
      <w:r>
        <w:rPr>
          <w:rFonts w:ascii="Times New Roman" w:hAnsi="Times New Roman"/>
          <w:sz w:val="24"/>
          <w:szCs w:val="24"/>
        </w:rPr>
        <w:t>я</w:t>
      </w:r>
      <w:r w:rsidRPr="003810B0">
        <w:rPr>
          <w:rFonts w:ascii="Times New Roman" w:hAnsi="Times New Roman"/>
          <w:sz w:val="24"/>
          <w:szCs w:val="24"/>
        </w:rPr>
        <w:t xml:space="preserve"> к плану финансово-хозяйственной деятельности муниципальных учреждений, подведомственных Управлению</w:t>
      </w:r>
      <w:r>
        <w:rPr>
          <w:rFonts w:ascii="Times New Roman" w:hAnsi="Times New Roman"/>
          <w:sz w:val="24"/>
          <w:szCs w:val="24"/>
        </w:rPr>
        <w:t xml:space="preserve"> </w:t>
      </w:r>
      <w:r w:rsidRPr="003810B0">
        <w:rPr>
          <w:rFonts w:ascii="Times New Roman" w:hAnsi="Times New Roman"/>
          <w:sz w:val="24"/>
          <w:szCs w:val="24"/>
        </w:rPr>
        <w:t>образования и отраслей социальной сферы администрации Можайского муниципального района</w:t>
      </w:r>
      <w:r>
        <w:rPr>
          <w:rFonts w:ascii="Times New Roman" w:hAnsi="Times New Roman"/>
          <w:sz w:val="24"/>
          <w:szCs w:val="24"/>
        </w:rPr>
        <w:t xml:space="preserve">; в </w:t>
      </w:r>
      <w:r w:rsidRPr="00DD7EAE">
        <w:rPr>
          <w:rFonts w:ascii="Times New Roman" w:hAnsi="Times New Roman" w:cs="Times New Roman"/>
          <w:color w:val="000000"/>
          <w:sz w:val="24"/>
          <w:szCs w:val="24"/>
        </w:rPr>
        <w:t>Поряд</w:t>
      </w:r>
      <w:r>
        <w:rPr>
          <w:rFonts w:ascii="Times New Roman" w:hAnsi="Times New Roman" w:cs="Times New Roman"/>
          <w:color w:val="000000"/>
          <w:sz w:val="24"/>
          <w:szCs w:val="24"/>
        </w:rPr>
        <w:t>о</w:t>
      </w:r>
      <w:r w:rsidRPr="00DD7EAE">
        <w:rPr>
          <w:rFonts w:ascii="Times New Roman" w:hAnsi="Times New Roman" w:cs="Times New Roman"/>
          <w:color w:val="000000"/>
          <w:sz w:val="24"/>
          <w:szCs w:val="24"/>
        </w:rPr>
        <w:t>к определения объема и условий предоставления субсидий на иные цели муниципальным бюджетным и автономным учреждениям Можайского муниципального района</w:t>
      </w:r>
      <w:r w:rsidRPr="003810B0">
        <w:rPr>
          <w:rFonts w:ascii="Times New Roman" w:hAnsi="Times New Roman"/>
          <w:sz w:val="24"/>
          <w:szCs w:val="24"/>
        </w:rPr>
        <w:t xml:space="preserve">); </w:t>
      </w:r>
    </w:p>
    <w:p w:rsidR="008A7A2A" w:rsidRPr="002012E0" w:rsidRDefault="008A7A2A" w:rsidP="002012E0">
      <w:pPr>
        <w:spacing w:after="0" w:line="240" w:lineRule="auto"/>
        <w:ind w:firstLine="567"/>
        <w:jc w:val="both"/>
        <w:rPr>
          <w:rFonts w:ascii="Times New Roman" w:hAnsi="Times New Roman"/>
          <w:color w:val="FF0000"/>
          <w:sz w:val="24"/>
          <w:szCs w:val="24"/>
        </w:rPr>
      </w:pPr>
      <w:r w:rsidRPr="002012E0">
        <w:rPr>
          <w:rFonts w:ascii="Times New Roman" w:hAnsi="Times New Roman"/>
          <w:color w:val="FF0000"/>
          <w:sz w:val="24"/>
          <w:szCs w:val="24"/>
        </w:rPr>
        <w:t xml:space="preserve"> </w:t>
      </w:r>
    </w:p>
    <w:p w:rsidR="008A7A2A" w:rsidRDefault="008A7A2A" w:rsidP="002012E0">
      <w:pPr>
        <w:spacing w:after="0" w:line="240" w:lineRule="auto"/>
        <w:ind w:firstLine="567"/>
        <w:jc w:val="both"/>
        <w:rPr>
          <w:rFonts w:ascii="Times New Roman" w:hAnsi="Times New Roman"/>
          <w:sz w:val="24"/>
          <w:szCs w:val="24"/>
        </w:rPr>
      </w:pPr>
      <w:r w:rsidRPr="005D7613">
        <w:rPr>
          <w:rFonts w:ascii="Times New Roman" w:hAnsi="Times New Roman"/>
          <w:b/>
          <w:sz w:val="24"/>
          <w:szCs w:val="24"/>
        </w:rPr>
        <w:t xml:space="preserve">- </w:t>
      </w:r>
      <w:r w:rsidRPr="005D7613">
        <w:rPr>
          <w:rFonts w:ascii="Times New Roman" w:hAnsi="Times New Roman"/>
          <w:sz w:val="24"/>
          <w:szCs w:val="24"/>
          <w:u w:val="single"/>
        </w:rPr>
        <w:t xml:space="preserve">при ведении бухгалтерского учета, составлении и представлении бухгалтерской (финансовой) отчетности </w:t>
      </w:r>
      <w:r w:rsidRPr="005D7613">
        <w:rPr>
          <w:rFonts w:ascii="Times New Roman" w:hAnsi="Times New Roman"/>
          <w:b/>
          <w:sz w:val="24"/>
          <w:szCs w:val="24"/>
          <w:u w:val="single"/>
        </w:rPr>
        <w:t xml:space="preserve">– </w:t>
      </w:r>
      <w:r w:rsidRPr="005D7613">
        <w:rPr>
          <w:rFonts w:ascii="Times New Roman" w:hAnsi="Times New Roman"/>
          <w:sz w:val="24"/>
          <w:szCs w:val="24"/>
          <w:u w:val="single"/>
        </w:rPr>
        <w:t xml:space="preserve">1 случай нарушений на сумму 1 235,9 тыс. рублей </w:t>
      </w:r>
    </w:p>
    <w:p w:rsidR="008A7A2A" w:rsidRPr="00AB0828" w:rsidRDefault="008A7A2A" w:rsidP="002012E0">
      <w:pPr>
        <w:spacing w:after="0" w:line="240" w:lineRule="auto"/>
        <w:ind w:firstLine="567"/>
        <w:jc w:val="both"/>
        <w:rPr>
          <w:rFonts w:ascii="Times New Roman" w:hAnsi="Times New Roman"/>
          <w:sz w:val="24"/>
          <w:szCs w:val="24"/>
        </w:rPr>
      </w:pPr>
      <w:r w:rsidRPr="00AB0828">
        <w:rPr>
          <w:rFonts w:ascii="Times New Roman" w:hAnsi="Times New Roman"/>
          <w:sz w:val="24"/>
          <w:szCs w:val="24"/>
        </w:rPr>
        <w:t>(</w:t>
      </w:r>
      <w:r>
        <w:rPr>
          <w:rFonts w:ascii="Times New Roman" w:hAnsi="Times New Roman"/>
          <w:color w:val="000000"/>
          <w:sz w:val="24"/>
          <w:szCs w:val="24"/>
          <w:lang w:eastAsia="en-US"/>
        </w:rPr>
        <w:t>В</w:t>
      </w:r>
      <w:r w:rsidRPr="00FF3722">
        <w:rPr>
          <w:rFonts w:ascii="Times New Roman" w:hAnsi="Times New Roman"/>
          <w:color w:val="000000"/>
          <w:sz w:val="24"/>
          <w:szCs w:val="24"/>
          <w:lang w:eastAsia="en-US"/>
        </w:rPr>
        <w:t xml:space="preserve"> бухгалтерском учете МДОУ № 34 п. Уваровка доходы в виде субсидии на финансовое обеспечение выполнения муниципального задания начислены в размере, не соответствующ</w:t>
      </w:r>
      <w:r w:rsidR="004B6529">
        <w:rPr>
          <w:rFonts w:ascii="Times New Roman" w:hAnsi="Times New Roman"/>
          <w:color w:val="000000"/>
          <w:sz w:val="24"/>
          <w:szCs w:val="24"/>
          <w:lang w:eastAsia="en-US"/>
        </w:rPr>
        <w:t>ем</w:t>
      </w:r>
      <w:r w:rsidRPr="00FF3722">
        <w:rPr>
          <w:rFonts w:ascii="Times New Roman" w:hAnsi="Times New Roman"/>
          <w:color w:val="000000"/>
          <w:sz w:val="24"/>
          <w:szCs w:val="24"/>
          <w:lang w:eastAsia="en-US"/>
        </w:rPr>
        <w:t xml:space="preserve"> размеру субсидии, предусмотренн</w:t>
      </w:r>
      <w:r w:rsidR="004B6529">
        <w:rPr>
          <w:rFonts w:ascii="Times New Roman" w:hAnsi="Times New Roman"/>
          <w:color w:val="000000"/>
          <w:sz w:val="24"/>
          <w:szCs w:val="24"/>
          <w:lang w:eastAsia="en-US"/>
        </w:rPr>
        <w:t>ой</w:t>
      </w:r>
      <w:r w:rsidRPr="00FF3722">
        <w:rPr>
          <w:rFonts w:ascii="Times New Roman" w:hAnsi="Times New Roman"/>
          <w:color w:val="000000"/>
          <w:sz w:val="24"/>
          <w:szCs w:val="24"/>
          <w:lang w:eastAsia="en-US"/>
        </w:rPr>
        <w:t xml:space="preserve"> Соглашением о предоставлении субсидии из бюджета Можайского муниципального района на финансовое обеспечение выполнения муниципального задания от 09.01.2018</w:t>
      </w:r>
      <w:r w:rsidRPr="00EE5080">
        <w:rPr>
          <w:rFonts w:ascii="Times New Roman" w:hAnsi="Times New Roman"/>
          <w:color w:val="000000"/>
          <w:sz w:val="24"/>
          <w:szCs w:val="24"/>
          <w:lang w:eastAsia="en-US"/>
        </w:rPr>
        <w:t xml:space="preserve">, в результате за 2018 год не отражена </w:t>
      </w:r>
      <w:r>
        <w:rPr>
          <w:rFonts w:ascii="Times New Roman" w:hAnsi="Times New Roman"/>
          <w:sz w:val="24"/>
          <w:szCs w:val="24"/>
        </w:rPr>
        <w:t>дебиторская</w:t>
      </w:r>
      <w:r w:rsidRPr="00AB0828">
        <w:rPr>
          <w:rFonts w:ascii="Times New Roman" w:hAnsi="Times New Roman"/>
          <w:sz w:val="24"/>
          <w:szCs w:val="24"/>
        </w:rPr>
        <w:t xml:space="preserve"> задолженност</w:t>
      </w:r>
      <w:r>
        <w:rPr>
          <w:rFonts w:ascii="Times New Roman" w:hAnsi="Times New Roman"/>
          <w:sz w:val="24"/>
          <w:szCs w:val="24"/>
        </w:rPr>
        <w:t>ь</w:t>
      </w:r>
      <w:r w:rsidRPr="00AB0828">
        <w:rPr>
          <w:rFonts w:ascii="Times New Roman" w:hAnsi="Times New Roman"/>
          <w:sz w:val="24"/>
          <w:szCs w:val="24"/>
        </w:rPr>
        <w:t xml:space="preserve"> в сумме 1</w:t>
      </w:r>
      <w:r>
        <w:rPr>
          <w:rFonts w:ascii="Times New Roman" w:hAnsi="Times New Roman"/>
          <w:sz w:val="24"/>
          <w:szCs w:val="24"/>
        </w:rPr>
        <w:t> </w:t>
      </w:r>
      <w:r w:rsidRPr="00AB0828">
        <w:rPr>
          <w:rFonts w:ascii="Times New Roman" w:hAnsi="Times New Roman"/>
          <w:sz w:val="24"/>
          <w:szCs w:val="24"/>
        </w:rPr>
        <w:t>235</w:t>
      </w:r>
      <w:r>
        <w:rPr>
          <w:rFonts w:ascii="Times New Roman" w:hAnsi="Times New Roman"/>
          <w:sz w:val="24"/>
          <w:szCs w:val="24"/>
        </w:rPr>
        <w:t>,9 тыс.</w:t>
      </w:r>
      <w:r w:rsidRPr="00AB0828">
        <w:rPr>
          <w:rFonts w:ascii="Times New Roman" w:hAnsi="Times New Roman"/>
          <w:sz w:val="24"/>
          <w:szCs w:val="24"/>
        </w:rPr>
        <w:t xml:space="preserve"> рублей, что привело к искажению более, чем на 10% показателей бухгалтерской отчетности)</w:t>
      </w:r>
      <w:r w:rsidR="002C5DEF">
        <w:rPr>
          <w:rFonts w:ascii="Times New Roman" w:hAnsi="Times New Roman"/>
          <w:sz w:val="24"/>
          <w:szCs w:val="24"/>
        </w:rPr>
        <w:t>;</w:t>
      </w:r>
    </w:p>
    <w:p w:rsidR="008A7A2A" w:rsidRPr="002012E0" w:rsidRDefault="008A7A2A" w:rsidP="002012E0">
      <w:pPr>
        <w:spacing w:after="0" w:line="240" w:lineRule="auto"/>
        <w:ind w:firstLine="567"/>
        <w:jc w:val="both"/>
        <w:rPr>
          <w:rFonts w:ascii="Times New Roman" w:hAnsi="Times New Roman"/>
          <w:color w:val="FF0000"/>
          <w:sz w:val="24"/>
          <w:szCs w:val="24"/>
        </w:rPr>
      </w:pPr>
    </w:p>
    <w:p w:rsidR="008A7A2A" w:rsidRDefault="008A7A2A" w:rsidP="002012E0">
      <w:pPr>
        <w:spacing w:after="0" w:line="240" w:lineRule="auto"/>
        <w:ind w:firstLine="567"/>
        <w:jc w:val="both"/>
        <w:rPr>
          <w:rFonts w:ascii="Times New Roman" w:hAnsi="Times New Roman"/>
          <w:sz w:val="24"/>
          <w:szCs w:val="24"/>
          <w:u w:val="single"/>
        </w:rPr>
      </w:pPr>
      <w:r w:rsidRPr="005D7613">
        <w:rPr>
          <w:rFonts w:ascii="Times New Roman" w:hAnsi="Times New Roman"/>
          <w:sz w:val="24"/>
          <w:szCs w:val="24"/>
        </w:rPr>
        <w:t xml:space="preserve">- </w:t>
      </w:r>
      <w:r w:rsidRPr="005D7613">
        <w:rPr>
          <w:rFonts w:ascii="Times New Roman" w:hAnsi="Times New Roman"/>
          <w:sz w:val="24"/>
          <w:szCs w:val="24"/>
          <w:u w:val="single"/>
        </w:rPr>
        <w:t xml:space="preserve">в сфере управления и распоряжения муниципальной собственностью  </w:t>
      </w:r>
      <w:r w:rsidRPr="005D7613">
        <w:rPr>
          <w:rFonts w:ascii="Times New Roman" w:hAnsi="Times New Roman"/>
          <w:b/>
          <w:sz w:val="24"/>
          <w:szCs w:val="24"/>
          <w:u w:val="single"/>
        </w:rPr>
        <w:t xml:space="preserve">– </w:t>
      </w:r>
      <w:r w:rsidRPr="005D7613">
        <w:rPr>
          <w:rFonts w:ascii="Times New Roman" w:hAnsi="Times New Roman"/>
          <w:sz w:val="24"/>
          <w:szCs w:val="24"/>
          <w:u w:val="single"/>
        </w:rPr>
        <w:t>1 нарушени</w:t>
      </w:r>
      <w:r w:rsidR="004D7481">
        <w:rPr>
          <w:rFonts w:ascii="Times New Roman" w:hAnsi="Times New Roman"/>
          <w:sz w:val="24"/>
          <w:szCs w:val="24"/>
          <w:u w:val="single"/>
        </w:rPr>
        <w:t>е</w:t>
      </w:r>
      <w:r w:rsidRPr="005D7613">
        <w:rPr>
          <w:rFonts w:ascii="Times New Roman" w:hAnsi="Times New Roman"/>
          <w:sz w:val="24"/>
          <w:szCs w:val="24"/>
          <w:u w:val="single"/>
        </w:rPr>
        <w:t xml:space="preserve"> </w:t>
      </w:r>
    </w:p>
    <w:p w:rsidR="008A7A2A" w:rsidRPr="001F4B7A" w:rsidRDefault="008A7A2A" w:rsidP="002012E0">
      <w:pPr>
        <w:spacing w:after="0" w:line="240" w:lineRule="auto"/>
        <w:ind w:firstLine="567"/>
        <w:jc w:val="both"/>
        <w:rPr>
          <w:rFonts w:ascii="Times New Roman" w:hAnsi="Times New Roman"/>
          <w:color w:val="000000"/>
          <w:sz w:val="24"/>
          <w:szCs w:val="24"/>
          <w:lang w:eastAsia="en-US"/>
        </w:rPr>
      </w:pPr>
      <w:r w:rsidRPr="001F4B7A">
        <w:rPr>
          <w:rFonts w:ascii="Times New Roman" w:hAnsi="Times New Roman"/>
          <w:color w:val="000000"/>
          <w:sz w:val="24"/>
          <w:szCs w:val="24"/>
          <w:lang w:eastAsia="en-US"/>
        </w:rPr>
        <w:t>(Заведующим МДОУ</w:t>
      </w:r>
      <w:r w:rsidRPr="00FF3722">
        <w:rPr>
          <w:rFonts w:ascii="Times New Roman" w:hAnsi="Times New Roman"/>
          <w:color w:val="000000"/>
          <w:sz w:val="24"/>
          <w:szCs w:val="24"/>
          <w:lang w:eastAsia="en-US"/>
        </w:rPr>
        <w:t>№ 34 п. Уваровка</w:t>
      </w:r>
      <w:r w:rsidRPr="001F4B7A">
        <w:rPr>
          <w:rFonts w:ascii="Times New Roman" w:hAnsi="Times New Roman"/>
          <w:color w:val="000000"/>
          <w:sz w:val="24"/>
          <w:szCs w:val="24"/>
          <w:lang w:eastAsia="en-US"/>
        </w:rPr>
        <w:t xml:space="preserve"> не направлен  перечень муниципального имущества для внесения необходимых изменений в договор оперативного управления</w:t>
      </w:r>
      <w:r>
        <w:rPr>
          <w:rFonts w:ascii="Times New Roman" w:hAnsi="Times New Roman"/>
          <w:color w:val="000000"/>
          <w:sz w:val="24"/>
          <w:szCs w:val="24"/>
          <w:lang w:eastAsia="en-US"/>
        </w:rPr>
        <w:t xml:space="preserve">; </w:t>
      </w:r>
      <w:r>
        <w:rPr>
          <w:rFonts w:ascii="Times New Roman" w:hAnsi="Times New Roman"/>
          <w:color w:val="000000"/>
          <w:sz w:val="24"/>
          <w:szCs w:val="24"/>
        </w:rPr>
        <w:t>и</w:t>
      </w:r>
      <w:r w:rsidRPr="004466DE">
        <w:rPr>
          <w:rFonts w:ascii="Times New Roman" w:hAnsi="Times New Roman"/>
          <w:color w:val="000000"/>
          <w:sz w:val="24"/>
          <w:szCs w:val="24"/>
        </w:rPr>
        <w:t>мущество на общую сумму 21</w:t>
      </w:r>
      <w:r>
        <w:rPr>
          <w:rFonts w:ascii="Times New Roman" w:hAnsi="Times New Roman"/>
          <w:color w:val="000000"/>
          <w:sz w:val="24"/>
          <w:szCs w:val="24"/>
        </w:rPr>
        <w:t>,7 тыс.</w:t>
      </w:r>
      <w:r w:rsidRPr="004466DE">
        <w:rPr>
          <w:rFonts w:ascii="Times New Roman" w:hAnsi="Times New Roman"/>
          <w:color w:val="000000"/>
          <w:sz w:val="24"/>
          <w:szCs w:val="24"/>
        </w:rPr>
        <w:t xml:space="preserve"> рублей не закреплено за </w:t>
      </w:r>
      <w:r>
        <w:rPr>
          <w:rFonts w:ascii="Times New Roman" w:hAnsi="Times New Roman"/>
          <w:sz w:val="24"/>
          <w:szCs w:val="24"/>
        </w:rPr>
        <w:t>МДОУ № 34 п. Уваровка</w:t>
      </w:r>
      <w:r w:rsidRPr="001F4B7A">
        <w:rPr>
          <w:rFonts w:ascii="Times New Roman" w:hAnsi="Times New Roman"/>
          <w:color w:val="000000"/>
          <w:sz w:val="24"/>
          <w:szCs w:val="24"/>
          <w:lang w:eastAsia="en-US"/>
        </w:rPr>
        <w:t>)</w:t>
      </w:r>
      <w:r w:rsidR="002C5DEF">
        <w:rPr>
          <w:rFonts w:ascii="Times New Roman" w:hAnsi="Times New Roman"/>
          <w:color w:val="000000"/>
          <w:sz w:val="24"/>
          <w:szCs w:val="24"/>
          <w:lang w:eastAsia="en-US"/>
        </w:rPr>
        <w:t>;</w:t>
      </w:r>
    </w:p>
    <w:p w:rsidR="008A7A2A" w:rsidRPr="005D7613" w:rsidRDefault="008A7A2A" w:rsidP="002012E0">
      <w:pPr>
        <w:spacing w:after="0" w:line="240" w:lineRule="auto"/>
        <w:ind w:firstLine="567"/>
        <w:jc w:val="both"/>
        <w:rPr>
          <w:rFonts w:ascii="Times New Roman" w:hAnsi="Times New Roman"/>
          <w:sz w:val="24"/>
          <w:szCs w:val="24"/>
        </w:rPr>
      </w:pPr>
      <w:r w:rsidRPr="005D7613">
        <w:rPr>
          <w:rFonts w:ascii="Times New Roman" w:hAnsi="Times New Roman"/>
          <w:b/>
          <w:sz w:val="24"/>
          <w:szCs w:val="24"/>
        </w:rPr>
        <w:t xml:space="preserve">- </w:t>
      </w:r>
      <w:r w:rsidRPr="005D7613">
        <w:rPr>
          <w:rFonts w:ascii="Times New Roman" w:hAnsi="Times New Roman"/>
          <w:sz w:val="24"/>
          <w:szCs w:val="24"/>
          <w:u w:val="single"/>
        </w:rPr>
        <w:t xml:space="preserve">при осуществлении закупок </w:t>
      </w:r>
      <w:r w:rsidRPr="005D7613">
        <w:rPr>
          <w:rFonts w:ascii="Times New Roman" w:hAnsi="Times New Roman"/>
          <w:b/>
          <w:sz w:val="24"/>
          <w:szCs w:val="24"/>
          <w:u w:val="single"/>
        </w:rPr>
        <w:t xml:space="preserve">– </w:t>
      </w:r>
      <w:r w:rsidRPr="005D7613">
        <w:rPr>
          <w:rFonts w:ascii="Times New Roman" w:hAnsi="Times New Roman"/>
          <w:sz w:val="24"/>
          <w:szCs w:val="24"/>
          <w:u w:val="single"/>
        </w:rPr>
        <w:t xml:space="preserve">5 случаев нарушений </w:t>
      </w:r>
    </w:p>
    <w:p w:rsidR="008A7A2A" w:rsidRPr="009164DC" w:rsidRDefault="008A7A2A" w:rsidP="00DE44C8">
      <w:pPr>
        <w:spacing w:after="0" w:line="240" w:lineRule="auto"/>
        <w:ind w:firstLine="567"/>
        <w:jc w:val="both"/>
        <w:rPr>
          <w:rFonts w:ascii="Times New Roman" w:hAnsi="Times New Roman"/>
          <w:sz w:val="24"/>
          <w:szCs w:val="24"/>
        </w:rPr>
      </w:pPr>
      <w:r w:rsidRPr="009164DC">
        <w:rPr>
          <w:rFonts w:ascii="Times New Roman" w:hAnsi="Times New Roman"/>
          <w:sz w:val="24"/>
          <w:szCs w:val="24"/>
        </w:rPr>
        <w:t>(План закупок на 2018 год, на 2019 год сформирован на период, не соответствующий периоду принятия бюджета, без учета планового периода. План закупок на 2018 год утвержден 29.12.2017, что ран</w:t>
      </w:r>
      <w:r w:rsidR="004D7481">
        <w:rPr>
          <w:rFonts w:ascii="Times New Roman" w:hAnsi="Times New Roman"/>
          <w:sz w:val="24"/>
          <w:szCs w:val="24"/>
        </w:rPr>
        <w:t>ее</w:t>
      </w:r>
      <w:r w:rsidRPr="009164DC">
        <w:rPr>
          <w:rFonts w:ascii="Times New Roman" w:hAnsi="Times New Roman"/>
          <w:sz w:val="24"/>
          <w:szCs w:val="24"/>
        </w:rPr>
        <w:t xml:space="preserve"> даты утверждения </w:t>
      </w:r>
      <w:r w:rsidR="0090435E">
        <w:rPr>
          <w:rFonts w:ascii="Times New Roman" w:hAnsi="Times New Roman"/>
          <w:sz w:val="24"/>
          <w:szCs w:val="24"/>
        </w:rPr>
        <w:t>ПФХД</w:t>
      </w:r>
      <w:r w:rsidRPr="009164DC">
        <w:rPr>
          <w:rFonts w:ascii="Times New Roman" w:hAnsi="Times New Roman"/>
          <w:sz w:val="24"/>
          <w:szCs w:val="24"/>
        </w:rPr>
        <w:t xml:space="preserve"> на 2018 год. Несвоевременное размещение в ЕИС изменений Плана закупок на 2018 год (19 случаев). Несвоевременное размещение в ЕИС изменений Плана-графика на 2018 год </w:t>
      </w:r>
      <w:r>
        <w:rPr>
          <w:rFonts w:ascii="Times New Roman" w:hAnsi="Times New Roman"/>
          <w:sz w:val="24"/>
          <w:szCs w:val="24"/>
        </w:rPr>
        <w:t>(</w:t>
      </w:r>
      <w:r w:rsidRPr="009164DC">
        <w:rPr>
          <w:rFonts w:ascii="Times New Roman" w:hAnsi="Times New Roman"/>
          <w:sz w:val="24"/>
          <w:szCs w:val="24"/>
        </w:rPr>
        <w:t>19 случаев</w:t>
      </w:r>
      <w:r>
        <w:rPr>
          <w:rFonts w:ascii="Times New Roman" w:hAnsi="Times New Roman"/>
          <w:sz w:val="24"/>
          <w:szCs w:val="24"/>
        </w:rPr>
        <w:t>)</w:t>
      </w:r>
      <w:r w:rsidRPr="009164DC">
        <w:rPr>
          <w:rFonts w:ascii="Times New Roman" w:hAnsi="Times New Roman"/>
          <w:sz w:val="24"/>
          <w:szCs w:val="24"/>
        </w:rPr>
        <w:t xml:space="preserve"> (от 12 до 110 рабочих дней). Отчет за </w:t>
      </w:r>
      <w:r w:rsidR="005A534A">
        <w:rPr>
          <w:rFonts w:ascii="Times New Roman" w:hAnsi="Times New Roman"/>
          <w:sz w:val="24"/>
          <w:szCs w:val="24"/>
        </w:rPr>
        <w:t xml:space="preserve">              </w:t>
      </w:r>
      <w:r w:rsidRPr="009164DC">
        <w:rPr>
          <w:rFonts w:ascii="Times New Roman" w:hAnsi="Times New Roman"/>
          <w:sz w:val="24"/>
          <w:szCs w:val="24"/>
        </w:rPr>
        <w:t>2018 год об объеме закупок у субъектов малого предпринимательства размещен в ЕИС 24.06.2019</w:t>
      </w:r>
      <w:r w:rsidR="002C5DEF">
        <w:rPr>
          <w:rFonts w:ascii="Times New Roman" w:hAnsi="Times New Roman"/>
          <w:sz w:val="24"/>
          <w:szCs w:val="24"/>
        </w:rPr>
        <w:t>,</w:t>
      </w:r>
      <w:r w:rsidRPr="009164DC">
        <w:rPr>
          <w:rFonts w:ascii="Times New Roman" w:hAnsi="Times New Roman"/>
          <w:sz w:val="24"/>
          <w:szCs w:val="24"/>
        </w:rPr>
        <w:t xml:space="preserve"> т.е</w:t>
      </w:r>
      <w:r w:rsidR="00250674">
        <w:rPr>
          <w:rFonts w:ascii="Times New Roman" w:hAnsi="Times New Roman"/>
          <w:sz w:val="24"/>
          <w:szCs w:val="24"/>
        </w:rPr>
        <w:t>.</w:t>
      </w:r>
      <w:r w:rsidRPr="009164DC">
        <w:rPr>
          <w:rFonts w:ascii="Times New Roman" w:hAnsi="Times New Roman"/>
          <w:sz w:val="24"/>
          <w:szCs w:val="24"/>
        </w:rPr>
        <w:t xml:space="preserve"> позднее установленного срока</w:t>
      </w:r>
      <w:r>
        <w:rPr>
          <w:rFonts w:ascii="Times New Roman" w:hAnsi="Times New Roman"/>
          <w:sz w:val="24"/>
          <w:szCs w:val="24"/>
        </w:rPr>
        <w:t xml:space="preserve"> и </w:t>
      </w:r>
      <w:r w:rsidRPr="009164DC">
        <w:rPr>
          <w:rFonts w:ascii="Times New Roman" w:hAnsi="Times New Roman"/>
          <w:sz w:val="24"/>
          <w:szCs w:val="24"/>
        </w:rPr>
        <w:t xml:space="preserve">размещен с нулевыми показателями. В разделе </w:t>
      </w:r>
      <w:r w:rsidRPr="009164DC">
        <w:rPr>
          <w:rFonts w:ascii="Times New Roman" w:hAnsi="Times New Roman"/>
          <w:sz w:val="24"/>
          <w:szCs w:val="24"/>
          <w:lang w:val="en-US"/>
        </w:rPr>
        <w:t>III</w:t>
      </w:r>
      <w:r w:rsidRPr="009164DC">
        <w:rPr>
          <w:rFonts w:ascii="Times New Roman" w:hAnsi="Times New Roman"/>
          <w:sz w:val="24"/>
          <w:szCs w:val="24"/>
        </w:rPr>
        <w:t xml:space="preserve"> отчет</w:t>
      </w:r>
      <w:r>
        <w:rPr>
          <w:rFonts w:ascii="Times New Roman" w:hAnsi="Times New Roman"/>
          <w:sz w:val="24"/>
          <w:szCs w:val="24"/>
        </w:rPr>
        <w:t>ов</w:t>
      </w:r>
      <w:r w:rsidRPr="009164DC">
        <w:rPr>
          <w:rFonts w:ascii="Times New Roman" w:hAnsi="Times New Roman"/>
          <w:sz w:val="24"/>
          <w:szCs w:val="24"/>
        </w:rPr>
        <w:t xml:space="preserve"> об исполнении 19 договоров в </w:t>
      </w:r>
      <w:hyperlink r:id="rId9" w:history="1">
        <w:r w:rsidRPr="009164DC">
          <w:rPr>
            <w:rFonts w:ascii="Times New Roman" w:hAnsi="Times New Roman"/>
            <w:sz w:val="24"/>
            <w:szCs w:val="24"/>
          </w:rPr>
          <w:t>графе</w:t>
        </w:r>
      </w:hyperlink>
      <w:r w:rsidRPr="009164DC">
        <w:t xml:space="preserve"> </w:t>
      </w:r>
      <w:r w:rsidRPr="009164DC">
        <w:rPr>
          <w:rFonts w:ascii="Times New Roman" w:hAnsi="Times New Roman"/>
          <w:sz w:val="24"/>
          <w:szCs w:val="24"/>
        </w:rPr>
        <w:t>«Документ, подтверждающий исполнение» для некоторых показателей указаны наименования документов без реквизитов. Несвоевременно направлялись в Федеральное казначейство информация и документы,  подлежащие включению в реестр контрактов</w:t>
      </w:r>
      <w:r>
        <w:rPr>
          <w:rFonts w:ascii="Times New Roman" w:hAnsi="Times New Roman"/>
          <w:sz w:val="24"/>
          <w:szCs w:val="24"/>
        </w:rPr>
        <w:t xml:space="preserve"> в 2018 году (26 случаев,</w:t>
      </w:r>
      <w:r w:rsidRPr="00997A51">
        <w:rPr>
          <w:rFonts w:ascii="Times New Roman" w:hAnsi="Times New Roman"/>
          <w:sz w:val="24"/>
          <w:szCs w:val="24"/>
        </w:rPr>
        <w:t xml:space="preserve"> от 3 до 92 рабочих дней), в 2019 году</w:t>
      </w:r>
      <w:r>
        <w:rPr>
          <w:rFonts w:ascii="Times New Roman" w:hAnsi="Times New Roman"/>
          <w:sz w:val="24"/>
          <w:szCs w:val="24"/>
        </w:rPr>
        <w:t xml:space="preserve"> (</w:t>
      </w:r>
      <w:r w:rsidRPr="00997A51">
        <w:rPr>
          <w:rFonts w:ascii="Times New Roman" w:hAnsi="Times New Roman"/>
          <w:sz w:val="24"/>
          <w:szCs w:val="24"/>
        </w:rPr>
        <w:t>6 случаев</w:t>
      </w:r>
      <w:r>
        <w:rPr>
          <w:rFonts w:ascii="Times New Roman" w:hAnsi="Times New Roman"/>
          <w:sz w:val="24"/>
          <w:szCs w:val="24"/>
        </w:rPr>
        <w:t>,</w:t>
      </w:r>
      <w:r w:rsidRPr="00997A51">
        <w:rPr>
          <w:rFonts w:ascii="Times New Roman" w:hAnsi="Times New Roman"/>
          <w:sz w:val="24"/>
          <w:szCs w:val="24"/>
        </w:rPr>
        <w:t xml:space="preserve"> от 2 до 85 рабочих дней</w:t>
      </w:r>
      <w:r w:rsidR="002C5DEF">
        <w:rPr>
          <w:rFonts w:ascii="Times New Roman" w:hAnsi="Times New Roman"/>
          <w:sz w:val="24"/>
          <w:szCs w:val="24"/>
        </w:rPr>
        <w:t>).</w:t>
      </w:r>
      <w:r w:rsidRPr="009164DC">
        <w:rPr>
          <w:rFonts w:ascii="Times New Roman" w:hAnsi="Times New Roman"/>
          <w:sz w:val="24"/>
          <w:szCs w:val="24"/>
        </w:rPr>
        <w:t xml:space="preserve">   </w:t>
      </w:r>
    </w:p>
    <w:p w:rsidR="008A7A2A" w:rsidRPr="002012E0" w:rsidRDefault="008A7A2A" w:rsidP="00DE44C8">
      <w:pPr>
        <w:spacing w:after="0" w:line="240" w:lineRule="auto"/>
        <w:ind w:firstLine="567"/>
        <w:jc w:val="both"/>
        <w:rPr>
          <w:rFonts w:ascii="Times New Roman" w:hAnsi="Times New Roman"/>
          <w:color w:val="FF0000"/>
          <w:sz w:val="24"/>
          <w:szCs w:val="24"/>
        </w:rPr>
      </w:pPr>
    </w:p>
    <w:p w:rsidR="008A7A2A" w:rsidRPr="00AB0828" w:rsidRDefault="008A7A2A" w:rsidP="00DE44C8">
      <w:pPr>
        <w:autoSpaceDE w:val="0"/>
        <w:autoSpaceDN w:val="0"/>
        <w:spacing w:after="0" w:line="240" w:lineRule="auto"/>
        <w:ind w:firstLine="709"/>
        <w:jc w:val="both"/>
        <w:rPr>
          <w:rFonts w:ascii="Times New Roman" w:hAnsi="Times New Roman"/>
          <w:sz w:val="24"/>
          <w:szCs w:val="24"/>
        </w:rPr>
      </w:pPr>
      <w:r w:rsidRPr="00AB0828">
        <w:rPr>
          <w:rFonts w:ascii="Times New Roman" w:hAnsi="Times New Roman"/>
          <w:sz w:val="24"/>
          <w:szCs w:val="24"/>
        </w:rPr>
        <w:t>По результатам контрольного мероприятия</w:t>
      </w:r>
      <w:r>
        <w:rPr>
          <w:rFonts w:ascii="Times New Roman" w:hAnsi="Times New Roman"/>
          <w:sz w:val="24"/>
          <w:szCs w:val="24"/>
        </w:rPr>
        <w:t xml:space="preserve"> в отношении объектов контроля</w:t>
      </w:r>
      <w:r w:rsidRPr="00AB0828">
        <w:rPr>
          <w:rFonts w:ascii="Times New Roman" w:hAnsi="Times New Roman"/>
          <w:sz w:val="24"/>
          <w:szCs w:val="24"/>
        </w:rPr>
        <w:t xml:space="preserve"> составлено </w:t>
      </w:r>
      <w:r w:rsidR="005A534A">
        <w:rPr>
          <w:rFonts w:ascii="Times New Roman" w:hAnsi="Times New Roman"/>
          <w:sz w:val="24"/>
          <w:szCs w:val="24"/>
        </w:rPr>
        <w:t xml:space="preserve"> </w:t>
      </w:r>
      <w:r w:rsidRPr="00AB0828">
        <w:rPr>
          <w:rFonts w:ascii="Times New Roman" w:hAnsi="Times New Roman"/>
          <w:sz w:val="24"/>
          <w:szCs w:val="24"/>
        </w:rPr>
        <w:t>3 акта проверки, которые подписаны без разногласий:</w:t>
      </w:r>
    </w:p>
    <w:p w:rsidR="008A7A2A" w:rsidRPr="00AB0828" w:rsidRDefault="008A7A2A" w:rsidP="00DE44C8">
      <w:pPr>
        <w:pStyle w:val="ab"/>
        <w:spacing w:after="0" w:line="240" w:lineRule="auto"/>
        <w:ind w:right="23" w:firstLine="706"/>
        <w:jc w:val="both"/>
        <w:rPr>
          <w:rFonts w:ascii="Times New Roman" w:hAnsi="Times New Roman"/>
          <w:sz w:val="24"/>
          <w:szCs w:val="24"/>
        </w:rPr>
      </w:pPr>
      <w:r w:rsidRPr="00AB0828">
        <w:rPr>
          <w:rFonts w:ascii="Times New Roman" w:hAnsi="Times New Roman"/>
          <w:sz w:val="24"/>
          <w:szCs w:val="24"/>
        </w:rPr>
        <w:t>-  Муниципально</w:t>
      </w:r>
      <w:r w:rsidR="0090435E">
        <w:rPr>
          <w:rFonts w:ascii="Times New Roman" w:hAnsi="Times New Roman"/>
          <w:sz w:val="24"/>
          <w:szCs w:val="24"/>
        </w:rPr>
        <w:t>е</w:t>
      </w:r>
      <w:r w:rsidRPr="00AB0828">
        <w:rPr>
          <w:rFonts w:ascii="Times New Roman" w:hAnsi="Times New Roman"/>
          <w:sz w:val="24"/>
          <w:szCs w:val="24"/>
        </w:rPr>
        <w:t xml:space="preserve"> учреждени</w:t>
      </w:r>
      <w:r w:rsidR="00250674">
        <w:rPr>
          <w:rFonts w:ascii="Times New Roman" w:hAnsi="Times New Roman"/>
          <w:sz w:val="24"/>
          <w:szCs w:val="24"/>
        </w:rPr>
        <w:t>е</w:t>
      </w:r>
      <w:r w:rsidRPr="00AB0828">
        <w:rPr>
          <w:rFonts w:ascii="Times New Roman" w:hAnsi="Times New Roman"/>
          <w:sz w:val="24"/>
          <w:szCs w:val="24"/>
        </w:rPr>
        <w:t xml:space="preserve"> Можайского городского округа Московской области «Централизованная бухгалтерия»;</w:t>
      </w:r>
    </w:p>
    <w:p w:rsidR="008A7A2A" w:rsidRPr="00AB0828" w:rsidRDefault="008A7A2A" w:rsidP="00DE44C8">
      <w:pPr>
        <w:pStyle w:val="ab"/>
        <w:spacing w:after="0" w:line="240" w:lineRule="auto"/>
        <w:ind w:right="23" w:firstLine="706"/>
        <w:jc w:val="both"/>
        <w:rPr>
          <w:rFonts w:ascii="Times New Roman" w:hAnsi="Times New Roman"/>
          <w:sz w:val="24"/>
          <w:szCs w:val="24"/>
        </w:rPr>
      </w:pPr>
      <w:r w:rsidRPr="00AB0828">
        <w:rPr>
          <w:rFonts w:ascii="Times New Roman" w:hAnsi="Times New Roman"/>
          <w:sz w:val="24"/>
          <w:szCs w:val="24"/>
        </w:rPr>
        <w:t>- Управлени</w:t>
      </w:r>
      <w:r w:rsidR="0090435E">
        <w:rPr>
          <w:rFonts w:ascii="Times New Roman" w:hAnsi="Times New Roman"/>
          <w:sz w:val="24"/>
          <w:szCs w:val="24"/>
        </w:rPr>
        <w:t>е</w:t>
      </w:r>
      <w:r w:rsidRPr="00AB0828">
        <w:rPr>
          <w:rFonts w:ascii="Times New Roman" w:hAnsi="Times New Roman"/>
          <w:sz w:val="24"/>
          <w:szCs w:val="24"/>
        </w:rPr>
        <w:t xml:space="preserve"> образования и отраслей социальной сферы администрации Можайского городского округа Московской области;</w:t>
      </w:r>
    </w:p>
    <w:p w:rsidR="008A7A2A" w:rsidRPr="00AB0828" w:rsidRDefault="008A7A2A" w:rsidP="00DE44C8">
      <w:pPr>
        <w:pStyle w:val="ab"/>
        <w:spacing w:after="0" w:line="240" w:lineRule="auto"/>
        <w:ind w:right="23" w:firstLine="706"/>
        <w:jc w:val="both"/>
        <w:rPr>
          <w:rFonts w:ascii="Times New Roman" w:hAnsi="Times New Roman"/>
          <w:sz w:val="24"/>
          <w:szCs w:val="24"/>
        </w:rPr>
      </w:pPr>
      <w:r w:rsidRPr="00AB0828">
        <w:rPr>
          <w:rFonts w:ascii="Times New Roman" w:hAnsi="Times New Roman"/>
          <w:sz w:val="24"/>
          <w:szCs w:val="24"/>
        </w:rPr>
        <w:t>- МДОУ № 34 п. Уваровка.</w:t>
      </w:r>
    </w:p>
    <w:p w:rsidR="008A7A2A" w:rsidRPr="00B12E88" w:rsidRDefault="008A7A2A" w:rsidP="00DE44C8">
      <w:pPr>
        <w:spacing w:after="0" w:line="240" w:lineRule="auto"/>
        <w:ind w:firstLine="567"/>
        <w:jc w:val="both"/>
        <w:rPr>
          <w:rFonts w:ascii="Times New Roman" w:hAnsi="Times New Roman"/>
          <w:sz w:val="24"/>
          <w:szCs w:val="24"/>
        </w:rPr>
      </w:pPr>
      <w:r w:rsidRPr="00B12E88">
        <w:rPr>
          <w:rFonts w:ascii="Times New Roman" w:hAnsi="Times New Roman"/>
          <w:sz w:val="24"/>
          <w:szCs w:val="24"/>
        </w:rPr>
        <w:t xml:space="preserve">В отношении должностных лиц, допустивших нарушения бюджетного законодательства, составлено </w:t>
      </w:r>
      <w:r>
        <w:rPr>
          <w:rFonts w:ascii="Times New Roman" w:hAnsi="Times New Roman"/>
          <w:sz w:val="24"/>
          <w:szCs w:val="24"/>
        </w:rPr>
        <w:t>4</w:t>
      </w:r>
      <w:r w:rsidRPr="00B12E88">
        <w:rPr>
          <w:rFonts w:ascii="Times New Roman" w:hAnsi="Times New Roman"/>
          <w:sz w:val="24"/>
          <w:szCs w:val="24"/>
        </w:rPr>
        <w:t xml:space="preserve"> протокол</w:t>
      </w:r>
      <w:r>
        <w:rPr>
          <w:rFonts w:ascii="Times New Roman" w:hAnsi="Times New Roman"/>
          <w:sz w:val="24"/>
          <w:szCs w:val="24"/>
        </w:rPr>
        <w:t>а</w:t>
      </w:r>
      <w:r w:rsidRPr="00B12E88">
        <w:rPr>
          <w:rFonts w:ascii="Times New Roman" w:hAnsi="Times New Roman"/>
          <w:sz w:val="24"/>
          <w:szCs w:val="24"/>
        </w:rPr>
        <w:t xml:space="preserve"> об административных правонарушениях, из них:</w:t>
      </w:r>
    </w:p>
    <w:p w:rsidR="008A7A2A" w:rsidRPr="00ED2A14" w:rsidRDefault="008A7A2A" w:rsidP="00DE44C8">
      <w:pPr>
        <w:spacing w:after="0" w:line="240" w:lineRule="auto"/>
        <w:ind w:firstLine="567"/>
        <w:jc w:val="both"/>
        <w:rPr>
          <w:rFonts w:ascii="Times New Roman" w:hAnsi="Times New Roman"/>
          <w:sz w:val="24"/>
          <w:szCs w:val="24"/>
        </w:rPr>
      </w:pPr>
      <w:r w:rsidRPr="00C62F23">
        <w:rPr>
          <w:rFonts w:ascii="Times New Roman" w:hAnsi="Times New Roman"/>
          <w:color w:val="000000"/>
          <w:sz w:val="24"/>
          <w:szCs w:val="24"/>
        </w:rPr>
        <w:t xml:space="preserve">- 1 </w:t>
      </w:r>
      <w:r w:rsidRPr="00EB4C7B">
        <w:rPr>
          <w:rFonts w:ascii="Times New Roman" w:hAnsi="Times New Roman"/>
          <w:sz w:val="24"/>
          <w:szCs w:val="24"/>
        </w:rPr>
        <w:t xml:space="preserve">протокол </w:t>
      </w:r>
      <w:r w:rsidRPr="00C62F23">
        <w:rPr>
          <w:rFonts w:ascii="Times New Roman" w:hAnsi="Times New Roman"/>
          <w:color w:val="000000"/>
          <w:sz w:val="24"/>
          <w:szCs w:val="24"/>
        </w:rPr>
        <w:t>по статье 15.15.15-1</w:t>
      </w:r>
      <w:r w:rsidR="005A534A">
        <w:rPr>
          <w:rFonts w:ascii="Times New Roman" w:hAnsi="Times New Roman"/>
          <w:color w:val="000000"/>
          <w:sz w:val="24"/>
          <w:szCs w:val="24"/>
        </w:rPr>
        <w:t xml:space="preserve"> </w:t>
      </w:r>
      <w:r w:rsidRPr="00EB4C7B">
        <w:rPr>
          <w:rFonts w:ascii="Times New Roman" w:hAnsi="Times New Roman"/>
          <w:color w:val="000000"/>
          <w:sz w:val="24"/>
          <w:szCs w:val="24"/>
        </w:rPr>
        <w:t>КоАП РФ (Невыполнение государственного (муниципального) задания)</w:t>
      </w:r>
      <w:r>
        <w:rPr>
          <w:rFonts w:ascii="Times New Roman" w:hAnsi="Times New Roman"/>
          <w:color w:val="000000"/>
          <w:sz w:val="24"/>
          <w:szCs w:val="24"/>
        </w:rPr>
        <w:t>,</w:t>
      </w:r>
      <w:r w:rsidRPr="00EB4C7B">
        <w:rPr>
          <w:rFonts w:ascii="Times New Roman" w:hAnsi="Times New Roman"/>
          <w:sz w:val="24"/>
          <w:szCs w:val="24"/>
        </w:rPr>
        <w:t xml:space="preserve"> по итогам рассмотрения которого мировым судом вынесено постановлени</w:t>
      </w:r>
      <w:r>
        <w:rPr>
          <w:rFonts w:ascii="Times New Roman" w:hAnsi="Times New Roman"/>
          <w:sz w:val="24"/>
          <w:szCs w:val="24"/>
        </w:rPr>
        <w:t>е</w:t>
      </w:r>
      <w:r w:rsidRPr="00EB4C7B">
        <w:rPr>
          <w:rFonts w:ascii="Times New Roman" w:hAnsi="Times New Roman"/>
          <w:sz w:val="24"/>
          <w:szCs w:val="24"/>
        </w:rPr>
        <w:t xml:space="preserve"> о назначении наказания в виде предупреждения;</w:t>
      </w:r>
    </w:p>
    <w:p w:rsidR="008A7A2A" w:rsidRDefault="008A7A2A" w:rsidP="00DE44C8">
      <w:pPr>
        <w:spacing w:after="0" w:line="240" w:lineRule="auto"/>
        <w:ind w:firstLine="567"/>
        <w:jc w:val="both"/>
        <w:rPr>
          <w:rFonts w:ascii="Times New Roman" w:hAnsi="Times New Roman"/>
          <w:bCs/>
          <w:color w:val="000000"/>
          <w:sz w:val="24"/>
          <w:szCs w:val="24"/>
        </w:rPr>
      </w:pPr>
      <w:r w:rsidRPr="00C62F23">
        <w:rPr>
          <w:rFonts w:ascii="Times New Roman" w:hAnsi="Times New Roman"/>
          <w:color w:val="000000"/>
          <w:sz w:val="24"/>
          <w:szCs w:val="24"/>
        </w:rPr>
        <w:t>-</w:t>
      </w:r>
      <w:r>
        <w:rPr>
          <w:rFonts w:ascii="Times New Roman" w:hAnsi="Times New Roman"/>
          <w:color w:val="000000"/>
          <w:sz w:val="24"/>
          <w:szCs w:val="24"/>
        </w:rPr>
        <w:t>1</w:t>
      </w:r>
      <w:r w:rsidRPr="00C62F23">
        <w:rPr>
          <w:rFonts w:ascii="Times New Roman" w:hAnsi="Times New Roman"/>
          <w:color w:val="000000"/>
          <w:sz w:val="24"/>
          <w:szCs w:val="24"/>
        </w:rPr>
        <w:t xml:space="preserve"> протокол</w:t>
      </w:r>
      <w:r>
        <w:rPr>
          <w:rFonts w:ascii="Times New Roman" w:hAnsi="Times New Roman"/>
          <w:color w:val="000000"/>
          <w:sz w:val="24"/>
          <w:szCs w:val="24"/>
        </w:rPr>
        <w:t xml:space="preserve"> </w:t>
      </w:r>
      <w:r w:rsidRPr="00C62F23">
        <w:rPr>
          <w:rFonts w:ascii="Times New Roman" w:hAnsi="Times New Roman"/>
          <w:color w:val="000000"/>
          <w:sz w:val="24"/>
          <w:szCs w:val="24"/>
        </w:rPr>
        <w:t xml:space="preserve"> </w:t>
      </w:r>
      <w:r w:rsidRPr="00C51551">
        <w:rPr>
          <w:rFonts w:ascii="Times New Roman" w:hAnsi="Times New Roman"/>
          <w:sz w:val="24"/>
          <w:szCs w:val="24"/>
        </w:rPr>
        <w:t>по статье</w:t>
      </w:r>
      <w:r>
        <w:rPr>
          <w:rFonts w:ascii="Times New Roman" w:hAnsi="Times New Roman"/>
          <w:sz w:val="24"/>
          <w:szCs w:val="24"/>
        </w:rPr>
        <w:t xml:space="preserve"> </w:t>
      </w:r>
      <w:r w:rsidRPr="00C51551">
        <w:rPr>
          <w:rFonts w:ascii="Times New Roman" w:hAnsi="Times New Roman"/>
          <w:sz w:val="24"/>
          <w:szCs w:val="24"/>
        </w:rPr>
        <w:t>15</w:t>
      </w:r>
      <w:r w:rsidRPr="00C62F23">
        <w:rPr>
          <w:rFonts w:ascii="Times New Roman" w:hAnsi="Times New Roman"/>
          <w:color w:val="000000"/>
          <w:sz w:val="24"/>
          <w:szCs w:val="24"/>
          <w:lang w:eastAsia="en-US"/>
        </w:rPr>
        <w:t xml:space="preserve">.15.15 </w:t>
      </w:r>
      <w:r w:rsidRPr="00F81608">
        <w:rPr>
          <w:rFonts w:ascii="Times New Roman" w:hAnsi="Times New Roman"/>
          <w:color w:val="000000"/>
          <w:sz w:val="24"/>
          <w:szCs w:val="24"/>
        </w:rPr>
        <w:t>КоАП РФ</w:t>
      </w:r>
      <w:r w:rsidRPr="00C62F23">
        <w:rPr>
          <w:rFonts w:ascii="Times New Roman" w:hAnsi="Times New Roman"/>
          <w:color w:val="000000"/>
          <w:sz w:val="24"/>
          <w:szCs w:val="24"/>
        </w:rPr>
        <w:t xml:space="preserve"> (</w:t>
      </w:r>
      <w:r w:rsidRPr="00C62F23">
        <w:rPr>
          <w:rFonts w:ascii="Times New Roman" w:hAnsi="Times New Roman"/>
          <w:bCs/>
          <w:color w:val="000000"/>
          <w:sz w:val="24"/>
          <w:szCs w:val="24"/>
        </w:rPr>
        <w:t xml:space="preserve">Нарушение порядка </w:t>
      </w:r>
      <w:r>
        <w:rPr>
          <w:rFonts w:ascii="Times New Roman" w:hAnsi="Times New Roman"/>
          <w:bCs/>
          <w:color w:val="000000"/>
          <w:sz w:val="24"/>
          <w:szCs w:val="24"/>
        </w:rPr>
        <w:t>формирования</w:t>
      </w:r>
      <w:r w:rsidRPr="00C62F23">
        <w:rPr>
          <w:rFonts w:ascii="Times New Roman" w:hAnsi="Times New Roman"/>
          <w:bCs/>
          <w:color w:val="000000"/>
          <w:sz w:val="24"/>
          <w:szCs w:val="24"/>
        </w:rPr>
        <w:t xml:space="preserve"> государственного (муниципального) задания)</w:t>
      </w:r>
      <w:r>
        <w:rPr>
          <w:rFonts w:ascii="Times New Roman" w:hAnsi="Times New Roman"/>
          <w:bCs/>
          <w:color w:val="000000"/>
          <w:sz w:val="24"/>
          <w:szCs w:val="24"/>
        </w:rPr>
        <w:t xml:space="preserve">, </w:t>
      </w:r>
      <w:r w:rsidRPr="00CD5888">
        <w:rPr>
          <w:rFonts w:ascii="Times New Roman" w:hAnsi="Times New Roman"/>
          <w:sz w:val="24"/>
          <w:szCs w:val="24"/>
        </w:rPr>
        <w:t>по итогам рассмотрения которого мировым судом вынесено постановлени</w:t>
      </w:r>
      <w:r>
        <w:rPr>
          <w:rFonts w:ascii="Times New Roman" w:hAnsi="Times New Roman"/>
          <w:sz w:val="24"/>
          <w:szCs w:val="24"/>
        </w:rPr>
        <w:t>е</w:t>
      </w:r>
      <w:r w:rsidRPr="00CD5888">
        <w:rPr>
          <w:rFonts w:ascii="Times New Roman" w:hAnsi="Times New Roman"/>
          <w:sz w:val="24"/>
          <w:szCs w:val="24"/>
        </w:rPr>
        <w:t xml:space="preserve"> о наложении административн</w:t>
      </w:r>
      <w:r>
        <w:rPr>
          <w:rFonts w:ascii="Times New Roman" w:hAnsi="Times New Roman"/>
          <w:sz w:val="24"/>
          <w:szCs w:val="24"/>
        </w:rPr>
        <w:t xml:space="preserve">ого штрафа </w:t>
      </w:r>
      <w:r w:rsidRPr="00CD5888">
        <w:rPr>
          <w:rFonts w:ascii="Times New Roman" w:hAnsi="Times New Roman"/>
          <w:sz w:val="24"/>
          <w:szCs w:val="24"/>
        </w:rPr>
        <w:t>в общей сумме</w:t>
      </w:r>
      <w:r w:rsidRPr="004F3260">
        <w:rPr>
          <w:rFonts w:ascii="Times New Roman" w:hAnsi="Times New Roman"/>
          <w:color w:val="FF0000"/>
          <w:sz w:val="24"/>
          <w:szCs w:val="24"/>
        </w:rPr>
        <w:t xml:space="preserve"> </w:t>
      </w:r>
      <w:r>
        <w:rPr>
          <w:rFonts w:ascii="Times New Roman" w:hAnsi="Times New Roman"/>
          <w:sz w:val="24"/>
          <w:szCs w:val="24"/>
        </w:rPr>
        <w:t>10</w:t>
      </w:r>
      <w:r w:rsidRPr="00ED2A14">
        <w:rPr>
          <w:rFonts w:ascii="Times New Roman" w:hAnsi="Times New Roman"/>
          <w:sz w:val="24"/>
          <w:szCs w:val="24"/>
        </w:rPr>
        <w:t xml:space="preserve"> тыс. рублей</w:t>
      </w:r>
      <w:r w:rsidRPr="00C62F23">
        <w:rPr>
          <w:rFonts w:ascii="Times New Roman" w:hAnsi="Times New Roman"/>
          <w:bCs/>
          <w:color w:val="000000"/>
          <w:sz w:val="24"/>
          <w:szCs w:val="24"/>
        </w:rPr>
        <w:t>;</w:t>
      </w:r>
    </w:p>
    <w:p w:rsidR="008A7A2A" w:rsidRPr="00C51551" w:rsidRDefault="008A7A2A" w:rsidP="00DE44C8">
      <w:pPr>
        <w:spacing w:after="0" w:line="240" w:lineRule="auto"/>
        <w:ind w:firstLine="567"/>
        <w:jc w:val="both"/>
        <w:rPr>
          <w:rFonts w:ascii="Times New Roman" w:hAnsi="Times New Roman"/>
          <w:sz w:val="24"/>
          <w:szCs w:val="24"/>
        </w:rPr>
      </w:pPr>
      <w:r>
        <w:rPr>
          <w:rFonts w:ascii="Times New Roman" w:hAnsi="Times New Roman"/>
          <w:bCs/>
          <w:color w:val="000000"/>
          <w:sz w:val="24"/>
          <w:szCs w:val="24"/>
        </w:rPr>
        <w:t xml:space="preserve">- </w:t>
      </w:r>
      <w:r>
        <w:rPr>
          <w:rFonts w:ascii="Times New Roman" w:hAnsi="Times New Roman"/>
          <w:color w:val="000000"/>
          <w:sz w:val="24"/>
          <w:szCs w:val="24"/>
        </w:rPr>
        <w:t>1</w:t>
      </w:r>
      <w:r w:rsidRPr="00C62F23">
        <w:rPr>
          <w:rFonts w:ascii="Times New Roman" w:hAnsi="Times New Roman"/>
          <w:color w:val="000000"/>
          <w:sz w:val="24"/>
          <w:szCs w:val="24"/>
        </w:rPr>
        <w:t xml:space="preserve"> протокол</w:t>
      </w:r>
      <w:r>
        <w:rPr>
          <w:rFonts w:ascii="Times New Roman" w:hAnsi="Times New Roman"/>
          <w:color w:val="000000"/>
          <w:sz w:val="24"/>
          <w:szCs w:val="24"/>
        </w:rPr>
        <w:t xml:space="preserve"> </w:t>
      </w:r>
      <w:r w:rsidRPr="00C51551">
        <w:rPr>
          <w:rFonts w:ascii="Times New Roman" w:hAnsi="Times New Roman"/>
          <w:sz w:val="24"/>
          <w:szCs w:val="24"/>
        </w:rPr>
        <w:t>по статье</w:t>
      </w:r>
      <w:r>
        <w:rPr>
          <w:rFonts w:ascii="Times New Roman" w:hAnsi="Times New Roman"/>
          <w:sz w:val="24"/>
          <w:szCs w:val="24"/>
        </w:rPr>
        <w:t xml:space="preserve"> </w:t>
      </w:r>
      <w:r w:rsidRPr="00C51551">
        <w:rPr>
          <w:rFonts w:ascii="Times New Roman" w:hAnsi="Times New Roman"/>
          <w:sz w:val="24"/>
          <w:szCs w:val="24"/>
        </w:rPr>
        <w:t>15</w:t>
      </w:r>
      <w:r w:rsidRPr="00C62F23">
        <w:rPr>
          <w:rFonts w:ascii="Times New Roman" w:hAnsi="Times New Roman"/>
          <w:color w:val="000000"/>
          <w:sz w:val="24"/>
          <w:szCs w:val="24"/>
          <w:lang w:eastAsia="en-US"/>
        </w:rPr>
        <w:t xml:space="preserve">.15.15 </w:t>
      </w:r>
      <w:r w:rsidRPr="00F81608">
        <w:rPr>
          <w:rFonts w:ascii="Times New Roman" w:hAnsi="Times New Roman"/>
          <w:color w:val="000000"/>
          <w:sz w:val="24"/>
          <w:szCs w:val="24"/>
        </w:rPr>
        <w:t>КоАП РФ</w:t>
      </w:r>
      <w:r w:rsidRPr="00C62F23">
        <w:rPr>
          <w:rFonts w:ascii="Times New Roman" w:hAnsi="Times New Roman"/>
          <w:color w:val="000000"/>
          <w:sz w:val="24"/>
          <w:szCs w:val="24"/>
        </w:rPr>
        <w:t xml:space="preserve"> (</w:t>
      </w:r>
      <w:r w:rsidRPr="00C62F23">
        <w:rPr>
          <w:rFonts w:ascii="Times New Roman" w:hAnsi="Times New Roman"/>
          <w:bCs/>
          <w:color w:val="000000"/>
          <w:sz w:val="24"/>
          <w:szCs w:val="24"/>
        </w:rPr>
        <w:t>Нарушение порядка ф</w:t>
      </w:r>
      <w:r>
        <w:rPr>
          <w:rFonts w:ascii="Times New Roman" w:hAnsi="Times New Roman"/>
          <w:bCs/>
          <w:color w:val="000000"/>
          <w:sz w:val="24"/>
          <w:szCs w:val="24"/>
        </w:rPr>
        <w:t>инансового обеспечения</w:t>
      </w:r>
      <w:r w:rsidRPr="00C62F23">
        <w:rPr>
          <w:rFonts w:ascii="Times New Roman" w:hAnsi="Times New Roman"/>
          <w:bCs/>
          <w:color w:val="000000"/>
          <w:sz w:val="24"/>
          <w:szCs w:val="24"/>
        </w:rPr>
        <w:t xml:space="preserve"> государственного (муниципального) задания)</w:t>
      </w:r>
      <w:r>
        <w:rPr>
          <w:rFonts w:ascii="Times New Roman" w:hAnsi="Times New Roman"/>
          <w:bCs/>
          <w:color w:val="000000"/>
          <w:sz w:val="24"/>
          <w:szCs w:val="24"/>
        </w:rPr>
        <w:t xml:space="preserve">, </w:t>
      </w:r>
      <w:r w:rsidRPr="00CD5888">
        <w:rPr>
          <w:rFonts w:ascii="Times New Roman" w:hAnsi="Times New Roman"/>
          <w:sz w:val="24"/>
          <w:szCs w:val="24"/>
        </w:rPr>
        <w:t>по итогам рассмотрения которого мировым судом вынесено постановлени</w:t>
      </w:r>
      <w:r>
        <w:rPr>
          <w:rFonts w:ascii="Times New Roman" w:hAnsi="Times New Roman"/>
          <w:sz w:val="24"/>
          <w:szCs w:val="24"/>
        </w:rPr>
        <w:t>е</w:t>
      </w:r>
      <w:r w:rsidRPr="00CD5888">
        <w:rPr>
          <w:rFonts w:ascii="Times New Roman" w:hAnsi="Times New Roman"/>
          <w:sz w:val="24"/>
          <w:szCs w:val="24"/>
        </w:rPr>
        <w:t xml:space="preserve"> о </w:t>
      </w:r>
      <w:r>
        <w:rPr>
          <w:rFonts w:ascii="Times New Roman" w:hAnsi="Times New Roman"/>
          <w:sz w:val="24"/>
          <w:szCs w:val="24"/>
        </w:rPr>
        <w:t xml:space="preserve">прекращении производства в связи с малозначительностью совершенного правонарушения, </w:t>
      </w:r>
      <w:r w:rsidR="00FA0BEB">
        <w:rPr>
          <w:rFonts w:ascii="Times New Roman" w:hAnsi="Times New Roman"/>
          <w:sz w:val="24"/>
          <w:szCs w:val="24"/>
        </w:rPr>
        <w:t xml:space="preserve">с </w:t>
      </w:r>
      <w:r>
        <w:rPr>
          <w:rFonts w:ascii="Times New Roman" w:hAnsi="Times New Roman"/>
          <w:sz w:val="24"/>
          <w:szCs w:val="24"/>
        </w:rPr>
        <w:t>объяв</w:t>
      </w:r>
      <w:r w:rsidR="00FA0BEB">
        <w:rPr>
          <w:rFonts w:ascii="Times New Roman" w:hAnsi="Times New Roman"/>
          <w:sz w:val="24"/>
          <w:szCs w:val="24"/>
        </w:rPr>
        <w:t>лением</w:t>
      </w:r>
      <w:r>
        <w:rPr>
          <w:rFonts w:ascii="Times New Roman" w:hAnsi="Times New Roman"/>
          <w:sz w:val="24"/>
          <w:szCs w:val="24"/>
        </w:rPr>
        <w:t xml:space="preserve"> устно</w:t>
      </w:r>
      <w:r w:rsidR="00FA0BEB">
        <w:rPr>
          <w:rFonts w:ascii="Times New Roman" w:hAnsi="Times New Roman"/>
          <w:sz w:val="24"/>
          <w:szCs w:val="24"/>
        </w:rPr>
        <w:t>го</w:t>
      </w:r>
      <w:r>
        <w:rPr>
          <w:rFonts w:ascii="Times New Roman" w:hAnsi="Times New Roman"/>
          <w:sz w:val="24"/>
          <w:szCs w:val="24"/>
        </w:rPr>
        <w:t xml:space="preserve"> замечани</w:t>
      </w:r>
      <w:r w:rsidR="00FA0BEB">
        <w:rPr>
          <w:rFonts w:ascii="Times New Roman" w:hAnsi="Times New Roman"/>
          <w:sz w:val="24"/>
          <w:szCs w:val="24"/>
        </w:rPr>
        <w:t>я</w:t>
      </w:r>
      <w:r w:rsidRPr="00C62F23">
        <w:rPr>
          <w:rFonts w:ascii="Times New Roman" w:hAnsi="Times New Roman"/>
          <w:bCs/>
          <w:color w:val="000000"/>
          <w:sz w:val="24"/>
          <w:szCs w:val="24"/>
        </w:rPr>
        <w:t>;</w:t>
      </w:r>
    </w:p>
    <w:p w:rsidR="008A7A2A" w:rsidRPr="00ED2A14" w:rsidRDefault="008A7A2A" w:rsidP="00DE44C8">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en-US"/>
        </w:rPr>
        <w:t xml:space="preserve">- </w:t>
      </w:r>
      <w:r w:rsidRPr="00C62F23">
        <w:rPr>
          <w:rFonts w:ascii="Times New Roman" w:hAnsi="Times New Roman"/>
          <w:color w:val="000000"/>
          <w:sz w:val="24"/>
          <w:szCs w:val="24"/>
        </w:rPr>
        <w:t xml:space="preserve">1 протокол </w:t>
      </w:r>
      <w:r w:rsidRPr="00C51551">
        <w:rPr>
          <w:rFonts w:ascii="Times New Roman" w:hAnsi="Times New Roman"/>
          <w:sz w:val="24"/>
          <w:szCs w:val="24"/>
        </w:rPr>
        <w:t xml:space="preserve">по </w:t>
      </w:r>
      <w:r>
        <w:rPr>
          <w:rFonts w:ascii="Times New Roman" w:hAnsi="Times New Roman"/>
          <w:sz w:val="24"/>
          <w:szCs w:val="24"/>
        </w:rPr>
        <w:t xml:space="preserve">части 4 </w:t>
      </w:r>
      <w:r w:rsidRPr="00C51551">
        <w:rPr>
          <w:rFonts w:ascii="Times New Roman" w:hAnsi="Times New Roman"/>
          <w:sz w:val="24"/>
          <w:szCs w:val="24"/>
          <w:lang w:eastAsia="en-US"/>
        </w:rPr>
        <w:t>стать</w:t>
      </w:r>
      <w:r>
        <w:rPr>
          <w:rFonts w:ascii="Times New Roman" w:hAnsi="Times New Roman"/>
          <w:sz w:val="24"/>
          <w:szCs w:val="24"/>
          <w:lang w:eastAsia="en-US"/>
        </w:rPr>
        <w:t>и</w:t>
      </w:r>
      <w:r w:rsidRPr="00C51551">
        <w:rPr>
          <w:rFonts w:ascii="Times New Roman" w:hAnsi="Times New Roman"/>
          <w:sz w:val="24"/>
          <w:szCs w:val="24"/>
          <w:lang w:eastAsia="en-US"/>
        </w:rPr>
        <w:t xml:space="preserve"> 15.15.6 </w:t>
      </w:r>
      <w:r w:rsidRPr="00F81608">
        <w:rPr>
          <w:rFonts w:ascii="Times New Roman" w:hAnsi="Times New Roman"/>
          <w:color w:val="000000"/>
          <w:sz w:val="24"/>
          <w:szCs w:val="24"/>
        </w:rPr>
        <w:t>КоАП РФ</w:t>
      </w:r>
      <w:r>
        <w:rPr>
          <w:rFonts w:ascii="Times New Roman" w:hAnsi="Times New Roman"/>
          <w:color w:val="000000"/>
          <w:sz w:val="24"/>
          <w:szCs w:val="24"/>
        </w:rPr>
        <w:t xml:space="preserve"> </w:t>
      </w:r>
      <w:r w:rsidRPr="0039436D">
        <w:rPr>
          <w:rFonts w:ascii="Times New Roman" w:hAnsi="Times New Roman"/>
          <w:color w:val="000000"/>
          <w:sz w:val="24"/>
          <w:szCs w:val="24"/>
          <w:lang w:eastAsia="en-US"/>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Pr>
          <w:rFonts w:ascii="Times New Roman" w:hAnsi="Times New Roman"/>
          <w:color w:val="000000"/>
          <w:sz w:val="24"/>
          <w:szCs w:val="24"/>
          <w:lang w:eastAsia="en-US"/>
        </w:rPr>
        <w:t>,</w:t>
      </w:r>
      <w:r w:rsidRPr="006E492E">
        <w:rPr>
          <w:rFonts w:ascii="Times New Roman" w:hAnsi="Times New Roman"/>
          <w:sz w:val="24"/>
          <w:szCs w:val="24"/>
        </w:rPr>
        <w:t xml:space="preserve"> </w:t>
      </w:r>
      <w:r w:rsidRPr="00CD5888">
        <w:rPr>
          <w:rFonts w:ascii="Times New Roman" w:hAnsi="Times New Roman"/>
          <w:sz w:val="24"/>
          <w:szCs w:val="24"/>
        </w:rPr>
        <w:t>по итогам рассмотрения которого мировым судом вынесено постановлени</w:t>
      </w:r>
      <w:r>
        <w:rPr>
          <w:rFonts w:ascii="Times New Roman" w:hAnsi="Times New Roman"/>
          <w:sz w:val="24"/>
          <w:szCs w:val="24"/>
        </w:rPr>
        <w:t>е</w:t>
      </w:r>
      <w:r w:rsidRPr="00CD5888">
        <w:rPr>
          <w:rFonts w:ascii="Times New Roman" w:hAnsi="Times New Roman"/>
          <w:sz w:val="24"/>
          <w:szCs w:val="24"/>
        </w:rPr>
        <w:t xml:space="preserve"> о наложении административн</w:t>
      </w:r>
      <w:r>
        <w:rPr>
          <w:rFonts w:ascii="Times New Roman" w:hAnsi="Times New Roman"/>
          <w:sz w:val="24"/>
          <w:szCs w:val="24"/>
        </w:rPr>
        <w:t xml:space="preserve">ого штрафа </w:t>
      </w:r>
      <w:r w:rsidRPr="00CD5888">
        <w:rPr>
          <w:rFonts w:ascii="Times New Roman" w:hAnsi="Times New Roman"/>
          <w:sz w:val="24"/>
          <w:szCs w:val="24"/>
        </w:rPr>
        <w:t>в общей сумме</w:t>
      </w:r>
      <w:r w:rsidRPr="004F3260">
        <w:rPr>
          <w:rFonts w:ascii="Times New Roman" w:hAnsi="Times New Roman"/>
          <w:color w:val="FF0000"/>
          <w:sz w:val="24"/>
          <w:szCs w:val="24"/>
        </w:rPr>
        <w:t xml:space="preserve"> </w:t>
      </w:r>
      <w:r>
        <w:rPr>
          <w:rFonts w:ascii="Times New Roman" w:hAnsi="Times New Roman"/>
          <w:sz w:val="24"/>
          <w:szCs w:val="24"/>
        </w:rPr>
        <w:t>15</w:t>
      </w:r>
      <w:r w:rsidRPr="00ED2A14">
        <w:rPr>
          <w:rFonts w:ascii="Times New Roman" w:hAnsi="Times New Roman"/>
          <w:sz w:val="24"/>
          <w:szCs w:val="24"/>
        </w:rPr>
        <w:t xml:space="preserve"> тыс. рублей</w:t>
      </w:r>
      <w:r>
        <w:rPr>
          <w:rFonts w:ascii="Times New Roman" w:hAnsi="Times New Roman"/>
          <w:sz w:val="24"/>
          <w:szCs w:val="24"/>
        </w:rPr>
        <w:t>.</w:t>
      </w:r>
    </w:p>
    <w:p w:rsidR="008A7A2A" w:rsidRPr="00145F55" w:rsidRDefault="008A7A2A" w:rsidP="00DE44C8">
      <w:pPr>
        <w:spacing w:after="0" w:line="240" w:lineRule="auto"/>
        <w:ind w:firstLine="567"/>
        <w:jc w:val="both"/>
        <w:rPr>
          <w:rFonts w:ascii="Times New Roman" w:hAnsi="Times New Roman"/>
          <w:sz w:val="24"/>
          <w:szCs w:val="24"/>
        </w:rPr>
      </w:pPr>
      <w:r w:rsidRPr="006331EA">
        <w:rPr>
          <w:rFonts w:ascii="Times New Roman" w:hAnsi="Times New Roman"/>
          <w:sz w:val="24"/>
          <w:szCs w:val="24"/>
        </w:rPr>
        <w:t>По фактам выявленных нарушений в сфере муниципальных закупок, содержащих состав административных правонарушений</w:t>
      </w:r>
      <w:r w:rsidRPr="0010658E">
        <w:rPr>
          <w:rFonts w:ascii="Times New Roman" w:hAnsi="Times New Roman"/>
          <w:sz w:val="24"/>
          <w:szCs w:val="24"/>
        </w:rPr>
        <w:t>, соответствующие материалы переданы в Главное контрольное управление Московской области. По результатам рассмотрения материалов должностное лицо привлечено к административной ответственности по части 2 статьи 7.31</w:t>
      </w:r>
      <w:r w:rsidRPr="0010658E">
        <w:rPr>
          <w:rFonts w:ascii="Times New Roman" w:hAnsi="Times New Roman"/>
          <w:color w:val="000000"/>
          <w:sz w:val="24"/>
          <w:szCs w:val="24"/>
        </w:rPr>
        <w:t xml:space="preserve"> КоАП РФ</w:t>
      </w:r>
      <w:r w:rsidRPr="0010658E">
        <w:rPr>
          <w:rFonts w:ascii="Times New Roman" w:hAnsi="Times New Roman"/>
          <w:sz w:val="24"/>
          <w:szCs w:val="24"/>
        </w:rPr>
        <w:t>, сумма штрафа составила 20 тыс. рублей.</w:t>
      </w:r>
      <w:r>
        <w:rPr>
          <w:rFonts w:ascii="Times New Roman" w:hAnsi="Times New Roman"/>
          <w:sz w:val="24"/>
          <w:szCs w:val="24"/>
        </w:rPr>
        <w:t xml:space="preserve"> </w:t>
      </w:r>
    </w:p>
    <w:p w:rsidR="008A7A2A" w:rsidRPr="006331EA" w:rsidRDefault="008A7A2A" w:rsidP="00DE44C8">
      <w:pPr>
        <w:pStyle w:val="ab"/>
        <w:spacing w:after="0" w:line="240" w:lineRule="auto"/>
        <w:ind w:right="23" w:firstLine="706"/>
        <w:jc w:val="both"/>
        <w:rPr>
          <w:rFonts w:ascii="Times New Roman" w:hAnsi="Times New Roman"/>
          <w:kern w:val="32"/>
          <w:sz w:val="24"/>
          <w:szCs w:val="24"/>
        </w:rPr>
      </w:pPr>
      <w:r w:rsidRPr="006331EA">
        <w:rPr>
          <w:rFonts w:ascii="Times New Roman" w:hAnsi="Times New Roman"/>
          <w:kern w:val="32"/>
          <w:sz w:val="24"/>
          <w:szCs w:val="24"/>
        </w:rPr>
        <w:t>В целях устранения выявленных нарушений и недостатков</w:t>
      </w:r>
      <w:r w:rsidR="00D05209">
        <w:rPr>
          <w:rFonts w:ascii="Times New Roman" w:hAnsi="Times New Roman"/>
          <w:kern w:val="32"/>
          <w:sz w:val="24"/>
          <w:szCs w:val="24"/>
        </w:rPr>
        <w:t xml:space="preserve"> объектам контроля</w:t>
      </w:r>
      <w:r>
        <w:rPr>
          <w:rFonts w:ascii="Times New Roman" w:hAnsi="Times New Roman"/>
          <w:kern w:val="32"/>
          <w:sz w:val="24"/>
          <w:szCs w:val="24"/>
        </w:rPr>
        <w:t xml:space="preserve"> </w:t>
      </w:r>
      <w:r w:rsidRPr="006331EA">
        <w:rPr>
          <w:rFonts w:ascii="Times New Roman" w:hAnsi="Times New Roman"/>
          <w:kern w:val="32"/>
          <w:sz w:val="24"/>
          <w:szCs w:val="24"/>
        </w:rPr>
        <w:t>направлены</w:t>
      </w:r>
      <w:r w:rsidR="00D05209">
        <w:rPr>
          <w:rFonts w:ascii="Times New Roman" w:hAnsi="Times New Roman"/>
          <w:kern w:val="32"/>
          <w:sz w:val="24"/>
          <w:szCs w:val="24"/>
        </w:rPr>
        <w:t xml:space="preserve"> </w:t>
      </w:r>
      <w:r w:rsidRPr="006331EA">
        <w:rPr>
          <w:rFonts w:ascii="Times New Roman" w:hAnsi="Times New Roman"/>
          <w:kern w:val="32"/>
          <w:sz w:val="24"/>
          <w:szCs w:val="24"/>
        </w:rPr>
        <w:t>3 представления Контрольно-счетной палаты.</w:t>
      </w:r>
    </w:p>
    <w:p w:rsidR="008A7A2A" w:rsidRPr="0023309B" w:rsidRDefault="008A7A2A" w:rsidP="00DE44C8">
      <w:pPr>
        <w:pStyle w:val="ab"/>
        <w:spacing w:after="0" w:line="240" w:lineRule="auto"/>
        <w:ind w:right="23" w:firstLine="706"/>
        <w:jc w:val="both"/>
        <w:rPr>
          <w:rFonts w:ascii="Times New Roman" w:hAnsi="Times New Roman"/>
          <w:sz w:val="24"/>
          <w:szCs w:val="24"/>
        </w:rPr>
      </w:pPr>
      <w:r w:rsidRPr="006331EA">
        <w:rPr>
          <w:rFonts w:ascii="Times New Roman" w:hAnsi="Times New Roman"/>
          <w:sz w:val="24"/>
          <w:szCs w:val="24"/>
        </w:rPr>
        <w:t xml:space="preserve">В ходе исполнения Представлений Контрольно-счетной палаты приняты </w:t>
      </w:r>
      <w:r w:rsidRPr="0023309B">
        <w:rPr>
          <w:rFonts w:ascii="Times New Roman" w:hAnsi="Times New Roman"/>
          <w:sz w:val="24"/>
          <w:szCs w:val="24"/>
        </w:rPr>
        <w:t>следующие меры.</w:t>
      </w:r>
    </w:p>
    <w:p w:rsidR="008A7A2A" w:rsidRPr="0023309B" w:rsidRDefault="008A7A2A" w:rsidP="00DE44C8">
      <w:pPr>
        <w:pStyle w:val="ab"/>
        <w:spacing w:after="0" w:line="240" w:lineRule="auto"/>
        <w:ind w:right="23" w:firstLine="706"/>
        <w:jc w:val="both"/>
        <w:rPr>
          <w:rFonts w:ascii="Times New Roman" w:hAnsi="Times New Roman"/>
          <w:i/>
          <w:sz w:val="24"/>
          <w:szCs w:val="24"/>
        </w:rPr>
      </w:pPr>
      <w:r>
        <w:rPr>
          <w:rFonts w:ascii="Times New Roman" w:hAnsi="Times New Roman"/>
          <w:i/>
          <w:sz w:val="24"/>
          <w:szCs w:val="24"/>
        </w:rPr>
        <w:t>Муниципальным</w:t>
      </w:r>
      <w:r w:rsidRPr="0023309B">
        <w:rPr>
          <w:rFonts w:ascii="Times New Roman" w:hAnsi="Times New Roman"/>
          <w:i/>
          <w:sz w:val="24"/>
          <w:szCs w:val="24"/>
        </w:rPr>
        <w:t xml:space="preserve"> учреждение</w:t>
      </w:r>
      <w:r>
        <w:rPr>
          <w:rFonts w:ascii="Times New Roman" w:hAnsi="Times New Roman"/>
          <w:i/>
          <w:sz w:val="24"/>
          <w:szCs w:val="24"/>
        </w:rPr>
        <w:t>м</w:t>
      </w:r>
      <w:r w:rsidRPr="0023309B">
        <w:rPr>
          <w:rFonts w:ascii="Times New Roman" w:hAnsi="Times New Roman"/>
          <w:i/>
          <w:sz w:val="24"/>
          <w:szCs w:val="24"/>
        </w:rPr>
        <w:t xml:space="preserve"> Можайского городского округа Московской области «Централизованная бухгалтерия»:</w:t>
      </w:r>
    </w:p>
    <w:p w:rsidR="008A7A2A" w:rsidRDefault="008A7A2A" w:rsidP="00DE44C8">
      <w:pPr>
        <w:pStyle w:val="ab"/>
        <w:spacing w:after="0" w:line="240" w:lineRule="auto"/>
        <w:ind w:right="23" w:firstLine="706"/>
        <w:jc w:val="both"/>
        <w:rPr>
          <w:rFonts w:ascii="Times New Roman" w:hAnsi="Times New Roman"/>
          <w:kern w:val="32"/>
          <w:sz w:val="24"/>
          <w:szCs w:val="24"/>
        </w:rPr>
      </w:pPr>
      <w:r w:rsidRPr="0023309B">
        <w:rPr>
          <w:rFonts w:ascii="Times New Roman" w:hAnsi="Times New Roman"/>
          <w:kern w:val="32"/>
          <w:sz w:val="24"/>
          <w:szCs w:val="24"/>
        </w:rPr>
        <w:t>1) Внесены исправления в регистры бухгалтерского учета в части отражения дебиторской задолженности по доходам, полученным в виде субсидии на финансовое обеспечение выполнения муниципального задания, в сумме 1</w:t>
      </w:r>
      <w:r>
        <w:rPr>
          <w:rFonts w:ascii="Times New Roman" w:hAnsi="Times New Roman"/>
          <w:kern w:val="32"/>
          <w:sz w:val="24"/>
          <w:szCs w:val="24"/>
        </w:rPr>
        <w:t> </w:t>
      </w:r>
      <w:r w:rsidRPr="0023309B">
        <w:rPr>
          <w:rFonts w:ascii="Times New Roman" w:hAnsi="Times New Roman"/>
          <w:kern w:val="32"/>
          <w:sz w:val="24"/>
          <w:szCs w:val="24"/>
        </w:rPr>
        <w:t>235</w:t>
      </w:r>
      <w:r>
        <w:rPr>
          <w:rFonts w:ascii="Times New Roman" w:hAnsi="Times New Roman"/>
          <w:kern w:val="32"/>
          <w:sz w:val="24"/>
          <w:szCs w:val="24"/>
        </w:rPr>
        <w:t xml:space="preserve">,9 тыс. </w:t>
      </w:r>
      <w:r w:rsidRPr="0023309B">
        <w:rPr>
          <w:rFonts w:ascii="Times New Roman" w:hAnsi="Times New Roman"/>
          <w:kern w:val="32"/>
          <w:sz w:val="24"/>
          <w:szCs w:val="24"/>
        </w:rPr>
        <w:t>рублей</w:t>
      </w:r>
      <w:r>
        <w:rPr>
          <w:rFonts w:ascii="Times New Roman" w:hAnsi="Times New Roman"/>
          <w:kern w:val="32"/>
          <w:sz w:val="24"/>
          <w:szCs w:val="24"/>
        </w:rPr>
        <w:t>.</w:t>
      </w:r>
      <w:r w:rsidRPr="0023309B">
        <w:rPr>
          <w:rFonts w:ascii="Times New Roman" w:hAnsi="Times New Roman"/>
          <w:kern w:val="32"/>
          <w:sz w:val="24"/>
          <w:szCs w:val="24"/>
        </w:rPr>
        <w:t xml:space="preserve"> </w:t>
      </w:r>
    </w:p>
    <w:p w:rsidR="008A7A2A" w:rsidRPr="00C24369" w:rsidRDefault="008A7A2A" w:rsidP="00DE44C8">
      <w:pPr>
        <w:pStyle w:val="ab"/>
        <w:spacing w:after="0" w:line="240" w:lineRule="auto"/>
        <w:ind w:right="23" w:firstLine="706"/>
        <w:jc w:val="both"/>
        <w:rPr>
          <w:rFonts w:ascii="Times New Roman" w:hAnsi="Times New Roman"/>
          <w:i/>
          <w:sz w:val="24"/>
          <w:szCs w:val="24"/>
        </w:rPr>
      </w:pPr>
      <w:r w:rsidRPr="00C24369">
        <w:rPr>
          <w:rFonts w:ascii="Times New Roman" w:hAnsi="Times New Roman"/>
          <w:i/>
          <w:sz w:val="24"/>
          <w:szCs w:val="24"/>
        </w:rPr>
        <w:t>Управление</w:t>
      </w:r>
      <w:r>
        <w:rPr>
          <w:rFonts w:ascii="Times New Roman" w:hAnsi="Times New Roman"/>
          <w:i/>
          <w:sz w:val="24"/>
          <w:szCs w:val="24"/>
        </w:rPr>
        <w:t>м</w:t>
      </w:r>
      <w:r w:rsidRPr="00C24369">
        <w:rPr>
          <w:rFonts w:ascii="Times New Roman" w:hAnsi="Times New Roman"/>
          <w:i/>
          <w:sz w:val="24"/>
          <w:szCs w:val="24"/>
        </w:rPr>
        <w:t xml:space="preserve"> образования и отраслей социальной сферы администрации Можайского городского округа Московской области:</w:t>
      </w:r>
    </w:p>
    <w:p w:rsidR="008A7A2A" w:rsidRPr="00C24369" w:rsidRDefault="008A7A2A" w:rsidP="00DE44C8">
      <w:pPr>
        <w:pStyle w:val="ab"/>
        <w:spacing w:after="0" w:line="240" w:lineRule="auto"/>
        <w:ind w:right="23" w:firstLine="706"/>
        <w:jc w:val="both"/>
        <w:rPr>
          <w:rFonts w:ascii="Times New Roman" w:hAnsi="Times New Roman"/>
          <w:kern w:val="32"/>
          <w:sz w:val="24"/>
          <w:szCs w:val="24"/>
        </w:rPr>
      </w:pPr>
      <w:r w:rsidRPr="00C24369">
        <w:rPr>
          <w:rFonts w:ascii="Times New Roman" w:hAnsi="Times New Roman"/>
          <w:kern w:val="32"/>
          <w:sz w:val="24"/>
          <w:szCs w:val="24"/>
        </w:rPr>
        <w:t xml:space="preserve">1) Подготовлен проект трудового договора (эффективного контракта) с показателями и критериями оценки эффективности деятельности руководителя учреждения в соответствии с приказом Управления образования и отраслей социальной сферы администрации Можайского городского округа Московской области от 10.12.2018 № 435-к </w:t>
      </w:r>
      <w:r>
        <w:rPr>
          <w:rFonts w:ascii="Times New Roman" w:hAnsi="Times New Roman"/>
          <w:kern w:val="32"/>
          <w:sz w:val="24"/>
          <w:szCs w:val="24"/>
        </w:rPr>
        <w:t>«</w:t>
      </w:r>
      <w:r w:rsidRPr="00C24369">
        <w:rPr>
          <w:rFonts w:ascii="Times New Roman" w:hAnsi="Times New Roman"/>
          <w:kern w:val="32"/>
          <w:sz w:val="24"/>
          <w:szCs w:val="24"/>
        </w:rPr>
        <w:t>Об утверждении Положения об установлении выплат стимулирующего характера руководителям образовательных организаций Можайского городского округа МО, определении условий, порядка и размера их установления</w:t>
      </w:r>
      <w:r>
        <w:rPr>
          <w:rFonts w:ascii="Times New Roman" w:hAnsi="Times New Roman"/>
          <w:kern w:val="32"/>
          <w:sz w:val="24"/>
          <w:szCs w:val="24"/>
        </w:rPr>
        <w:t>»</w:t>
      </w:r>
      <w:r w:rsidRPr="00C24369">
        <w:rPr>
          <w:rFonts w:ascii="Times New Roman" w:hAnsi="Times New Roman"/>
          <w:kern w:val="32"/>
          <w:sz w:val="24"/>
          <w:szCs w:val="24"/>
        </w:rPr>
        <w:t>, с указанием вы</w:t>
      </w:r>
      <w:r>
        <w:rPr>
          <w:rFonts w:ascii="Times New Roman" w:hAnsi="Times New Roman"/>
          <w:kern w:val="32"/>
          <w:sz w:val="24"/>
          <w:szCs w:val="24"/>
        </w:rPr>
        <w:t xml:space="preserve">плат стимулирующего характера и </w:t>
      </w:r>
      <w:r w:rsidRPr="00C24369">
        <w:rPr>
          <w:rFonts w:ascii="Times New Roman" w:hAnsi="Times New Roman"/>
          <w:kern w:val="32"/>
          <w:sz w:val="24"/>
          <w:szCs w:val="24"/>
        </w:rPr>
        <w:t>исключением прав</w:t>
      </w:r>
      <w:r>
        <w:rPr>
          <w:rFonts w:ascii="Times New Roman" w:hAnsi="Times New Roman"/>
          <w:kern w:val="32"/>
          <w:sz w:val="24"/>
          <w:szCs w:val="24"/>
        </w:rPr>
        <w:t>а</w:t>
      </w:r>
      <w:r w:rsidRPr="00C24369">
        <w:rPr>
          <w:rFonts w:ascii="Times New Roman" w:hAnsi="Times New Roman"/>
          <w:kern w:val="32"/>
          <w:sz w:val="24"/>
          <w:szCs w:val="24"/>
        </w:rPr>
        <w:t xml:space="preserve"> на предоставление ежегодного дополнительного оплачиваемого отпуска за работу руководителем РМО учителей – логопедов.</w:t>
      </w:r>
    </w:p>
    <w:p w:rsidR="008A7A2A" w:rsidRDefault="008A7A2A" w:rsidP="00DE44C8">
      <w:pPr>
        <w:pStyle w:val="ab"/>
        <w:spacing w:after="0" w:line="240" w:lineRule="auto"/>
        <w:ind w:right="23" w:firstLine="706"/>
        <w:jc w:val="both"/>
        <w:rPr>
          <w:rFonts w:ascii="Times New Roman" w:hAnsi="Times New Roman"/>
          <w:kern w:val="32"/>
          <w:sz w:val="24"/>
          <w:szCs w:val="24"/>
        </w:rPr>
      </w:pPr>
      <w:r w:rsidRPr="00C24369">
        <w:rPr>
          <w:rFonts w:ascii="Times New Roman" w:hAnsi="Times New Roman"/>
          <w:kern w:val="32"/>
          <w:sz w:val="24"/>
          <w:szCs w:val="24"/>
        </w:rPr>
        <w:t>2) Проведено совещание с ответственными работниками о необходимости своевременного размещения информации и документов на официальном сайте</w:t>
      </w:r>
      <w:r>
        <w:rPr>
          <w:rFonts w:ascii="Times New Roman" w:hAnsi="Times New Roman"/>
          <w:kern w:val="32"/>
          <w:sz w:val="24"/>
          <w:szCs w:val="24"/>
        </w:rPr>
        <w:t>.</w:t>
      </w:r>
      <w:r w:rsidRPr="00C24369">
        <w:rPr>
          <w:rFonts w:ascii="Times New Roman" w:hAnsi="Times New Roman"/>
          <w:kern w:val="32"/>
          <w:sz w:val="24"/>
          <w:szCs w:val="24"/>
        </w:rPr>
        <w:t xml:space="preserve"> </w:t>
      </w:r>
    </w:p>
    <w:p w:rsidR="008A7A2A" w:rsidRPr="00C24369" w:rsidRDefault="008A7A2A" w:rsidP="00DE44C8">
      <w:pPr>
        <w:pStyle w:val="ab"/>
        <w:spacing w:after="0" w:line="240" w:lineRule="auto"/>
        <w:ind w:right="23" w:firstLine="706"/>
        <w:jc w:val="both"/>
        <w:rPr>
          <w:rFonts w:ascii="Times New Roman" w:hAnsi="Times New Roman"/>
          <w:kern w:val="32"/>
          <w:sz w:val="24"/>
          <w:szCs w:val="24"/>
        </w:rPr>
      </w:pPr>
      <w:r w:rsidRPr="00C24369">
        <w:rPr>
          <w:rFonts w:ascii="Times New Roman" w:hAnsi="Times New Roman"/>
          <w:kern w:val="32"/>
          <w:sz w:val="24"/>
          <w:szCs w:val="24"/>
        </w:rPr>
        <w:t>3) На официальном сайте размещен</w:t>
      </w:r>
      <w:r>
        <w:rPr>
          <w:rFonts w:ascii="Times New Roman" w:hAnsi="Times New Roman"/>
          <w:kern w:val="32"/>
          <w:sz w:val="24"/>
          <w:szCs w:val="24"/>
        </w:rPr>
        <w:t>о</w:t>
      </w:r>
      <w:r w:rsidRPr="00C24369">
        <w:rPr>
          <w:rFonts w:ascii="Times New Roman" w:hAnsi="Times New Roman"/>
          <w:kern w:val="32"/>
          <w:sz w:val="24"/>
          <w:szCs w:val="24"/>
        </w:rPr>
        <w:t xml:space="preserve"> </w:t>
      </w:r>
      <w:r>
        <w:rPr>
          <w:rFonts w:ascii="Times New Roman" w:hAnsi="Times New Roman"/>
          <w:kern w:val="32"/>
          <w:sz w:val="24"/>
          <w:szCs w:val="24"/>
        </w:rPr>
        <w:t xml:space="preserve">6 документов. </w:t>
      </w:r>
    </w:p>
    <w:p w:rsidR="008A7A2A" w:rsidRPr="00C24369" w:rsidRDefault="008A7A2A" w:rsidP="00DE44C8">
      <w:pPr>
        <w:pStyle w:val="ab"/>
        <w:spacing w:after="0" w:line="240" w:lineRule="auto"/>
        <w:ind w:right="23" w:firstLine="706"/>
        <w:jc w:val="both"/>
        <w:rPr>
          <w:rFonts w:ascii="Times New Roman" w:hAnsi="Times New Roman"/>
          <w:kern w:val="32"/>
          <w:sz w:val="24"/>
          <w:szCs w:val="24"/>
        </w:rPr>
      </w:pPr>
      <w:r w:rsidRPr="00C24369">
        <w:rPr>
          <w:rFonts w:ascii="Times New Roman" w:hAnsi="Times New Roman"/>
          <w:kern w:val="32"/>
          <w:sz w:val="24"/>
          <w:szCs w:val="24"/>
        </w:rPr>
        <w:t xml:space="preserve">4) </w:t>
      </w:r>
      <w:r>
        <w:rPr>
          <w:rFonts w:ascii="Times New Roman" w:hAnsi="Times New Roman"/>
          <w:kern w:val="32"/>
          <w:sz w:val="24"/>
          <w:szCs w:val="24"/>
        </w:rPr>
        <w:t>Внесены изменения в Т</w:t>
      </w:r>
      <w:r w:rsidRPr="00C24369">
        <w:rPr>
          <w:rFonts w:ascii="Times New Roman" w:hAnsi="Times New Roman"/>
          <w:kern w:val="32"/>
          <w:sz w:val="24"/>
          <w:szCs w:val="24"/>
        </w:rPr>
        <w:t>ребовани</w:t>
      </w:r>
      <w:r>
        <w:rPr>
          <w:rFonts w:ascii="Times New Roman" w:hAnsi="Times New Roman"/>
          <w:kern w:val="32"/>
          <w:sz w:val="24"/>
          <w:szCs w:val="24"/>
        </w:rPr>
        <w:t>я</w:t>
      </w:r>
      <w:r w:rsidRPr="00C24369">
        <w:rPr>
          <w:rFonts w:ascii="Times New Roman" w:hAnsi="Times New Roman"/>
          <w:kern w:val="32"/>
          <w:sz w:val="24"/>
          <w:szCs w:val="24"/>
        </w:rPr>
        <w:t xml:space="preserve"> к плану финансово-хозяйственной деятельности муниципальных учреждений, подведомственных Управлению образования и отраслей социальной сферы администрации Можайского </w:t>
      </w:r>
      <w:r>
        <w:rPr>
          <w:rFonts w:ascii="Times New Roman" w:hAnsi="Times New Roman"/>
          <w:kern w:val="32"/>
          <w:sz w:val="24"/>
          <w:szCs w:val="24"/>
        </w:rPr>
        <w:t>городского округа Московской области.</w:t>
      </w:r>
    </w:p>
    <w:p w:rsidR="008A7A2A" w:rsidRPr="00C24369" w:rsidRDefault="008A7A2A" w:rsidP="00DE44C8">
      <w:pPr>
        <w:pStyle w:val="ab"/>
        <w:spacing w:after="0" w:line="240" w:lineRule="auto"/>
        <w:ind w:right="23" w:firstLine="706"/>
        <w:jc w:val="both"/>
        <w:rPr>
          <w:rFonts w:ascii="Times New Roman" w:hAnsi="Times New Roman"/>
          <w:i/>
          <w:sz w:val="24"/>
          <w:szCs w:val="24"/>
        </w:rPr>
      </w:pPr>
      <w:r w:rsidRPr="00C24369">
        <w:rPr>
          <w:rFonts w:ascii="Times New Roman" w:hAnsi="Times New Roman"/>
          <w:i/>
          <w:sz w:val="24"/>
          <w:szCs w:val="24"/>
        </w:rPr>
        <w:t>МДОУ № 34 п. Уваровка:</w:t>
      </w:r>
    </w:p>
    <w:p w:rsidR="008A7A2A" w:rsidRDefault="008A7A2A" w:rsidP="00DE44C8">
      <w:pPr>
        <w:pStyle w:val="ab"/>
        <w:spacing w:after="0" w:line="240" w:lineRule="auto"/>
        <w:ind w:right="23" w:firstLine="706"/>
        <w:jc w:val="both"/>
        <w:rPr>
          <w:rFonts w:ascii="Times New Roman" w:hAnsi="Times New Roman"/>
          <w:color w:val="000000"/>
          <w:sz w:val="24"/>
          <w:szCs w:val="24"/>
        </w:rPr>
      </w:pPr>
      <w:r w:rsidRPr="00321E44">
        <w:rPr>
          <w:rFonts w:ascii="Times New Roman" w:hAnsi="Times New Roman"/>
          <w:kern w:val="32"/>
          <w:sz w:val="24"/>
          <w:szCs w:val="24"/>
        </w:rPr>
        <w:t xml:space="preserve">1) </w:t>
      </w:r>
      <w:r>
        <w:rPr>
          <w:rFonts w:ascii="Times New Roman" w:hAnsi="Times New Roman"/>
          <w:color w:val="000000"/>
          <w:sz w:val="24"/>
          <w:szCs w:val="24"/>
        </w:rPr>
        <w:t>В</w:t>
      </w:r>
      <w:r w:rsidRPr="00E13748">
        <w:rPr>
          <w:rFonts w:ascii="Times New Roman" w:hAnsi="Times New Roman"/>
          <w:color w:val="000000"/>
          <w:sz w:val="24"/>
          <w:szCs w:val="24"/>
        </w:rPr>
        <w:t xml:space="preserve"> бюджет Можайского городского округа Московской области </w:t>
      </w:r>
      <w:r>
        <w:rPr>
          <w:rFonts w:ascii="Times New Roman" w:hAnsi="Times New Roman"/>
          <w:color w:val="000000"/>
          <w:sz w:val="24"/>
          <w:szCs w:val="24"/>
        </w:rPr>
        <w:t>возмещен</w:t>
      </w:r>
      <w:r w:rsidR="002D71E4">
        <w:rPr>
          <w:rFonts w:ascii="Times New Roman" w:hAnsi="Times New Roman"/>
          <w:color w:val="000000"/>
          <w:sz w:val="24"/>
          <w:szCs w:val="24"/>
        </w:rPr>
        <w:t>ы</w:t>
      </w:r>
      <w:r>
        <w:rPr>
          <w:rFonts w:ascii="Times New Roman" w:hAnsi="Times New Roman"/>
          <w:color w:val="000000"/>
          <w:sz w:val="24"/>
          <w:szCs w:val="24"/>
        </w:rPr>
        <w:t xml:space="preserve">                    денежны</w:t>
      </w:r>
      <w:r w:rsidR="002D71E4">
        <w:rPr>
          <w:rFonts w:ascii="Times New Roman" w:hAnsi="Times New Roman"/>
          <w:color w:val="000000"/>
          <w:sz w:val="24"/>
          <w:szCs w:val="24"/>
        </w:rPr>
        <w:t>е</w:t>
      </w:r>
      <w:r>
        <w:rPr>
          <w:rFonts w:ascii="Times New Roman" w:hAnsi="Times New Roman"/>
          <w:color w:val="000000"/>
          <w:sz w:val="24"/>
          <w:szCs w:val="24"/>
        </w:rPr>
        <w:t xml:space="preserve"> средства </w:t>
      </w:r>
      <w:r w:rsidRPr="00E13748">
        <w:rPr>
          <w:rFonts w:ascii="Times New Roman" w:hAnsi="Times New Roman"/>
          <w:color w:val="000000"/>
          <w:sz w:val="24"/>
          <w:szCs w:val="24"/>
        </w:rPr>
        <w:t>291</w:t>
      </w:r>
      <w:r>
        <w:rPr>
          <w:rFonts w:ascii="Times New Roman" w:hAnsi="Times New Roman"/>
          <w:color w:val="000000"/>
          <w:sz w:val="24"/>
          <w:szCs w:val="24"/>
        </w:rPr>
        <w:t>,4 тыс.</w:t>
      </w:r>
      <w:r w:rsidRPr="00E13748">
        <w:rPr>
          <w:rFonts w:ascii="Times New Roman" w:hAnsi="Times New Roman"/>
          <w:color w:val="000000"/>
          <w:sz w:val="24"/>
          <w:szCs w:val="24"/>
        </w:rPr>
        <w:t xml:space="preserve"> рублей</w:t>
      </w:r>
      <w:r>
        <w:rPr>
          <w:rFonts w:ascii="Times New Roman" w:hAnsi="Times New Roman"/>
          <w:color w:val="000000"/>
          <w:sz w:val="24"/>
          <w:szCs w:val="24"/>
        </w:rPr>
        <w:t xml:space="preserve">. </w:t>
      </w:r>
    </w:p>
    <w:p w:rsidR="008A7A2A"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color w:val="000000"/>
          <w:sz w:val="24"/>
          <w:szCs w:val="24"/>
        </w:rPr>
        <w:t>2) В</w:t>
      </w:r>
      <w:r w:rsidRPr="00321E44">
        <w:rPr>
          <w:rFonts w:ascii="Times New Roman" w:hAnsi="Times New Roman"/>
          <w:kern w:val="32"/>
          <w:sz w:val="24"/>
          <w:szCs w:val="24"/>
        </w:rPr>
        <w:t xml:space="preserve">несены изменения </w:t>
      </w:r>
      <w:r>
        <w:rPr>
          <w:rFonts w:ascii="Times New Roman" w:hAnsi="Times New Roman"/>
          <w:kern w:val="32"/>
          <w:sz w:val="24"/>
          <w:szCs w:val="24"/>
        </w:rPr>
        <w:t>в</w:t>
      </w:r>
      <w:r w:rsidRPr="00321E44">
        <w:rPr>
          <w:rFonts w:ascii="Times New Roman" w:hAnsi="Times New Roman"/>
          <w:kern w:val="32"/>
          <w:sz w:val="24"/>
          <w:szCs w:val="24"/>
        </w:rPr>
        <w:t xml:space="preserve"> Коллективн</w:t>
      </w:r>
      <w:r>
        <w:rPr>
          <w:rFonts w:ascii="Times New Roman" w:hAnsi="Times New Roman"/>
          <w:kern w:val="32"/>
          <w:sz w:val="24"/>
          <w:szCs w:val="24"/>
        </w:rPr>
        <w:t>ый</w:t>
      </w:r>
      <w:r w:rsidRPr="00321E44">
        <w:rPr>
          <w:rFonts w:ascii="Times New Roman" w:hAnsi="Times New Roman"/>
          <w:kern w:val="32"/>
          <w:sz w:val="24"/>
          <w:szCs w:val="24"/>
        </w:rPr>
        <w:t xml:space="preserve"> договор МДОУ № 34 п.</w:t>
      </w:r>
      <w:r>
        <w:rPr>
          <w:rFonts w:ascii="Times New Roman" w:hAnsi="Times New Roman"/>
          <w:kern w:val="32"/>
          <w:sz w:val="24"/>
          <w:szCs w:val="24"/>
        </w:rPr>
        <w:t xml:space="preserve"> </w:t>
      </w:r>
      <w:r w:rsidRPr="00321E44">
        <w:rPr>
          <w:rFonts w:ascii="Times New Roman" w:hAnsi="Times New Roman"/>
          <w:kern w:val="32"/>
          <w:sz w:val="24"/>
          <w:szCs w:val="24"/>
        </w:rPr>
        <w:t>Уваровка</w:t>
      </w:r>
      <w:r>
        <w:rPr>
          <w:rFonts w:ascii="Times New Roman" w:hAnsi="Times New Roman"/>
          <w:kern w:val="32"/>
          <w:sz w:val="24"/>
          <w:szCs w:val="24"/>
        </w:rPr>
        <w:t>.</w:t>
      </w:r>
    </w:p>
    <w:p w:rsidR="008A7A2A" w:rsidRPr="00075148"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3</w:t>
      </w:r>
      <w:r w:rsidRPr="00321E44">
        <w:rPr>
          <w:rFonts w:ascii="Times New Roman" w:hAnsi="Times New Roman"/>
          <w:kern w:val="32"/>
          <w:sz w:val="24"/>
          <w:szCs w:val="24"/>
        </w:rPr>
        <w:t>) Усилен контроль по недопущению нарушений  Требований к плану финансово-</w:t>
      </w:r>
      <w:r w:rsidRPr="00075148">
        <w:rPr>
          <w:rFonts w:ascii="Times New Roman" w:hAnsi="Times New Roman"/>
          <w:kern w:val="32"/>
          <w:sz w:val="24"/>
          <w:szCs w:val="24"/>
        </w:rPr>
        <w:t>хозяйственной деятельности.</w:t>
      </w:r>
    </w:p>
    <w:p w:rsidR="008A7A2A" w:rsidRPr="00321E44"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4</w:t>
      </w:r>
      <w:r w:rsidRPr="00075148">
        <w:rPr>
          <w:rFonts w:ascii="Times New Roman" w:hAnsi="Times New Roman"/>
          <w:kern w:val="32"/>
          <w:sz w:val="24"/>
          <w:szCs w:val="24"/>
        </w:rPr>
        <w:t>) В адрес Главы Можайского городского округа направлено письмо о внесении изменений в договор о закреплении муниципального имущества на праве оперативного управления.</w:t>
      </w:r>
    </w:p>
    <w:p w:rsidR="008A7A2A" w:rsidRPr="00321E44"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5</w:t>
      </w:r>
      <w:r w:rsidRPr="00321E44">
        <w:rPr>
          <w:rFonts w:ascii="Times New Roman" w:hAnsi="Times New Roman"/>
          <w:kern w:val="32"/>
          <w:sz w:val="24"/>
          <w:szCs w:val="24"/>
        </w:rPr>
        <w:t xml:space="preserve">) </w:t>
      </w:r>
      <w:r>
        <w:rPr>
          <w:rFonts w:ascii="Times New Roman" w:hAnsi="Times New Roman"/>
          <w:kern w:val="32"/>
          <w:sz w:val="24"/>
          <w:szCs w:val="24"/>
        </w:rPr>
        <w:t>Заполнен</w:t>
      </w:r>
      <w:r w:rsidRPr="00321E44">
        <w:rPr>
          <w:rFonts w:ascii="Times New Roman" w:hAnsi="Times New Roman"/>
          <w:kern w:val="32"/>
          <w:sz w:val="24"/>
          <w:szCs w:val="24"/>
        </w:rPr>
        <w:t xml:space="preserve"> и размещен отчет в ЕИС об объеме закупок у субъектов малого предпринимательства и социально-ориентированных некоммерческих организациях.</w:t>
      </w:r>
    </w:p>
    <w:p w:rsidR="008A7A2A" w:rsidRPr="00321E44"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6</w:t>
      </w:r>
      <w:r w:rsidRPr="00321E44">
        <w:rPr>
          <w:rFonts w:ascii="Times New Roman" w:hAnsi="Times New Roman"/>
          <w:kern w:val="32"/>
          <w:sz w:val="24"/>
          <w:szCs w:val="24"/>
        </w:rPr>
        <w:t xml:space="preserve">) План закупок  на 2019 год приведен в соответствие с  Федеральным законом от 05.04.2013 </w:t>
      </w:r>
      <w:r>
        <w:rPr>
          <w:rFonts w:ascii="Times New Roman" w:hAnsi="Times New Roman"/>
          <w:kern w:val="32"/>
          <w:sz w:val="24"/>
          <w:szCs w:val="24"/>
        </w:rPr>
        <w:t>№</w:t>
      </w:r>
      <w:r w:rsidRPr="00321E44">
        <w:rPr>
          <w:rFonts w:ascii="Times New Roman" w:hAnsi="Times New Roman"/>
          <w:kern w:val="32"/>
          <w:sz w:val="24"/>
          <w:szCs w:val="24"/>
        </w:rPr>
        <w:t xml:space="preserve"> 44-ФЗ </w:t>
      </w:r>
      <w:r>
        <w:rPr>
          <w:rFonts w:ascii="Times New Roman" w:hAnsi="Times New Roman"/>
          <w:kern w:val="32"/>
          <w:sz w:val="24"/>
          <w:szCs w:val="24"/>
        </w:rPr>
        <w:t>«</w:t>
      </w:r>
      <w:r w:rsidRPr="00321E44">
        <w:rPr>
          <w:rFonts w:ascii="Times New Roman" w:hAnsi="Times New Roman"/>
          <w:kern w:val="32"/>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kern w:val="32"/>
          <w:sz w:val="24"/>
          <w:szCs w:val="24"/>
        </w:rPr>
        <w:t>»</w:t>
      </w:r>
      <w:r w:rsidRPr="00321E44">
        <w:rPr>
          <w:rFonts w:ascii="Times New Roman" w:hAnsi="Times New Roman"/>
          <w:kern w:val="32"/>
          <w:sz w:val="24"/>
          <w:szCs w:val="24"/>
        </w:rPr>
        <w:t>.</w:t>
      </w:r>
    </w:p>
    <w:p w:rsidR="008A7A2A" w:rsidRPr="00321E44" w:rsidRDefault="008A7A2A" w:rsidP="00DE44C8">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7</w:t>
      </w:r>
      <w:r w:rsidRPr="00321E44">
        <w:rPr>
          <w:rFonts w:ascii="Times New Roman" w:hAnsi="Times New Roman"/>
          <w:kern w:val="32"/>
          <w:sz w:val="24"/>
          <w:szCs w:val="24"/>
        </w:rPr>
        <w:t>) Усилен контроль за недопущением нарушений по исполнению Федерального закона от 05.04.2013 № 44-ФЗ «О контрактной системе в сфере закупок товаров, работ, услуг  для обеспечения государственных и муниципальных нужд». Скоординирована работа контрактного управляющего.</w:t>
      </w:r>
    </w:p>
    <w:p w:rsidR="00F41467" w:rsidRDefault="008A7A2A" w:rsidP="00F41467">
      <w:pPr>
        <w:pStyle w:val="ab"/>
        <w:spacing w:after="0" w:line="240" w:lineRule="auto"/>
        <w:ind w:right="23" w:firstLine="706"/>
        <w:jc w:val="both"/>
        <w:rPr>
          <w:rFonts w:ascii="Times New Roman" w:hAnsi="Times New Roman"/>
          <w:kern w:val="32"/>
          <w:sz w:val="24"/>
          <w:szCs w:val="24"/>
        </w:rPr>
      </w:pPr>
      <w:r>
        <w:rPr>
          <w:rFonts w:ascii="Times New Roman" w:hAnsi="Times New Roman"/>
          <w:kern w:val="32"/>
          <w:sz w:val="24"/>
          <w:szCs w:val="24"/>
        </w:rPr>
        <w:t>8</w:t>
      </w:r>
      <w:r w:rsidRPr="00321E44">
        <w:rPr>
          <w:rFonts w:ascii="Times New Roman" w:hAnsi="Times New Roman"/>
          <w:kern w:val="32"/>
          <w:sz w:val="24"/>
          <w:szCs w:val="24"/>
        </w:rPr>
        <w:t xml:space="preserve">) </w:t>
      </w:r>
      <w:r>
        <w:rPr>
          <w:rFonts w:ascii="Times New Roman" w:hAnsi="Times New Roman"/>
          <w:kern w:val="32"/>
          <w:sz w:val="24"/>
          <w:szCs w:val="24"/>
        </w:rPr>
        <w:t>В</w:t>
      </w:r>
      <w:r w:rsidRPr="00321E44">
        <w:rPr>
          <w:rFonts w:ascii="Times New Roman" w:hAnsi="Times New Roman"/>
          <w:kern w:val="32"/>
          <w:sz w:val="24"/>
          <w:szCs w:val="24"/>
        </w:rPr>
        <w:t>несен</w:t>
      </w:r>
      <w:r>
        <w:rPr>
          <w:rFonts w:ascii="Times New Roman" w:hAnsi="Times New Roman"/>
          <w:kern w:val="32"/>
          <w:sz w:val="24"/>
          <w:szCs w:val="24"/>
        </w:rPr>
        <w:t>ы</w:t>
      </w:r>
      <w:r w:rsidRPr="00321E44">
        <w:rPr>
          <w:rFonts w:ascii="Times New Roman" w:hAnsi="Times New Roman"/>
          <w:kern w:val="32"/>
          <w:sz w:val="24"/>
          <w:szCs w:val="24"/>
        </w:rPr>
        <w:t xml:space="preserve"> изменени</w:t>
      </w:r>
      <w:r>
        <w:rPr>
          <w:rFonts w:ascii="Times New Roman" w:hAnsi="Times New Roman"/>
          <w:kern w:val="32"/>
          <w:sz w:val="24"/>
          <w:szCs w:val="24"/>
        </w:rPr>
        <w:t>я</w:t>
      </w:r>
      <w:r w:rsidRPr="00321E44">
        <w:rPr>
          <w:rFonts w:ascii="Times New Roman" w:hAnsi="Times New Roman"/>
          <w:kern w:val="32"/>
          <w:sz w:val="24"/>
          <w:szCs w:val="24"/>
        </w:rPr>
        <w:t xml:space="preserve"> в Устав Муниципального дошкольного образовательного учреждения детский сад № 34 об</w:t>
      </w:r>
      <w:r>
        <w:rPr>
          <w:rFonts w:ascii="Times New Roman" w:hAnsi="Times New Roman"/>
          <w:kern w:val="32"/>
          <w:sz w:val="24"/>
          <w:szCs w:val="24"/>
        </w:rPr>
        <w:t>щеразвивающего вида п. Уваровка.</w:t>
      </w:r>
      <w:r w:rsidRPr="00321E44">
        <w:rPr>
          <w:rFonts w:ascii="Times New Roman" w:hAnsi="Times New Roman"/>
          <w:kern w:val="32"/>
          <w:sz w:val="24"/>
          <w:szCs w:val="24"/>
        </w:rPr>
        <w:t xml:space="preserve"> </w:t>
      </w:r>
    </w:p>
    <w:p w:rsidR="00F41467" w:rsidRPr="00593378" w:rsidRDefault="00F41467" w:rsidP="00F41467">
      <w:pPr>
        <w:pStyle w:val="ab"/>
        <w:spacing w:after="0" w:line="240" w:lineRule="auto"/>
        <w:ind w:right="23" w:firstLine="706"/>
        <w:jc w:val="both"/>
        <w:rPr>
          <w:rFonts w:ascii="Times New Roman" w:hAnsi="Times New Roman"/>
        </w:rPr>
      </w:pPr>
      <w:r w:rsidRPr="00593378">
        <w:rPr>
          <w:rFonts w:ascii="Times New Roman" w:hAnsi="Times New Roman"/>
        </w:rPr>
        <w:t>Контрольно-счетной палат</w:t>
      </w:r>
      <w:r>
        <w:rPr>
          <w:rFonts w:ascii="Times New Roman" w:hAnsi="Times New Roman"/>
        </w:rPr>
        <w:t>ой</w:t>
      </w:r>
      <w:r w:rsidRPr="00F41467">
        <w:rPr>
          <w:rFonts w:ascii="Times New Roman" w:hAnsi="Times New Roman"/>
        </w:rPr>
        <w:t xml:space="preserve"> </w:t>
      </w:r>
      <w:r>
        <w:rPr>
          <w:rFonts w:ascii="Times New Roman" w:hAnsi="Times New Roman"/>
        </w:rPr>
        <w:t>осуществляется</w:t>
      </w:r>
      <w:r w:rsidRPr="00F41467">
        <w:rPr>
          <w:rFonts w:ascii="Times New Roman" w:hAnsi="Times New Roman"/>
        </w:rPr>
        <w:t xml:space="preserve"> </w:t>
      </w:r>
      <w:r>
        <w:rPr>
          <w:rFonts w:ascii="Times New Roman" w:hAnsi="Times New Roman"/>
        </w:rPr>
        <w:t>к</w:t>
      </w:r>
      <w:r w:rsidRPr="00593378">
        <w:rPr>
          <w:rFonts w:ascii="Times New Roman" w:hAnsi="Times New Roman"/>
        </w:rPr>
        <w:t xml:space="preserve">онтроль за полным устранением выявленных нарушений. </w:t>
      </w:r>
    </w:p>
    <w:p w:rsidR="003F57AE" w:rsidRDefault="003F57AE" w:rsidP="003F57AE">
      <w:pPr>
        <w:spacing w:after="0" w:line="240" w:lineRule="auto"/>
        <w:ind w:firstLine="567"/>
        <w:jc w:val="both"/>
        <w:rPr>
          <w:rFonts w:ascii="Times New Roman" w:hAnsi="Times New Roman"/>
          <w:sz w:val="24"/>
          <w:szCs w:val="24"/>
        </w:rPr>
      </w:pPr>
    </w:p>
    <w:p w:rsidR="008A7A2A" w:rsidRPr="00696E22" w:rsidRDefault="008A7A2A" w:rsidP="00F55152">
      <w:pPr>
        <w:spacing w:after="0" w:line="240" w:lineRule="auto"/>
        <w:ind w:firstLine="567"/>
        <w:jc w:val="both"/>
        <w:rPr>
          <w:rFonts w:ascii="Times New Roman" w:hAnsi="Times New Roman"/>
          <w:color w:val="FF0000"/>
          <w:sz w:val="24"/>
          <w:szCs w:val="24"/>
        </w:rPr>
      </w:pPr>
      <w:r w:rsidRPr="00DE44C8">
        <w:rPr>
          <w:rFonts w:ascii="Times New Roman" w:hAnsi="Times New Roman"/>
          <w:sz w:val="24"/>
          <w:szCs w:val="24"/>
        </w:rPr>
        <w:t>5. Проверк</w:t>
      </w:r>
      <w:r>
        <w:rPr>
          <w:rFonts w:ascii="Times New Roman" w:hAnsi="Times New Roman"/>
          <w:sz w:val="24"/>
          <w:szCs w:val="24"/>
        </w:rPr>
        <w:t>ой</w:t>
      </w:r>
      <w:r w:rsidRPr="00946ED7">
        <w:rPr>
          <w:rFonts w:ascii="Times New Roman" w:hAnsi="Times New Roman"/>
          <w:sz w:val="24"/>
          <w:szCs w:val="24"/>
        </w:rPr>
        <w:t xml:space="preserve">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w:t>
      </w:r>
      <w:r w:rsidRPr="00703BC1">
        <w:rPr>
          <w:rFonts w:ascii="Times New Roman" w:hAnsi="Times New Roman"/>
          <w:sz w:val="24"/>
          <w:szCs w:val="24"/>
        </w:rPr>
        <w:t xml:space="preserve">в муниципальном автономном учреждении дополнительного образования «Дом детского творчества г. Можайска», выявлено 24 случая нарушений на общую сумму </w:t>
      </w:r>
      <w:r w:rsidR="005A534A">
        <w:rPr>
          <w:rFonts w:ascii="Times New Roman" w:hAnsi="Times New Roman"/>
          <w:sz w:val="24"/>
          <w:szCs w:val="24"/>
        </w:rPr>
        <w:t xml:space="preserve">        </w:t>
      </w:r>
      <w:r w:rsidRPr="00703BC1">
        <w:rPr>
          <w:rFonts w:ascii="Times New Roman" w:hAnsi="Times New Roman"/>
          <w:sz w:val="24"/>
          <w:szCs w:val="24"/>
        </w:rPr>
        <w:t>780,5  тыс. рублей, из них:</w:t>
      </w:r>
    </w:p>
    <w:p w:rsidR="008A7A2A" w:rsidRPr="00703BC1" w:rsidRDefault="008A7A2A" w:rsidP="00F55152">
      <w:pPr>
        <w:spacing w:after="0" w:line="240" w:lineRule="auto"/>
        <w:ind w:firstLine="567"/>
        <w:jc w:val="both"/>
        <w:rPr>
          <w:rFonts w:ascii="Times New Roman" w:hAnsi="Times New Roman"/>
          <w:sz w:val="24"/>
          <w:szCs w:val="24"/>
        </w:rPr>
      </w:pPr>
      <w:r w:rsidRPr="00703BC1">
        <w:rPr>
          <w:rFonts w:ascii="Times New Roman" w:hAnsi="Times New Roman"/>
          <w:sz w:val="24"/>
          <w:szCs w:val="24"/>
        </w:rPr>
        <w:t xml:space="preserve">- </w:t>
      </w:r>
      <w:r w:rsidRPr="00703BC1">
        <w:rPr>
          <w:rFonts w:ascii="Times New Roman" w:hAnsi="Times New Roman"/>
          <w:sz w:val="24"/>
          <w:szCs w:val="24"/>
          <w:u w:val="single"/>
        </w:rPr>
        <w:t>при исполнении бюджет</w:t>
      </w:r>
      <w:r>
        <w:rPr>
          <w:rFonts w:ascii="Times New Roman" w:hAnsi="Times New Roman"/>
          <w:sz w:val="24"/>
          <w:szCs w:val="24"/>
          <w:u w:val="single"/>
        </w:rPr>
        <w:t>а</w:t>
      </w:r>
      <w:r w:rsidRPr="00703BC1">
        <w:rPr>
          <w:rFonts w:ascii="Times New Roman" w:hAnsi="Times New Roman"/>
          <w:sz w:val="24"/>
          <w:szCs w:val="24"/>
          <w:u w:val="single"/>
        </w:rPr>
        <w:t xml:space="preserve"> – 7 случаев нарушений на сумму 527,1 тыс. рублей</w:t>
      </w:r>
      <w:r w:rsidRPr="00703BC1">
        <w:rPr>
          <w:rFonts w:ascii="Times New Roman" w:hAnsi="Times New Roman"/>
          <w:sz w:val="24"/>
          <w:szCs w:val="24"/>
        </w:rPr>
        <w:t xml:space="preserve"> </w:t>
      </w:r>
    </w:p>
    <w:p w:rsidR="008A7A2A" w:rsidRPr="00BB4153" w:rsidRDefault="008A7A2A" w:rsidP="00DE44C8">
      <w:pPr>
        <w:autoSpaceDE w:val="0"/>
        <w:autoSpaceDN w:val="0"/>
        <w:adjustRightInd w:val="0"/>
        <w:spacing w:after="0" w:line="240" w:lineRule="auto"/>
        <w:ind w:firstLine="540"/>
        <w:jc w:val="both"/>
        <w:rPr>
          <w:rFonts w:ascii="Times New Roman" w:hAnsi="Times New Roman"/>
          <w:sz w:val="24"/>
          <w:szCs w:val="24"/>
        </w:rPr>
      </w:pPr>
      <w:r w:rsidRPr="00BB4153">
        <w:rPr>
          <w:rFonts w:ascii="Times New Roman" w:hAnsi="Times New Roman"/>
          <w:sz w:val="24"/>
          <w:szCs w:val="24"/>
        </w:rPr>
        <w:t xml:space="preserve"> (М</w:t>
      </w:r>
      <w:r w:rsidRPr="00BB4153">
        <w:rPr>
          <w:rFonts w:ascii="Times New Roman" w:hAnsi="Times New Roman"/>
          <w:sz w:val="24"/>
          <w:szCs w:val="24"/>
          <w:lang w:eastAsia="en-US"/>
        </w:rPr>
        <w:t xml:space="preserve">униципальное задание МАУ ДО ДДТ г. Можайска на 2018 год и на 2019 год сформировано не на основе общероссийского базового (отраслевого) перечня (классификатора) государственных и муниципальных услуг, оказываемых физическим лицам. При  утверждении муниципального задания на 2018 год, на 2019 год не утверждались нормативные затраты на оказание учреждением муниципальных услуг и нормативные затраты на содержание имущества учреждения. Объем финансового обеспечения выполнения муниципального задания на </w:t>
      </w:r>
      <w:r w:rsidR="005A534A">
        <w:rPr>
          <w:rFonts w:ascii="Times New Roman" w:hAnsi="Times New Roman"/>
          <w:sz w:val="24"/>
          <w:szCs w:val="24"/>
          <w:lang w:eastAsia="en-US"/>
        </w:rPr>
        <w:t xml:space="preserve">              </w:t>
      </w:r>
      <w:r w:rsidRPr="00BB4153">
        <w:rPr>
          <w:rFonts w:ascii="Times New Roman" w:hAnsi="Times New Roman"/>
          <w:sz w:val="24"/>
          <w:szCs w:val="24"/>
          <w:lang w:eastAsia="en-US"/>
        </w:rPr>
        <w:t xml:space="preserve">2018 год, на 2019 год определен без учета нормативных затрат на оказание муниципальных услуг и нормативных затрат на содержание имущества. </w:t>
      </w:r>
      <w:r w:rsidRPr="00BB4153">
        <w:rPr>
          <w:rFonts w:ascii="Times New Roman" w:hAnsi="Times New Roman"/>
          <w:sz w:val="24"/>
          <w:szCs w:val="24"/>
        </w:rPr>
        <w:t>В объем субсидии на финансовое обеспечение выполнения муниципального задания на 2018 год необоснованно включены затраты на заработную плату звукооператора, должность которого не предусмотрена Положением об оплате труда работников муниципальных образовательных организаций Можайского город</w:t>
      </w:r>
      <w:r w:rsidR="0070388E">
        <w:rPr>
          <w:rFonts w:ascii="Times New Roman" w:hAnsi="Times New Roman"/>
          <w:sz w:val="24"/>
          <w:szCs w:val="24"/>
        </w:rPr>
        <w:t>ского округа Московской области</w:t>
      </w:r>
      <w:r w:rsidRPr="00BB4153">
        <w:rPr>
          <w:rFonts w:ascii="Times New Roman" w:hAnsi="Times New Roman"/>
          <w:sz w:val="24"/>
          <w:szCs w:val="24"/>
        </w:rPr>
        <w:t xml:space="preserve"> в сумме 19</w:t>
      </w:r>
      <w:r>
        <w:rPr>
          <w:rFonts w:ascii="Times New Roman" w:hAnsi="Times New Roman"/>
          <w:sz w:val="24"/>
          <w:szCs w:val="24"/>
        </w:rPr>
        <w:t>1 тыс.</w:t>
      </w:r>
      <w:r w:rsidRPr="00BB4153">
        <w:rPr>
          <w:rFonts w:ascii="Times New Roman" w:hAnsi="Times New Roman"/>
          <w:sz w:val="24"/>
          <w:szCs w:val="24"/>
        </w:rPr>
        <w:t xml:space="preserve"> рублей, начисления на выплаты по оплате труда в сумме 57</w:t>
      </w:r>
      <w:r>
        <w:rPr>
          <w:rFonts w:ascii="Times New Roman" w:hAnsi="Times New Roman"/>
          <w:sz w:val="24"/>
          <w:szCs w:val="24"/>
        </w:rPr>
        <w:t>,7 тыс.</w:t>
      </w:r>
      <w:r w:rsidRPr="00BB4153">
        <w:rPr>
          <w:rFonts w:ascii="Times New Roman" w:hAnsi="Times New Roman"/>
          <w:sz w:val="24"/>
          <w:szCs w:val="24"/>
        </w:rPr>
        <w:t xml:space="preserve"> рублей. Отчет о выполнении муниципального задания за 2018 год составлен без учета среднесписочной численности обучающихся, определенной </w:t>
      </w:r>
      <w:r>
        <w:rPr>
          <w:rFonts w:ascii="Times New Roman" w:hAnsi="Times New Roman"/>
          <w:sz w:val="24"/>
          <w:szCs w:val="24"/>
        </w:rPr>
        <w:t>Р</w:t>
      </w:r>
      <w:r w:rsidRPr="00BB4153">
        <w:rPr>
          <w:rFonts w:ascii="Times New Roman" w:hAnsi="Times New Roman"/>
          <w:sz w:val="24"/>
          <w:szCs w:val="24"/>
        </w:rPr>
        <w:t>асчетом показателей объема и качества муниципальных услуг для составления отчета о выполнении муниципального задания подведомственными образовательными учреждениями. Непра</w:t>
      </w:r>
      <w:r>
        <w:rPr>
          <w:rFonts w:ascii="Times New Roman" w:hAnsi="Times New Roman"/>
          <w:sz w:val="24"/>
          <w:szCs w:val="24"/>
        </w:rPr>
        <w:t>вомерные расходы составляют 246,4 тыс.</w:t>
      </w:r>
      <w:r w:rsidRPr="00BB4153">
        <w:rPr>
          <w:rFonts w:ascii="Times New Roman" w:hAnsi="Times New Roman"/>
          <w:sz w:val="24"/>
          <w:szCs w:val="24"/>
        </w:rPr>
        <w:t xml:space="preserve"> рублей, из них начисления на выплаты по оплате труда – 57</w:t>
      </w:r>
      <w:r>
        <w:rPr>
          <w:rFonts w:ascii="Times New Roman" w:hAnsi="Times New Roman"/>
          <w:sz w:val="24"/>
          <w:szCs w:val="24"/>
        </w:rPr>
        <w:t>,</w:t>
      </w:r>
      <w:r w:rsidRPr="00BB4153">
        <w:rPr>
          <w:rFonts w:ascii="Times New Roman" w:hAnsi="Times New Roman"/>
          <w:sz w:val="24"/>
          <w:szCs w:val="24"/>
        </w:rPr>
        <w:t>1</w:t>
      </w:r>
      <w:r>
        <w:rPr>
          <w:rFonts w:ascii="Times New Roman" w:hAnsi="Times New Roman"/>
          <w:sz w:val="24"/>
          <w:szCs w:val="24"/>
        </w:rPr>
        <w:t xml:space="preserve"> тыс. рублей</w:t>
      </w:r>
      <w:r w:rsidRPr="00BB4153">
        <w:rPr>
          <w:rFonts w:ascii="Times New Roman" w:hAnsi="Times New Roman"/>
          <w:sz w:val="24"/>
          <w:szCs w:val="24"/>
        </w:rPr>
        <w:t xml:space="preserve">, в </w:t>
      </w:r>
      <w:r>
        <w:rPr>
          <w:rFonts w:ascii="Times New Roman" w:hAnsi="Times New Roman"/>
          <w:sz w:val="24"/>
          <w:szCs w:val="24"/>
        </w:rPr>
        <w:t>ввиду</w:t>
      </w:r>
      <w:r w:rsidRPr="00BB4153">
        <w:rPr>
          <w:rFonts w:ascii="Times New Roman" w:hAnsi="Times New Roman"/>
          <w:sz w:val="24"/>
          <w:szCs w:val="24"/>
        </w:rPr>
        <w:t xml:space="preserve"> установлени</w:t>
      </w:r>
      <w:r w:rsidR="00EB626F">
        <w:rPr>
          <w:rFonts w:ascii="Times New Roman" w:hAnsi="Times New Roman"/>
          <w:sz w:val="24"/>
          <w:szCs w:val="24"/>
        </w:rPr>
        <w:t>я</w:t>
      </w:r>
      <w:r w:rsidRPr="00BB4153">
        <w:rPr>
          <w:rFonts w:ascii="Times New Roman" w:hAnsi="Times New Roman"/>
          <w:sz w:val="24"/>
          <w:szCs w:val="24"/>
        </w:rPr>
        <w:t xml:space="preserve"> в штатных расписаниях от 09.01.2018 № 1, от 31.08.2018 № 81/1, утвержденных директором МА</w:t>
      </w:r>
      <w:r>
        <w:rPr>
          <w:rFonts w:ascii="Times New Roman" w:hAnsi="Times New Roman"/>
          <w:sz w:val="24"/>
          <w:szCs w:val="24"/>
        </w:rPr>
        <w:t>У</w:t>
      </w:r>
      <w:r w:rsidRPr="00BB4153">
        <w:rPr>
          <w:rFonts w:ascii="Times New Roman" w:hAnsi="Times New Roman"/>
          <w:sz w:val="24"/>
          <w:szCs w:val="24"/>
        </w:rPr>
        <w:t xml:space="preserve"> ДО ДДТ г. Можайска и согласованных начальником Управления образования и отраслей социальной сферы администрации Можайского городского округа, должности звукооператора с должностным окладом 14</w:t>
      </w:r>
      <w:r>
        <w:rPr>
          <w:rFonts w:ascii="Times New Roman" w:hAnsi="Times New Roman"/>
          <w:sz w:val="24"/>
          <w:szCs w:val="24"/>
        </w:rPr>
        <w:t>,5 тыс.</w:t>
      </w:r>
      <w:r w:rsidRPr="00BB4153">
        <w:rPr>
          <w:rFonts w:ascii="Times New Roman" w:hAnsi="Times New Roman"/>
          <w:sz w:val="24"/>
          <w:szCs w:val="24"/>
        </w:rPr>
        <w:t xml:space="preserve"> рублей, который не предусмотрен положением об оплате тр</w:t>
      </w:r>
      <w:r>
        <w:rPr>
          <w:rFonts w:ascii="Times New Roman" w:hAnsi="Times New Roman"/>
          <w:sz w:val="24"/>
          <w:szCs w:val="24"/>
        </w:rPr>
        <w:t xml:space="preserve">уда. Оператору теплового пункта </w:t>
      </w:r>
      <w:r w:rsidRPr="00BB4153">
        <w:rPr>
          <w:rFonts w:ascii="Times New Roman" w:hAnsi="Times New Roman"/>
          <w:sz w:val="24"/>
          <w:szCs w:val="24"/>
        </w:rPr>
        <w:t>излишне начислена и выплачена компенсация за неиспользованный отпуск за 10,5 календарных дней в общей сумме 4</w:t>
      </w:r>
      <w:r>
        <w:rPr>
          <w:rFonts w:ascii="Times New Roman" w:hAnsi="Times New Roman"/>
          <w:sz w:val="24"/>
          <w:szCs w:val="24"/>
        </w:rPr>
        <w:t xml:space="preserve">,9 тыс. </w:t>
      </w:r>
      <w:r w:rsidRPr="00BB4153">
        <w:rPr>
          <w:rFonts w:ascii="Times New Roman" w:hAnsi="Times New Roman"/>
          <w:sz w:val="24"/>
          <w:szCs w:val="24"/>
        </w:rPr>
        <w:t>рублей. Начисления на выплаты по оплате труда составляют 1</w:t>
      </w:r>
      <w:r>
        <w:rPr>
          <w:rFonts w:ascii="Times New Roman" w:hAnsi="Times New Roman"/>
          <w:sz w:val="24"/>
          <w:szCs w:val="24"/>
        </w:rPr>
        <w:t>,5 тыс.</w:t>
      </w:r>
      <w:r w:rsidRPr="00BB4153">
        <w:rPr>
          <w:rFonts w:ascii="Times New Roman" w:hAnsi="Times New Roman"/>
          <w:sz w:val="24"/>
          <w:szCs w:val="24"/>
        </w:rPr>
        <w:t xml:space="preserve"> рублей. Двум учителям-логопедам за 2018 год излишне начислено и выплачено за совместительство в общей сумме 19</w:t>
      </w:r>
      <w:r>
        <w:rPr>
          <w:rFonts w:ascii="Times New Roman" w:hAnsi="Times New Roman"/>
          <w:sz w:val="24"/>
          <w:szCs w:val="24"/>
        </w:rPr>
        <w:t>,</w:t>
      </w:r>
      <w:r w:rsidRPr="00BB4153">
        <w:rPr>
          <w:rFonts w:ascii="Times New Roman" w:hAnsi="Times New Roman"/>
          <w:sz w:val="24"/>
          <w:szCs w:val="24"/>
        </w:rPr>
        <w:t>8</w:t>
      </w:r>
      <w:r>
        <w:rPr>
          <w:rFonts w:ascii="Times New Roman" w:hAnsi="Times New Roman"/>
          <w:sz w:val="24"/>
          <w:szCs w:val="24"/>
        </w:rPr>
        <w:t xml:space="preserve"> тыс.</w:t>
      </w:r>
      <w:r w:rsidRPr="00BB4153">
        <w:rPr>
          <w:rFonts w:ascii="Times New Roman" w:hAnsi="Times New Roman"/>
          <w:sz w:val="24"/>
          <w:szCs w:val="24"/>
        </w:rPr>
        <w:t xml:space="preserve"> рублей; начисления на выплаты по оплате труда в общей сумме составляют </w:t>
      </w:r>
      <w:r>
        <w:rPr>
          <w:rFonts w:ascii="Times New Roman" w:hAnsi="Times New Roman"/>
          <w:sz w:val="24"/>
          <w:szCs w:val="24"/>
        </w:rPr>
        <w:t>6 тыс.</w:t>
      </w:r>
      <w:r w:rsidRPr="00BB4153">
        <w:rPr>
          <w:rFonts w:ascii="Times New Roman" w:hAnsi="Times New Roman"/>
          <w:sz w:val="24"/>
          <w:szCs w:val="24"/>
        </w:rPr>
        <w:t xml:space="preserve"> </w:t>
      </w:r>
      <w:r w:rsidRPr="008038EA">
        <w:rPr>
          <w:rFonts w:ascii="Times New Roman" w:hAnsi="Times New Roman"/>
          <w:sz w:val="24"/>
          <w:szCs w:val="24"/>
        </w:rPr>
        <w:t xml:space="preserve">рублей. Необоснованные премиальные выплаты по итогам работы за квартал в общей сумме </w:t>
      </w:r>
      <w:r w:rsidR="00F41467">
        <w:rPr>
          <w:rFonts w:ascii="Times New Roman" w:hAnsi="Times New Roman"/>
          <w:sz w:val="24"/>
          <w:szCs w:val="24"/>
        </w:rPr>
        <w:t xml:space="preserve">составили </w:t>
      </w:r>
      <w:r w:rsidRPr="008038EA">
        <w:rPr>
          <w:rFonts w:ascii="Times New Roman" w:hAnsi="Times New Roman"/>
          <w:sz w:val="24"/>
          <w:szCs w:val="24"/>
        </w:rPr>
        <w:t xml:space="preserve">285 тыс. рублей без учета показателей и критериев, являющихся основанием для их установления. </w:t>
      </w:r>
      <w:r>
        <w:rPr>
          <w:rFonts w:ascii="Times New Roman" w:hAnsi="Times New Roman"/>
          <w:sz w:val="24"/>
          <w:szCs w:val="24"/>
        </w:rPr>
        <w:t xml:space="preserve">Выявлено противоречие между пунктами </w:t>
      </w:r>
      <w:r w:rsidRPr="008038EA">
        <w:rPr>
          <w:rFonts w:ascii="Times New Roman" w:hAnsi="Times New Roman"/>
          <w:sz w:val="24"/>
          <w:szCs w:val="24"/>
        </w:rPr>
        <w:t>Положения о порядке установления компенсационных доплат и выплат</w:t>
      </w:r>
      <w:r w:rsidRPr="00BB4153">
        <w:rPr>
          <w:rFonts w:ascii="Times New Roman" w:hAnsi="Times New Roman"/>
          <w:sz w:val="24"/>
          <w:szCs w:val="24"/>
        </w:rPr>
        <w:t xml:space="preserve"> стимулирующего характера, единовременных поощрительных выплат работникам МАУ ДО ДДТ г. Можайска. В течение 2018 года выявлены случаи установления приказами МАУ ДО ДДТ г. Можайска о поощрении работников стимулирующих выплат, размер которых не соответствует размеру, установленному Комиссией по установлению (распределению) компенсационных, стимулирующих и иных (премиальных) выплат. П</w:t>
      </w:r>
      <w:r>
        <w:rPr>
          <w:rFonts w:ascii="Times New Roman" w:hAnsi="Times New Roman"/>
          <w:sz w:val="24"/>
          <w:szCs w:val="24"/>
        </w:rPr>
        <w:t xml:space="preserve">ФХД </w:t>
      </w:r>
      <w:r w:rsidRPr="00BB4153">
        <w:rPr>
          <w:rFonts w:ascii="Times New Roman" w:hAnsi="Times New Roman"/>
          <w:sz w:val="24"/>
          <w:szCs w:val="24"/>
        </w:rPr>
        <w:t>на 2018 год утвержден начальником Управления образования и отраслей социальной сферы администрации Можайского муниципального района 09.01.2018, вместо руководителя автономного учреждения. П</w:t>
      </w:r>
      <w:r>
        <w:rPr>
          <w:rFonts w:ascii="Times New Roman" w:hAnsi="Times New Roman"/>
          <w:sz w:val="24"/>
          <w:szCs w:val="24"/>
        </w:rPr>
        <w:t>ФХД</w:t>
      </w:r>
      <w:r w:rsidRPr="00BB4153">
        <w:rPr>
          <w:rFonts w:ascii="Times New Roman" w:hAnsi="Times New Roman"/>
          <w:sz w:val="24"/>
          <w:szCs w:val="24"/>
        </w:rPr>
        <w:t xml:space="preserve"> на 2018 год уточнен 31.12.2018, т.е. позднее установленного срока на </w:t>
      </w:r>
      <w:r w:rsidR="005A534A">
        <w:rPr>
          <w:rFonts w:ascii="Times New Roman" w:hAnsi="Times New Roman"/>
          <w:sz w:val="24"/>
          <w:szCs w:val="24"/>
        </w:rPr>
        <w:t xml:space="preserve">          </w:t>
      </w:r>
      <w:r w:rsidRPr="00BB4153">
        <w:rPr>
          <w:rFonts w:ascii="Times New Roman" w:hAnsi="Times New Roman"/>
          <w:sz w:val="24"/>
          <w:szCs w:val="24"/>
        </w:rPr>
        <w:t>5 рабочих дней. В П</w:t>
      </w:r>
      <w:r>
        <w:rPr>
          <w:rFonts w:ascii="Times New Roman" w:hAnsi="Times New Roman"/>
          <w:sz w:val="24"/>
          <w:szCs w:val="24"/>
        </w:rPr>
        <w:t xml:space="preserve">ФХД </w:t>
      </w:r>
      <w:r w:rsidRPr="00BB4153">
        <w:rPr>
          <w:rFonts w:ascii="Times New Roman" w:hAnsi="Times New Roman"/>
          <w:sz w:val="24"/>
          <w:szCs w:val="24"/>
        </w:rPr>
        <w:t xml:space="preserve">на 2018 год, утвержденного 31.12.2018, плановые выплаты взносов по обязательному социальному страхованию на выплаты по оплате труда работников и иные выплаты работникам учреждений меньше кассовых расходов за </w:t>
      </w:r>
      <w:r w:rsidRPr="00BB4153">
        <w:rPr>
          <w:rFonts w:ascii="Times New Roman" w:hAnsi="Times New Roman"/>
          <w:spacing w:val="2"/>
          <w:sz w:val="24"/>
          <w:szCs w:val="24"/>
        </w:rPr>
        <w:t xml:space="preserve">счет </w:t>
      </w:r>
      <w:r w:rsidRPr="00BB4153">
        <w:rPr>
          <w:rFonts w:ascii="Times New Roman" w:hAnsi="Times New Roman"/>
          <w:sz w:val="24"/>
          <w:szCs w:val="24"/>
        </w:rPr>
        <w:t>субсидии на финансовое обеспечение выполнения муниципального задания</w:t>
      </w:r>
      <w:r w:rsidR="007935D3">
        <w:rPr>
          <w:rFonts w:ascii="Times New Roman" w:hAnsi="Times New Roman"/>
          <w:sz w:val="24"/>
          <w:szCs w:val="24"/>
        </w:rPr>
        <w:t>.</w:t>
      </w:r>
      <w:r w:rsidR="00EB626F">
        <w:rPr>
          <w:rFonts w:ascii="Times New Roman" w:hAnsi="Times New Roman"/>
          <w:sz w:val="24"/>
          <w:szCs w:val="24"/>
        </w:rPr>
        <w:t xml:space="preserve"> </w:t>
      </w:r>
      <w:r w:rsidRPr="00BB4153">
        <w:rPr>
          <w:rFonts w:ascii="Times New Roman" w:hAnsi="Times New Roman"/>
          <w:sz w:val="24"/>
          <w:szCs w:val="24"/>
        </w:rPr>
        <w:t>В 2019 году не внесены изменения в П</w:t>
      </w:r>
      <w:r>
        <w:rPr>
          <w:rFonts w:ascii="Times New Roman" w:hAnsi="Times New Roman"/>
          <w:sz w:val="24"/>
          <w:szCs w:val="24"/>
        </w:rPr>
        <w:t>ФХД</w:t>
      </w:r>
      <w:r w:rsidRPr="00BB4153">
        <w:rPr>
          <w:rFonts w:ascii="Times New Roman" w:hAnsi="Times New Roman"/>
          <w:sz w:val="24"/>
          <w:szCs w:val="24"/>
        </w:rPr>
        <w:t xml:space="preserve"> на 2019 год при изменении размера субсидии на иные цели. </w:t>
      </w:r>
      <w:r w:rsidR="007935D3">
        <w:rPr>
          <w:rFonts w:ascii="Times New Roman" w:hAnsi="Times New Roman"/>
          <w:sz w:val="24"/>
          <w:szCs w:val="24"/>
        </w:rPr>
        <w:t>Не соблюден порядок заполнения ПФХД.</w:t>
      </w:r>
      <w:r w:rsidR="00EB626F">
        <w:rPr>
          <w:rFonts w:ascii="Times New Roman" w:hAnsi="Times New Roman"/>
          <w:sz w:val="24"/>
          <w:szCs w:val="24"/>
        </w:rPr>
        <w:t xml:space="preserve"> </w:t>
      </w:r>
      <w:r w:rsidRPr="00BB4153">
        <w:rPr>
          <w:rFonts w:ascii="Times New Roman" w:hAnsi="Times New Roman"/>
          <w:sz w:val="24"/>
          <w:szCs w:val="24"/>
        </w:rPr>
        <w:t>Учредителем</w:t>
      </w:r>
      <w:r>
        <w:rPr>
          <w:rFonts w:ascii="Times New Roman" w:hAnsi="Times New Roman"/>
          <w:sz w:val="24"/>
          <w:szCs w:val="24"/>
        </w:rPr>
        <w:t xml:space="preserve"> </w:t>
      </w:r>
      <w:r w:rsidRPr="00BB4153">
        <w:rPr>
          <w:rFonts w:ascii="Times New Roman" w:hAnsi="Times New Roman"/>
          <w:sz w:val="24"/>
          <w:szCs w:val="24"/>
        </w:rPr>
        <w:t>на официальном сайт</w:t>
      </w:r>
      <w:r w:rsidR="00EB626F">
        <w:rPr>
          <w:rFonts w:ascii="Times New Roman" w:hAnsi="Times New Roman"/>
          <w:sz w:val="24"/>
          <w:szCs w:val="24"/>
        </w:rPr>
        <w:t>е</w:t>
      </w:r>
      <w:r w:rsidRPr="00BB4153">
        <w:rPr>
          <w:rFonts w:ascii="Times New Roman" w:hAnsi="Times New Roman"/>
          <w:sz w:val="24"/>
          <w:szCs w:val="24"/>
        </w:rPr>
        <w:t xml:space="preserve"> размещен</w:t>
      </w:r>
      <w:r>
        <w:rPr>
          <w:rFonts w:ascii="Times New Roman" w:hAnsi="Times New Roman"/>
          <w:sz w:val="24"/>
          <w:szCs w:val="24"/>
        </w:rPr>
        <w:t>ы</w:t>
      </w:r>
      <w:r w:rsidRPr="00BB4153">
        <w:rPr>
          <w:rFonts w:ascii="Times New Roman" w:hAnsi="Times New Roman"/>
          <w:sz w:val="24"/>
          <w:szCs w:val="24"/>
        </w:rPr>
        <w:t xml:space="preserve"> с нарушением установленного срока</w:t>
      </w:r>
      <w:r>
        <w:rPr>
          <w:rFonts w:ascii="Times New Roman" w:hAnsi="Times New Roman"/>
          <w:sz w:val="24"/>
          <w:szCs w:val="24"/>
        </w:rPr>
        <w:t xml:space="preserve"> электронные копии документов </w:t>
      </w:r>
      <w:r w:rsidRPr="00BB4153">
        <w:rPr>
          <w:rFonts w:ascii="Times New Roman" w:hAnsi="Times New Roman"/>
          <w:sz w:val="24"/>
          <w:szCs w:val="24"/>
        </w:rPr>
        <w:t>(14 случаев,</w:t>
      </w:r>
      <w:r>
        <w:rPr>
          <w:rFonts w:ascii="Times New Roman" w:hAnsi="Times New Roman"/>
          <w:sz w:val="24"/>
          <w:szCs w:val="24"/>
        </w:rPr>
        <w:t xml:space="preserve"> </w:t>
      </w:r>
      <w:r w:rsidRPr="00BB4153">
        <w:rPr>
          <w:rFonts w:ascii="Times New Roman" w:hAnsi="Times New Roman"/>
          <w:sz w:val="24"/>
          <w:szCs w:val="24"/>
        </w:rPr>
        <w:t>от 4 до 336 дней)</w:t>
      </w:r>
      <w:r>
        <w:rPr>
          <w:rFonts w:ascii="Times New Roman" w:hAnsi="Times New Roman"/>
          <w:sz w:val="24"/>
          <w:szCs w:val="24"/>
        </w:rPr>
        <w:t xml:space="preserve"> и </w:t>
      </w:r>
      <w:r w:rsidRPr="00BB4153">
        <w:rPr>
          <w:rFonts w:ascii="Times New Roman" w:hAnsi="Times New Roman"/>
          <w:sz w:val="24"/>
          <w:szCs w:val="24"/>
        </w:rPr>
        <w:t xml:space="preserve">не размещены </w:t>
      </w:r>
      <w:r>
        <w:rPr>
          <w:rFonts w:ascii="Times New Roman" w:hAnsi="Times New Roman"/>
          <w:sz w:val="24"/>
          <w:szCs w:val="24"/>
        </w:rPr>
        <w:t>7 электронных копий</w:t>
      </w:r>
      <w:r w:rsidRPr="00BB4153">
        <w:rPr>
          <w:rFonts w:ascii="Times New Roman" w:hAnsi="Times New Roman"/>
          <w:sz w:val="24"/>
          <w:szCs w:val="24"/>
        </w:rPr>
        <w:t xml:space="preserve"> докум</w:t>
      </w:r>
      <w:r>
        <w:rPr>
          <w:rFonts w:ascii="Times New Roman" w:hAnsi="Times New Roman"/>
          <w:sz w:val="24"/>
          <w:szCs w:val="24"/>
        </w:rPr>
        <w:t>ентов</w:t>
      </w:r>
      <w:r w:rsidRPr="00BB4153">
        <w:rPr>
          <w:rFonts w:ascii="Times New Roman" w:hAnsi="Times New Roman"/>
          <w:sz w:val="24"/>
          <w:szCs w:val="24"/>
        </w:rPr>
        <w:t xml:space="preserve">); </w:t>
      </w:r>
    </w:p>
    <w:p w:rsidR="008A7A2A" w:rsidRPr="00696E22" w:rsidRDefault="008A7A2A" w:rsidP="00DE44C8">
      <w:pPr>
        <w:spacing w:after="0" w:line="240" w:lineRule="auto"/>
        <w:ind w:firstLine="567"/>
        <w:jc w:val="both"/>
        <w:rPr>
          <w:rFonts w:ascii="Times New Roman" w:hAnsi="Times New Roman"/>
          <w:color w:val="FF0000"/>
          <w:sz w:val="24"/>
          <w:szCs w:val="24"/>
        </w:rPr>
      </w:pPr>
      <w:r w:rsidRPr="00696E22">
        <w:rPr>
          <w:rFonts w:ascii="Times New Roman" w:hAnsi="Times New Roman"/>
          <w:color w:val="FF0000"/>
          <w:sz w:val="24"/>
          <w:szCs w:val="24"/>
        </w:rPr>
        <w:t xml:space="preserve"> </w:t>
      </w:r>
    </w:p>
    <w:p w:rsidR="008A7A2A" w:rsidRPr="00703BC1" w:rsidRDefault="008A7A2A" w:rsidP="00DE44C8">
      <w:pPr>
        <w:spacing w:after="0" w:line="240" w:lineRule="auto"/>
        <w:ind w:firstLine="567"/>
        <w:jc w:val="both"/>
        <w:rPr>
          <w:rFonts w:ascii="Times New Roman" w:hAnsi="Times New Roman"/>
          <w:sz w:val="24"/>
          <w:szCs w:val="24"/>
        </w:rPr>
      </w:pPr>
      <w:r w:rsidRPr="00703BC1">
        <w:rPr>
          <w:rFonts w:ascii="Times New Roman" w:hAnsi="Times New Roman"/>
          <w:b/>
          <w:sz w:val="24"/>
          <w:szCs w:val="24"/>
        </w:rPr>
        <w:t xml:space="preserve">- </w:t>
      </w:r>
      <w:r w:rsidRPr="00703BC1">
        <w:rPr>
          <w:rFonts w:ascii="Times New Roman" w:hAnsi="Times New Roman"/>
          <w:sz w:val="24"/>
          <w:szCs w:val="24"/>
          <w:u w:val="single"/>
        </w:rPr>
        <w:t>при ведении бухгалтерского учета, составлении и представлении бухгалтерской (финансовой) отчетности нарушений не установлено</w:t>
      </w:r>
      <w:r>
        <w:rPr>
          <w:rFonts w:ascii="Times New Roman" w:hAnsi="Times New Roman"/>
          <w:sz w:val="24"/>
          <w:szCs w:val="24"/>
          <w:u w:val="single"/>
        </w:rPr>
        <w:t>;</w:t>
      </w:r>
      <w:r w:rsidRPr="00703BC1">
        <w:rPr>
          <w:rFonts w:ascii="Times New Roman" w:hAnsi="Times New Roman"/>
          <w:sz w:val="24"/>
          <w:szCs w:val="24"/>
          <w:u w:val="single"/>
        </w:rPr>
        <w:t xml:space="preserve">  </w:t>
      </w:r>
    </w:p>
    <w:p w:rsidR="008A7A2A" w:rsidRPr="00696E22" w:rsidRDefault="008A7A2A" w:rsidP="00DE44C8">
      <w:pPr>
        <w:spacing w:after="0" w:line="240" w:lineRule="auto"/>
        <w:ind w:firstLine="567"/>
        <w:jc w:val="both"/>
        <w:rPr>
          <w:rFonts w:ascii="Times New Roman" w:hAnsi="Times New Roman"/>
          <w:color w:val="FF0000"/>
          <w:sz w:val="24"/>
          <w:szCs w:val="24"/>
        </w:rPr>
      </w:pPr>
    </w:p>
    <w:p w:rsidR="008A7A2A" w:rsidRPr="00703BC1" w:rsidRDefault="008A7A2A" w:rsidP="00DE44C8">
      <w:pPr>
        <w:spacing w:after="0" w:line="240" w:lineRule="auto"/>
        <w:ind w:firstLine="567"/>
        <w:jc w:val="both"/>
        <w:rPr>
          <w:rFonts w:ascii="Times New Roman" w:hAnsi="Times New Roman"/>
          <w:sz w:val="24"/>
          <w:szCs w:val="24"/>
          <w:u w:val="single"/>
        </w:rPr>
      </w:pPr>
      <w:r w:rsidRPr="00703BC1">
        <w:rPr>
          <w:rFonts w:ascii="Times New Roman" w:hAnsi="Times New Roman"/>
          <w:sz w:val="24"/>
          <w:szCs w:val="24"/>
        </w:rPr>
        <w:t xml:space="preserve">- </w:t>
      </w:r>
      <w:r w:rsidRPr="00703BC1">
        <w:rPr>
          <w:rFonts w:ascii="Times New Roman" w:hAnsi="Times New Roman"/>
          <w:sz w:val="24"/>
          <w:szCs w:val="24"/>
          <w:u w:val="single"/>
        </w:rPr>
        <w:t>в сфере управления и распоряжения муниципальной собственностью  нарушений не установлено</w:t>
      </w:r>
      <w:r>
        <w:rPr>
          <w:rFonts w:ascii="Times New Roman" w:hAnsi="Times New Roman"/>
          <w:sz w:val="24"/>
          <w:szCs w:val="24"/>
          <w:u w:val="single"/>
        </w:rPr>
        <w:t>;</w:t>
      </w:r>
      <w:r w:rsidRPr="00703BC1">
        <w:rPr>
          <w:rFonts w:ascii="Times New Roman" w:hAnsi="Times New Roman"/>
          <w:sz w:val="24"/>
          <w:szCs w:val="24"/>
          <w:u w:val="single"/>
        </w:rPr>
        <w:t xml:space="preserve">  </w:t>
      </w:r>
    </w:p>
    <w:p w:rsidR="008A7A2A" w:rsidRPr="00696E22" w:rsidRDefault="008A7A2A" w:rsidP="00DE44C8">
      <w:pPr>
        <w:spacing w:after="0" w:line="240" w:lineRule="auto"/>
        <w:ind w:firstLine="567"/>
        <w:jc w:val="both"/>
        <w:rPr>
          <w:rFonts w:ascii="Times New Roman" w:hAnsi="Times New Roman"/>
          <w:color w:val="FF0000"/>
          <w:sz w:val="24"/>
          <w:szCs w:val="24"/>
        </w:rPr>
      </w:pPr>
    </w:p>
    <w:p w:rsidR="008A7A2A" w:rsidRPr="00703BC1" w:rsidRDefault="008A7A2A" w:rsidP="00DE44C8">
      <w:pPr>
        <w:spacing w:after="0" w:line="240" w:lineRule="auto"/>
        <w:ind w:firstLine="567"/>
        <w:jc w:val="both"/>
        <w:rPr>
          <w:rFonts w:ascii="Times New Roman" w:hAnsi="Times New Roman"/>
          <w:sz w:val="24"/>
          <w:szCs w:val="24"/>
        </w:rPr>
      </w:pPr>
      <w:r w:rsidRPr="00703BC1">
        <w:rPr>
          <w:rFonts w:ascii="Times New Roman" w:hAnsi="Times New Roman"/>
          <w:b/>
          <w:sz w:val="24"/>
          <w:szCs w:val="24"/>
        </w:rPr>
        <w:t xml:space="preserve">- </w:t>
      </w:r>
      <w:r w:rsidRPr="00703BC1">
        <w:rPr>
          <w:rFonts w:ascii="Times New Roman" w:hAnsi="Times New Roman"/>
          <w:sz w:val="24"/>
          <w:szCs w:val="24"/>
          <w:u w:val="single"/>
        </w:rPr>
        <w:t xml:space="preserve">при осуществлении закупок </w:t>
      </w:r>
      <w:r w:rsidRPr="00703BC1">
        <w:rPr>
          <w:rFonts w:ascii="Times New Roman" w:hAnsi="Times New Roman"/>
          <w:b/>
          <w:sz w:val="24"/>
          <w:szCs w:val="24"/>
          <w:u w:val="single"/>
        </w:rPr>
        <w:t xml:space="preserve">– </w:t>
      </w:r>
      <w:r w:rsidRPr="00703BC1">
        <w:rPr>
          <w:rFonts w:ascii="Times New Roman" w:hAnsi="Times New Roman"/>
          <w:sz w:val="24"/>
          <w:szCs w:val="24"/>
          <w:u w:val="single"/>
        </w:rPr>
        <w:t xml:space="preserve">2 случая нарушений на </w:t>
      </w:r>
      <w:r w:rsidRPr="00AA322F">
        <w:rPr>
          <w:rFonts w:ascii="Times New Roman" w:hAnsi="Times New Roman"/>
          <w:sz w:val="24"/>
          <w:szCs w:val="24"/>
          <w:u w:val="single"/>
        </w:rPr>
        <w:t>сумму 253,4 тыс. рублей</w:t>
      </w:r>
      <w:r w:rsidRPr="00703BC1">
        <w:rPr>
          <w:rFonts w:ascii="Times New Roman" w:hAnsi="Times New Roman"/>
          <w:sz w:val="24"/>
          <w:szCs w:val="24"/>
          <w:u w:val="single"/>
        </w:rPr>
        <w:t xml:space="preserve"> </w:t>
      </w:r>
      <w:r w:rsidRPr="00703BC1">
        <w:rPr>
          <w:rFonts w:ascii="Times New Roman" w:hAnsi="Times New Roman"/>
          <w:sz w:val="24"/>
          <w:szCs w:val="24"/>
        </w:rPr>
        <w:t xml:space="preserve"> </w:t>
      </w:r>
    </w:p>
    <w:p w:rsidR="008A7A2A" w:rsidRPr="00342FDE" w:rsidRDefault="008A7A2A" w:rsidP="00DE44C8">
      <w:pPr>
        <w:autoSpaceDE w:val="0"/>
        <w:autoSpaceDN w:val="0"/>
        <w:adjustRightInd w:val="0"/>
        <w:spacing w:after="0" w:line="240" w:lineRule="auto"/>
        <w:ind w:firstLine="708"/>
        <w:jc w:val="both"/>
        <w:outlineLvl w:val="0"/>
        <w:rPr>
          <w:rFonts w:ascii="Times New Roman" w:hAnsi="Times New Roman"/>
          <w:color w:val="000000"/>
          <w:sz w:val="24"/>
          <w:szCs w:val="24"/>
          <w:highlight w:val="yellow"/>
          <w:shd w:val="clear" w:color="auto" w:fill="FFFFFF"/>
        </w:rPr>
      </w:pPr>
      <w:r w:rsidRPr="00A57880">
        <w:rPr>
          <w:rFonts w:ascii="Times New Roman" w:hAnsi="Times New Roman"/>
          <w:sz w:val="24"/>
          <w:szCs w:val="24"/>
        </w:rPr>
        <w:t>(</w:t>
      </w:r>
      <w:r>
        <w:rPr>
          <w:rFonts w:ascii="Times New Roman" w:hAnsi="Times New Roman"/>
          <w:sz w:val="24"/>
          <w:szCs w:val="24"/>
        </w:rPr>
        <w:t>Н</w:t>
      </w:r>
      <w:r>
        <w:rPr>
          <w:rFonts w:ascii="Times New Roman" w:hAnsi="Times New Roman"/>
          <w:sz w:val="24"/>
          <w:szCs w:val="24"/>
          <w:lang w:eastAsia="en-US"/>
        </w:rPr>
        <w:t>есвоевременное размещение</w:t>
      </w:r>
      <w:r w:rsidRPr="00023141">
        <w:rPr>
          <w:rFonts w:ascii="Times New Roman" w:hAnsi="Times New Roman"/>
          <w:sz w:val="24"/>
          <w:szCs w:val="24"/>
          <w:lang w:eastAsia="en-US"/>
        </w:rPr>
        <w:t xml:space="preserve"> </w:t>
      </w:r>
      <w:r>
        <w:rPr>
          <w:rFonts w:ascii="Times New Roman" w:hAnsi="Times New Roman"/>
          <w:sz w:val="24"/>
          <w:szCs w:val="24"/>
          <w:lang w:eastAsia="en-US"/>
        </w:rPr>
        <w:t xml:space="preserve">(на 51 </w:t>
      </w:r>
      <w:r w:rsidRPr="00D3467E">
        <w:rPr>
          <w:rFonts w:ascii="Times New Roman" w:hAnsi="Times New Roman"/>
          <w:sz w:val="24"/>
          <w:szCs w:val="24"/>
          <w:lang w:eastAsia="en-US"/>
        </w:rPr>
        <w:t>день) в ЕИС Положения</w:t>
      </w:r>
      <w:r>
        <w:rPr>
          <w:rFonts w:ascii="Times New Roman" w:hAnsi="Times New Roman"/>
          <w:sz w:val="24"/>
          <w:szCs w:val="24"/>
          <w:lang w:eastAsia="en-US"/>
        </w:rPr>
        <w:t xml:space="preserve"> о закупке, товаров, работ, услуг на 2019 год</w:t>
      </w:r>
      <w:r w:rsidRPr="007C50E0">
        <w:rPr>
          <w:rFonts w:ascii="Times New Roman" w:hAnsi="Times New Roman"/>
          <w:sz w:val="24"/>
          <w:szCs w:val="24"/>
          <w:lang w:eastAsia="en-US"/>
        </w:rPr>
        <w:t>.</w:t>
      </w:r>
      <w:r>
        <w:rPr>
          <w:rFonts w:ascii="Times New Roman" w:hAnsi="Times New Roman"/>
          <w:sz w:val="24"/>
          <w:szCs w:val="24"/>
          <w:lang w:eastAsia="en-US"/>
        </w:rPr>
        <w:t xml:space="preserve"> </w:t>
      </w:r>
      <w:r>
        <w:rPr>
          <w:rFonts w:ascii="Times New Roman" w:hAnsi="Times New Roman"/>
          <w:color w:val="000000"/>
          <w:sz w:val="24"/>
          <w:szCs w:val="24"/>
          <w:shd w:val="clear" w:color="auto" w:fill="FFFFFF"/>
        </w:rPr>
        <w:t>Н</w:t>
      </w:r>
      <w:r w:rsidRPr="002F5824">
        <w:rPr>
          <w:rFonts w:ascii="Times New Roman" w:hAnsi="Times New Roman"/>
          <w:color w:val="000000"/>
          <w:sz w:val="24"/>
          <w:szCs w:val="24"/>
          <w:shd w:val="clear" w:color="auto" w:fill="FFFFFF"/>
        </w:rPr>
        <w:t>е</w:t>
      </w:r>
      <w:r w:rsidR="00EB626F">
        <w:rPr>
          <w:rFonts w:ascii="Times New Roman" w:hAnsi="Times New Roman"/>
          <w:color w:val="000000"/>
          <w:sz w:val="24"/>
          <w:szCs w:val="24"/>
          <w:shd w:val="clear" w:color="auto" w:fill="FFFFFF"/>
        </w:rPr>
        <w:t>своевременное размещение в ЕИС П</w:t>
      </w:r>
      <w:r w:rsidRPr="002F5824">
        <w:rPr>
          <w:rFonts w:ascii="Times New Roman" w:hAnsi="Times New Roman"/>
          <w:color w:val="000000"/>
          <w:sz w:val="24"/>
          <w:szCs w:val="24"/>
          <w:shd w:val="clear" w:color="auto" w:fill="FFFFFF"/>
        </w:rPr>
        <w:t>лана закупки на 2018 год</w:t>
      </w:r>
      <w:r w:rsidRPr="002F5824">
        <w:rPr>
          <w:rFonts w:ascii="Times New Roman" w:hAnsi="Times New Roman"/>
          <w:sz w:val="24"/>
          <w:szCs w:val="24"/>
        </w:rPr>
        <w:t>;</w:t>
      </w:r>
      <w:r w:rsidRPr="002F582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w:t>
      </w:r>
      <w:r w:rsidRPr="002F5824">
        <w:rPr>
          <w:rFonts w:ascii="Times New Roman" w:hAnsi="Times New Roman"/>
          <w:color w:val="000000"/>
          <w:sz w:val="24"/>
          <w:szCs w:val="24"/>
          <w:shd w:val="clear" w:color="auto" w:fill="FFFFFF"/>
        </w:rPr>
        <w:t>лана закупки на</w:t>
      </w:r>
      <w:r>
        <w:rPr>
          <w:rFonts w:ascii="Times New Roman" w:hAnsi="Times New Roman"/>
          <w:color w:val="000000"/>
          <w:sz w:val="24"/>
          <w:szCs w:val="24"/>
          <w:shd w:val="clear" w:color="auto" w:fill="FFFFFF"/>
        </w:rPr>
        <w:t xml:space="preserve"> </w:t>
      </w:r>
      <w:r w:rsidRPr="002F5824">
        <w:rPr>
          <w:rFonts w:ascii="Times New Roman" w:hAnsi="Times New Roman"/>
          <w:color w:val="000000"/>
          <w:sz w:val="24"/>
          <w:szCs w:val="24"/>
          <w:shd w:val="clear" w:color="auto" w:fill="FFFFFF"/>
        </w:rPr>
        <w:t>2019 год</w:t>
      </w:r>
      <w:r w:rsidRPr="002F582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FF"/>
        </w:rPr>
        <w:t>Н</w:t>
      </w:r>
      <w:r w:rsidRPr="004D4342">
        <w:rPr>
          <w:rFonts w:ascii="Times New Roman" w:hAnsi="Times New Roman"/>
          <w:sz w:val="24"/>
          <w:szCs w:val="24"/>
          <w:shd w:val="clear" w:color="auto" w:fill="FFFFFF"/>
        </w:rPr>
        <w:t>есвоевременно</w:t>
      </w:r>
      <w:r>
        <w:rPr>
          <w:rFonts w:ascii="Times New Roman" w:hAnsi="Times New Roman"/>
          <w:sz w:val="24"/>
          <w:szCs w:val="24"/>
          <w:shd w:val="clear" w:color="auto" w:fill="FFFFFF"/>
        </w:rPr>
        <w:t>е</w:t>
      </w:r>
      <w:r w:rsidRPr="004D4342">
        <w:rPr>
          <w:rFonts w:ascii="Times New Roman" w:hAnsi="Times New Roman"/>
          <w:sz w:val="24"/>
          <w:szCs w:val="24"/>
          <w:shd w:val="clear" w:color="auto" w:fill="FFFFFF"/>
        </w:rPr>
        <w:t xml:space="preserve"> размещ</w:t>
      </w:r>
      <w:r>
        <w:rPr>
          <w:rFonts w:ascii="Times New Roman" w:hAnsi="Times New Roman"/>
          <w:sz w:val="24"/>
          <w:szCs w:val="24"/>
          <w:shd w:val="clear" w:color="auto" w:fill="FFFFFF"/>
        </w:rPr>
        <w:t>ение в ЕИС</w:t>
      </w:r>
      <w:r w:rsidRPr="004D4342">
        <w:rPr>
          <w:rFonts w:ascii="Times New Roman" w:hAnsi="Times New Roman"/>
          <w:sz w:val="24"/>
          <w:szCs w:val="24"/>
          <w:shd w:val="clear" w:color="auto" w:fill="FFFFFF"/>
        </w:rPr>
        <w:t xml:space="preserve"> отчет</w:t>
      </w:r>
      <w:r>
        <w:rPr>
          <w:rFonts w:ascii="Times New Roman" w:hAnsi="Times New Roman"/>
          <w:sz w:val="24"/>
          <w:szCs w:val="24"/>
          <w:shd w:val="clear" w:color="auto" w:fill="FFFFFF"/>
        </w:rPr>
        <w:t>ов</w:t>
      </w:r>
      <w:r w:rsidRPr="004D4342">
        <w:rPr>
          <w:rFonts w:ascii="Times New Roman" w:hAnsi="Times New Roman"/>
          <w:sz w:val="24"/>
          <w:szCs w:val="24"/>
          <w:shd w:val="clear" w:color="auto" w:fill="FFFFFF"/>
        </w:rPr>
        <w:t xml:space="preserve"> по договорам</w:t>
      </w:r>
      <w:r>
        <w:rPr>
          <w:rFonts w:ascii="Times New Roman" w:hAnsi="Times New Roman"/>
          <w:sz w:val="24"/>
          <w:szCs w:val="24"/>
          <w:shd w:val="clear" w:color="auto" w:fill="FFFFFF"/>
        </w:rPr>
        <w:t>:</w:t>
      </w:r>
      <w:r w:rsidRPr="004D4342">
        <w:rPr>
          <w:rFonts w:ascii="Times New Roman" w:hAnsi="Times New Roman"/>
          <w:sz w:val="24"/>
          <w:szCs w:val="24"/>
          <w:shd w:val="clear" w:color="auto" w:fill="FFFFFF"/>
        </w:rPr>
        <w:t xml:space="preserve"> за 2018 год </w:t>
      </w:r>
      <w:r>
        <w:rPr>
          <w:rFonts w:ascii="Times New Roman" w:hAnsi="Times New Roman"/>
          <w:sz w:val="24"/>
          <w:szCs w:val="24"/>
          <w:shd w:val="clear" w:color="auto" w:fill="FFFFFF"/>
        </w:rPr>
        <w:t xml:space="preserve">- </w:t>
      </w:r>
      <w:r w:rsidRPr="004D4342">
        <w:rPr>
          <w:rFonts w:ascii="Times New Roman" w:hAnsi="Times New Roman"/>
          <w:sz w:val="24"/>
          <w:szCs w:val="24"/>
        </w:rPr>
        <w:t>12 случаев</w:t>
      </w:r>
      <w:r>
        <w:rPr>
          <w:rFonts w:ascii="Times New Roman" w:hAnsi="Times New Roman"/>
          <w:sz w:val="24"/>
          <w:szCs w:val="24"/>
        </w:rPr>
        <w:t xml:space="preserve"> </w:t>
      </w:r>
      <w:r w:rsidRPr="004D4342">
        <w:rPr>
          <w:rFonts w:ascii="Times New Roman" w:hAnsi="Times New Roman"/>
          <w:sz w:val="24"/>
          <w:szCs w:val="24"/>
        </w:rPr>
        <w:t>(от 5 до 101 дн</w:t>
      </w:r>
      <w:r>
        <w:rPr>
          <w:rFonts w:ascii="Times New Roman" w:hAnsi="Times New Roman"/>
          <w:sz w:val="24"/>
          <w:szCs w:val="24"/>
        </w:rPr>
        <w:t>я</w:t>
      </w:r>
      <w:r w:rsidRPr="004D4342">
        <w:rPr>
          <w:rFonts w:ascii="Times New Roman" w:hAnsi="Times New Roman"/>
          <w:sz w:val="24"/>
          <w:szCs w:val="24"/>
        </w:rPr>
        <w:t>)</w:t>
      </w:r>
      <w:r>
        <w:rPr>
          <w:rFonts w:ascii="Times New Roman" w:hAnsi="Times New Roman"/>
          <w:sz w:val="24"/>
          <w:szCs w:val="24"/>
        </w:rPr>
        <w:t xml:space="preserve">, </w:t>
      </w:r>
      <w:r w:rsidRPr="004D4342">
        <w:rPr>
          <w:rFonts w:ascii="Times New Roman" w:hAnsi="Times New Roman"/>
          <w:sz w:val="24"/>
          <w:szCs w:val="24"/>
          <w:shd w:val="clear" w:color="auto" w:fill="FFFFFF"/>
        </w:rPr>
        <w:t>проверяемый период</w:t>
      </w:r>
      <w:r>
        <w:rPr>
          <w:rFonts w:ascii="Times New Roman" w:hAnsi="Times New Roman"/>
          <w:sz w:val="24"/>
          <w:szCs w:val="24"/>
          <w:shd w:val="clear" w:color="auto" w:fill="FFFFFF"/>
        </w:rPr>
        <w:t xml:space="preserve"> </w:t>
      </w:r>
      <w:r w:rsidRPr="004D4342">
        <w:rPr>
          <w:rFonts w:ascii="Times New Roman" w:hAnsi="Times New Roman"/>
          <w:sz w:val="24"/>
          <w:szCs w:val="24"/>
          <w:shd w:val="clear" w:color="auto" w:fill="FFFFFF"/>
        </w:rPr>
        <w:t xml:space="preserve"> 2019 года </w:t>
      </w:r>
      <w:r>
        <w:rPr>
          <w:rFonts w:ascii="Times New Roman" w:hAnsi="Times New Roman"/>
          <w:sz w:val="24"/>
          <w:szCs w:val="24"/>
          <w:shd w:val="clear" w:color="auto" w:fill="FFFFFF"/>
        </w:rPr>
        <w:t xml:space="preserve">- </w:t>
      </w:r>
      <w:r>
        <w:rPr>
          <w:rFonts w:ascii="Times New Roman" w:hAnsi="Times New Roman"/>
          <w:sz w:val="24"/>
          <w:szCs w:val="24"/>
        </w:rPr>
        <w:t xml:space="preserve">6 случаев </w:t>
      </w:r>
      <w:r w:rsidRPr="004D4342">
        <w:rPr>
          <w:rFonts w:ascii="Times New Roman" w:hAnsi="Times New Roman"/>
          <w:sz w:val="24"/>
          <w:szCs w:val="24"/>
        </w:rPr>
        <w:t>(от 16 до 80 дней)</w:t>
      </w:r>
      <w:r>
        <w:rPr>
          <w:rFonts w:ascii="Times New Roman" w:hAnsi="Times New Roman"/>
          <w:sz w:val="24"/>
          <w:szCs w:val="24"/>
          <w:shd w:val="clear" w:color="auto" w:fill="FFFFFF"/>
        </w:rPr>
        <w:t xml:space="preserve">. </w:t>
      </w:r>
      <w:r>
        <w:rPr>
          <w:rFonts w:ascii="Times New Roman" w:hAnsi="Times New Roman"/>
          <w:color w:val="000000"/>
          <w:sz w:val="24"/>
          <w:szCs w:val="24"/>
          <w:shd w:val="clear" w:color="auto" w:fill="FFFFFF"/>
        </w:rPr>
        <w:t xml:space="preserve">МАУ ДО ДДТ г. Можайска осуществлена закупка на оказание услуги по техническому обслуживанию автоматической пожарной сигнализации и приемно-передаточного устройства и обслуживание тревожной кнопки с ООО «Общественная организация противопожарных работ «Оберег» путем заключения договора с </w:t>
      </w:r>
      <w:r w:rsidRPr="00AA322F">
        <w:rPr>
          <w:rFonts w:ascii="Times New Roman" w:hAnsi="Times New Roman"/>
          <w:color w:val="000000"/>
          <w:sz w:val="24"/>
          <w:szCs w:val="24"/>
          <w:shd w:val="clear" w:color="auto" w:fill="FFFFFF"/>
        </w:rPr>
        <w:t>единственным поставщиком в сумме 253,4 тыс. рублей, исключив возможность участия других лиц, заинтересованных в данной закупке. В ЕИС не размещены извещения о закупках, осуществленных с единственным поставщиком (подрядчиком, исполнителем) в 2018 году (2 договора).</w:t>
      </w:r>
    </w:p>
    <w:p w:rsidR="008A7A2A" w:rsidRPr="00696E22" w:rsidRDefault="008A7A2A" w:rsidP="00D874C0">
      <w:pPr>
        <w:spacing w:after="0" w:line="240" w:lineRule="auto"/>
        <w:ind w:firstLine="567"/>
        <w:jc w:val="both"/>
        <w:rPr>
          <w:rFonts w:ascii="Times New Roman" w:hAnsi="Times New Roman"/>
          <w:color w:val="FF0000"/>
          <w:sz w:val="24"/>
          <w:szCs w:val="24"/>
        </w:rPr>
      </w:pPr>
    </w:p>
    <w:p w:rsidR="008A7A2A" w:rsidRDefault="008A7A2A" w:rsidP="00DE44C8">
      <w:pPr>
        <w:autoSpaceDE w:val="0"/>
        <w:autoSpaceDN w:val="0"/>
        <w:spacing w:after="0" w:line="240" w:lineRule="auto"/>
        <w:ind w:firstLine="709"/>
        <w:jc w:val="both"/>
        <w:rPr>
          <w:rFonts w:ascii="Times New Roman" w:hAnsi="Times New Roman"/>
          <w:sz w:val="24"/>
          <w:szCs w:val="24"/>
        </w:rPr>
      </w:pPr>
      <w:r w:rsidRPr="00BB4153">
        <w:rPr>
          <w:rFonts w:ascii="Times New Roman" w:hAnsi="Times New Roman"/>
          <w:sz w:val="24"/>
          <w:szCs w:val="24"/>
        </w:rPr>
        <w:t xml:space="preserve">По результатам контрольного мероприятия </w:t>
      </w:r>
      <w:r>
        <w:rPr>
          <w:rFonts w:ascii="Times New Roman" w:hAnsi="Times New Roman"/>
          <w:sz w:val="24"/>
          <w:szCs w:val="24"/>
        </w:rPr>
        <w:t xml:space="preserve">в отношении объектов контроля </w:t>
      </w:r>
      <w:r w:rsidRPr="00BB4153">
        <w:rPr>
          <w:rFonts w:ascii="Times New Roman" w:hAnsi="Times New Roman"/>
          <w:sz w:val="24"/>
          <w:szCs w:val="24"/>
        </w:rPr>
        <w:t xml:space="preserve">составлено </w:t>
      </w:r>
      <w:r w:rsidR="005A534A">
        <w:rPr>
          <w:rFonts w:ascii="Times New Roman" w:hAnsi="Times New Roman"/>
          <w:sz w:val="24"/>
          <w:szCs w:val="24"/>
        </w:rPr>
        <w:t xml:space="preserve"> </w:t>
      </w:r>
      <w:r w:rsidRPr="00BB4153">
        <w:rPr>
          <w:rFonts w:ascii="Times New Roman" w:hAnsi="Times New Roman"/>
          <w:sz w:val="24"/>
          <w:szCs w:val="24"/>
        </w:rPr>
        <w:t>3 акта проверки, которые подписаны без разногласий</w:t>
      </w:r>
      <w:r>
        <w:rPr>
          <w:rFonts w:ascii="Times New Roman" w:hAnsi="Times New Roman"/>
          <w:sz w:val="24"/>
          <w:szCs w:val="24"/>
        </w:rPr>
        <w:t>:</w:t>
      </w:r>
    </w:p>
    <w:p w:rsidR="008A7A2A" w:rsidRPr="002350E6" w:rsidRDefault="008A7A2A" w:rsidP="00DE44C8">
      <w:pPr>
        <w:pStyle w:val="ab"/>
        <w:spacing w:after="0" w:line="240" w:lineRule="auto"/>
        <w:ind w:right="23" w:firstLine="706"/>
        <w:jc w:val="both"/>
        <w:rPr>
          <w:rFonts w:ascii="Times New Roman" w:hAnsi="Times New Roman"/>
          <w:sz w:val="24"/>
          <w:szCs w:val="24"/>
        </w:rPr>
      </w:pPr>
      <w:r w:rsidRPr="002350E6">
        <w:rPr>
          <w:rFonts w:ascii="Times New Roman" w:hAnsi="Times New Roman"/>
          <w:sz w:val="24"/>
          <w:szCs w:val="24"/>
        </w:rPr>
        <w:t>-  Муниципально</w:t>
      </w:r>
      <w:r w:rsidR="005C78AD">
        <w:rPr>
          <w:rFonts w:ascii="Times New Roman" w:hAnsi="Times New Roman"/>
          <w:sz w:val="24"/>
          <w:szCs w:val="24"/>
        </w:rPr>
        <w:t>е</w:t>
      </w:r>
      <w:r w:rsidRPr="002350E6">
        <w:rPr>
          <w:rFonts w:ascii="Times New Roman" w:hAnsi="Times New Roman"/>
          <w:sz w:val="24"/>
          <w:szCs w:val="24"/>
        </w:rPr>
        <w:t xml:space="preserve"> учреждени</w:t>
      </w:r>
      <w:r w:rsidR="005C78AD">
        <w:rPr>
          <w:rFonts w:ascii="Times New Roman" w:hAnsi="Times New Roman"/>
          <w:sz w:val="24"/>
          <w:szCs w:val="24"/>
        </w:rPr>
        <w:t>е</w:t>
      </w:r>
      <w:r w:rsidRPr="002350E6">
        <w:rPr>
          <w:rFonts w:ascii="Times New Roman" w:hAnsi="Times New Roman"/>
          <w:sz w:val="24"/>
          <w:szCs w:val="24"/>
        </w:rPr>
        <w:t xml:space="preserve"> Можайского городского округа Московской области «Централизованная бухгалтерия»;</w:t>
      </w:r>
    </w:p>
    <w:p w:rsidR="008A7A2A" w:rsidRPr="002350E6" w:rsidRDefault="008A7A2A" w:rsidP="00DE44C8">
      <w:pPr>
        <w:pStyle w:val="ab"/>
        <w:spacing w:after="0" w:line="240" w:lineRule="auto"/>
        <w:ind w:right="23" w:firstLine="706"/>
        <w:jc w:val="both"/>
        <w:rPr>
          <w:rFonts w:ascii="Times New Roman" w:hAnsi="Times New Roman"/>
          <w:sz w:val="24"/>
          <w:szCs w:val="24"/>
        </w:rPr>
      </w:pPr>
      <w:r w:rsidRPr="002350E6">
        <w:rPr>
          <w:rFonts w:ascii="Times New Roman" w:hAnsi="Times New Roman"/>
          <w:sz w:val="24"/>
          <w:szCs w:val="24"/>
        </w:rPr>
        <w:t>- Управлени</w:t>
      </w:r>
      <w:r w:rsidR="005C78AD">
        <w:rPr>
          <w:rFonts w:ascii="Times New Roman" w:hAnsi="Times New Roman"/>
          <w:sz w:val="24"/>
          <w:szCs w:val="24"/>
        </w:rPr>
        <w:t>е</w:t>
      </w:r>
      <w:r w:rsidRPr="002350E6">
        <w:rPr>
          <w:rFonts w:ascii="Times New Roman" w:hAnsi="Times New Roman"/>
          <w:sz w:val="24"/>
          <w:szCs w:val="24"/>
        </w:rPr>
        <w:t xml:space="preserve"> образования и отраслей социальной сферы администрации Можайского городского округа Московской области;</w:t>
      </w:r>
    </w:p>
    <w:p w:rsidR="008A7A2A" w:rsidRPr="002350E6" w:rsidRDefault="008A7A2A" w:rsidP="00DE44C8">
      <w:pPr>
        <w:pStyle w:val="ab"/>
        <w:spacing w:after="0" w:line="240" w:lineRule="auto"/>
        <w:ind w:right="23" w:firstLine="706"/>
        <w:jc w:val="both"/>
        <w:rPr>
          <w:rFonts w:ascii="Times New Roman" w:hAnsi="Times New Roman"/>
          <w:sz w:val="24"/>
          <w:szCs w:val="24"/>
        </w:rPr>
      </w:pPr>
      <w:r w:rsidRPr="002350E6">
        <w:rPr>
          <w:rFonts w:ascii="Times New Roman" w:hAnsi="Times New Roman"/>
          <w:sz w:val="24"/>
          <w:szCs w:val="24"/>
        </w:rPr>
        <w:t>- МАУ ДО ДДТ г. Можайска.</w:t>
      </w:r>
    </w:p>
    <w:p w:rsidR="008A7A2A" w:rsidRPr="00ED2A14" w:rsidRDefault="008A7A2A" w:rsidP="00DE44C8">
      <w:pPr>
        <w:spacing w:after="0" w:line="240" w:lineRule="auto"/>
        <w:ind w:firstLine="567"/>
        <w:jc w:val="both"/>
        <w:rPr>
          <w:rFonts w:ascii="Times New Roman" w:hAnsi="Times New Roman"/>
          <w:sz w:val="24"/>
          <w:szCs w:val="24"/>
        </w:rPr>
      </w:pPr>
      <w:r w:rsidRPr="00BB4153">
        <w:rPr>
          <w:rFonts w:ascii="Times New Roman" w:hAnsi="Times New Roman"/>
          <w:sz w:val="24"/>
          <w:szCs w:val="24"/>
        </w:rPr>
        <w:t xml:space="preserve">В отношении </w:t>
      </w:r>
      <w:r>
        <w:rPr>
          <w:rFonts w:ascii="Times New Roman" w:hAnsi="Times New Roman"/>
          <w:sz w:val="24"/>
          <w:szCs w:val="24"/>
        </w:rPr>
        <w:t>должностного лица</w:t>
      </w:r>
      <w:r w:rsidRPr="00BB4153">
        <w:rPr>
          <w:rFonts w:ascii="Times New Roman" w:hAnsi="Times New Roman"/>
          <w:sz w:val="24"/>
          <w:szCs w:val="24"/>
        </w:rPr>
        <w:t>, допустившего нарушени</w:t>
      </w:r>
      <w:r>
        <w:rPr>
          <w:rFonts w:ascii="Times New Roman" w:hAnsi="Times New Roman"/>
          <w:sz w:val="24"/>
          <w:szCs w:val="24"/>
        </w:rPr>
        <w:t>е</w:t>
      </w:r>
      <w:r w:rsidRPr="00BB4153">
        <w:rPr>
          <w:rFonts w:ascii="Times New Roman" w:hAnsi="Times New Roman"/>
          <w:sz w:val="24"/>
          <w:szCs w:val="24"/>
        </w:rPr>
        <w:t xml:space="preserve"> бюджетного законодательства, составлен протокол об административном правонарушении </w:t>
      </w:r>
      <w:r w:rsidRPr="004173CC">
        <w:rPr>
          <w:rFonts w:ascii="Times New Roman" w:hAnsi="Times New Roman"/>
          <w:sz w:val="24"/>
          <w:szCs w:val="24"/>
        </w:rPr>
        <w:t>по статье 1</w:t>
      </w:r>
      <w:r w:rsidRPr="00BB4153">
        <w:rPr>
          <w:rFonts w:ascii="Times New Roman" w:hAnsi="Times New Roman"/>
          <w:sz w:val="24"/>
          <w:szCs w:val="24"/>
        </w:rPr>
        <w:t xml:space="preserve">5.15.15 </w:t>
      </w:r>
      <w:r w:rsidRPr="004173CC">
        <w:rPr>
          <w:rFonts w:ascii="Times New Roman" w:hAnsi="Times New Roman"/>
          <w:sz w:val="24"/>
          <w:szCs w:val="24"/>
        </w:rPr>
        <w:t>КоАП РФ (</w:t>
      </w:r>
      <w:r w:rsidRPr="00BB4153">
        <w:rPr>
          <w:rFonts w:ascii="Times New Roman" w:hAnsi="Times New Roman"/>
          <w:sz w:val="24"/>
          <w:szCs w:val="24"/>
        </w:rPr>
        <w:t>Нарушение порядка формирования государственного (муниципального) задания)</w:t>
      </w:r>
      <w:r>
        <w:rPr>
          <w:rFonts w:ascii="Times New Roman" w:hAnsi="Times New Roman"/>
          <w:sz w:val="24"/>
          <w:szCs w:val="24"/>
        </w:rPr>
        <w:t>,</w:t>
      </w:r>
      <w:r w:rsidRPr="00C840F5">
        <w:rPr>
          <w:rFonts w:ascii="Times New Roman" w:hAnsi="Times New Roman"/>
          <w:sz w:val="24"/>
          <w:szCs w:val="24"/>
        </w:rPr>
        <w:t xml:space="preserve"> </w:t>
      </w:r>
      <w:r w:rsidRPr="00CD5888">
        <w:rPr>
          <w:rFonts w:ascii="Times New Roman" w:hAnsi="Times New Roman"/>
          <w:sz w:val="24"/>
          <w:szCs w:val="24"/>
        </w:rPr>
        <w:t>по итогам рассмотрения которого мировым судом вынесено постановлени</w:t>
      </w:r>
      <w:r>
        <w:rPr>
          <w:rFonts w:ascii="Times New Roman" w:hAnsi="Times New Roman"/>
          <w:sz w:val="24"/>
          <w:szCs w:val="24"/>
        </w:rPr>
        <w:t>е</w:t>
      </w:r>
      <w:r w:rsidRPr="00CD5888">
        <w:rPr>
          <w:rFonts w:ascii="Times New Roman" w:hAnsi="Times New Roman"/>
          <w:sz w:val="24"/>
          <w:szCs w:val="24"/>
        </w:rPr>
        <w:t xml:space="preserve"> о наложении административн</w:t>
      </w:r>
      <w:r>
        <w:rPr>
          <w:rFonts w:ascii="Times New Roman" w:hAnsi="Times New Roman"/>
          <w:sz w:val="24"/>
          <w:szCs w:val="24"/>
        </w:rPr>
        <w:t xml:space="preserve">ого штрафа </w:t>
      </w:r>
      <w:r w:rsidRPr="00CD5888">
        <w:rPr>
          <w:rFonts w:ascii="Times New Roman" w:hAnsi="Times New Roman"/>
          <w:sz w:val="24"/>
          <w:szCs w:val="24"/>
        </w:rPr>
        <w:t>в общей сумме</w:t>
      </w:r>
      <w:r w:rsidRPr="004F3260">
        <w:rPr>
          <w:rFonts w:ascii="Times New Roman" w:hAnsi="Times New Roman"/>
          <w:color w:val="FF0000"/>
          <w:sz w:val="24"/>
          <w:szCs w:val="24"/>
        </w:rPr>
        <w:t xml:space="preserve"> </w:t>
      </w:r>
      <w:r>
        <w:rPr>
          <w:rFonts w:ascii="Times New Roman" w:hAnsi="Times New Roman"/>
          <w:sz w:val="24"/>
          <w:szCs w:val="24"/>
        </w:rPr>
        <w:t>10 тыс. рублей.</w:t>
      </w:r>
    </w:p>
    <w:p w:rsidR="008A7A2A" w:rsidRPr="004173CC" w:rsidRDefault="008A7A2A" w:rsidP="00DE44C8">
      <w:pPr>
        <w:autoSpaceDE w:val="0"/>
        <w:autoSpaceDN w:val="0"/>
        <w:spacing w:after="0" w:line="240" w:lineRule="auto"/>
        <w:ind w:firstLine="709"/>
        <w:jc w:val="both"/>
        <w:rPr>
          <w:rFonts w:ascii="Times New Roman" w:hAnsi="Times New Roman"/>
          <w:sz w:val="24"/>
          <w:szCs w:val="24"/>
        </w:rPr>
      </w:pPr>
    </w:p>
    <w:p w:rsidR="008A7A2A" w:rsidRPr="004A7C3B" w:rsidRDefault="008A7A2A" w:rsidP="00DE44C8">
      <w:pPr>
        <w:tabs>
          <w:tab w:val="left" w:pos="567"/>
        </w:tabs>
        <w:spacing w:after="0" w:line="240" w:lineRule="auto"/>
        <w:jc w:val="both"/>
        <w:rPr>
          <w:rFonts w:ascii="Times New Roman" w:hAnsi="Times New Roman"/>
          <w:b/>
          <w:bCs/>
          <w:sz w:val="24"/>
          <w:szCs w:val="24"/>
        </w:rPr>
      </w:pPr>
      <w:r>
        <w:rPr>
          <w:rFonts w:ascii="Times New Roman" w:hAnsi="Times New Roman"/>
          <w:sz w:val="24"/>
          <w:szCs w:val="24"/>
        </w:rPr>
        <w:tab/>
      </w:r>
      <w:r w:rsidRPr="004A7C3B">
        <w:rPr>
          <w:rFonts w:ascii="Times New Roman" w:hAnsi="Times New Roman"/>
          <w:sz w:val="24"/>
          <w:szCs w:val="24"/>
        </w:rPr>
        <w:t xml:space="preserve">По фактам нарушений порядка осуществления закупки товаров, работ, услуг отдельными видами юридических лиц, содержащим состав административных правонарушений, материалы проверки </w:t>
      </w:r>
      <w:r>
        <w:rPr>
          <w:rFonts w:ascii="Times New Roman" w:hAnsi="Times New Roman"/>
          <w:sz w:val="24"/>
          <w:szCs w:val="24"/>
        </w:rPr>
        <w:t>направлены</w:t>
      </w:r>
      <w:r w:rsidRPr="004A7C3B">
        <w:rPr>
          <w:rFonts w:ascii="Times New Roman" w:hAnsi="Times New Roman"/>
          <w:sz w:val="24"/>
          <w:szCs w:val="24"/>
        </w:rPr>
        <w:t xml:space="preserve"> в Управление Федеральной антимонопольной службы по Московской области</w:t>
      </w:r>
      <w:r>
        <w:rPr>
          <w:rFonts w:ascii="Times New Roman" w:hAnsi="Times New Roman"/>
          <w:sz w:val="24"/>
          <w:szCs w:val="24"/>
        </w:rPr>
        <w:t>.</w:t>
      </w:r>
    </w:p>
    <w:p w:rsidR="008A7A2A" w:rsidRPr="00BB4153" w:rsidRDefault="008A7A2A" w:rsidP="00DE44C8">
      <w:pPr>
        <w:pStyle w:val="HTML"/>
        <w:ind w:firstLine="600"/>
        <w:jc w:val="both"/>
        <w:rPr>
          <w:rFonts w:ascii="Times New Roman" w:hAnsi="Times New Roman"/>
          <w:sz w:val="24"/>
          <w:szCs w:val="24"/>
        </w:rPr>
      </w:pPr>
      <w:r w:rsidRPr="00BB4153">
        <w:rPr>
          <w:rFonts w:ascii="Times New Roman" w:hAnsi="Times New Roman"/>
          <w:sz w:val="24"/>
          <w:szCs w:val="24"/>
        </w:rPr>
        <w:t>Сведения о результатах контрольного мероприятия направлены в Можайскую городскую прокуратуру.</w:t>
      </w:r>
    </w:p>
    <w:p w:rsidR="008A7A2A" w:rsidRPr="00BB4153" w:rsidRDefault="008A7A2A" w:rsidP="00DE44C8">
      <w:pPr>
        <w:pStyle w:val="ab"/>
        <w:spacing w:after="0" w:line="240" w:lineRule="auto"/>
        <w:ind w:right="23" w:firstLine="706"/>
        <w:jc w:val="both"/>
        <w:rPr>
          <w:rFonts w:ascii="Times New Roman" w:hAnsi="Times New Roman"/>
          <w:kern w:val="32"/>
          <w:sz w:val="24"/>
          <w:szCs w:val="24"/>
        </w:rPr>
      </w:pPr>
      <w:r w:rsidRPr="00BB4153">
        <w:rPr>
          <w:rFonts w:ascii="Times New Roman" w:hAnsi="Times New Roman"/>
          <w:kern w:val="32"/>
          <w:sz w:val="24"/>
          <w:szCs w:val="24"/>
        </w:rPr>
        <w:t>В целях устранения выявленных нарушений и недостатков</w:t>
      </w:r>
      <w:r w:rsidR="00E84AC1">
        <w:rPr>
          <w:rFonts w:ascii="Times New Roman" w:hAnsi="Times New Roman"/>
          <w:kern w:val="32"/>
          <w:sz w:val="24"/>
          <w:szCs w:val="24"/>
        </w:rPr>
        <w:t xml:space="preserve"> объектам контроля</w:t>
      </w:r>
      <w:r w:rsidRPr="00BB4153">
        <w:rPr>
          <w:rFonts w:ascii="Times New Roman" w:hAnsi="Times New Roman"/>
          <w:kern w:val="32"/>
          <w:sz w:val="24"/>
          <w:szCs w:val="24"/>
        </w:rPr>
        <w:t xml:space="preserve"> направлены </w:t>
      </w:r>
      <w:r w:rsidR="00E84AC1">
        <w:rPr>
          <w:rFonts w:ascii="Times New Roman" w:hAnsi="Times New Roman"/>
          <w:kern w:val="32"/>
          <w:sz w:val="24"/>
          <w:szCs w:val="24"/>
        </w:rPr>
        <w:t>1</w:t>
      </w:r>
      <w:r>
        <w:rPr>
          <w:rFonts w:ascii="Times New Roman" w:hAnsi="Times New Roman"/>
          <w:kern w:val="32"/>
          <w:sz w:val="24"/>
          <w:szCs w:val="24"/>
        </w:rPr>
        <w:t xml:space="preserve"> </w:t>
      </w:r>
      <w:r w:rsidRPr="00BB4153">
        <w:rPr>
          <w:rFonts w:ascii="Times New Roman" w:hAnsi="Times New Roman"/>
          <w:kern w:val="32"/>
          <w:sz w:val="24"/>
          <w:szCs w:val="24"/>
        </w:rPr>
        <w:t>предписани</w:t>
      </w:r>
      <w:r>
        <w:rPr>
          <w:rFonts w:ascii="Times New Roman" w:hAnsi="Times New Roman"/>
          <w:kern w:val="32"/>
          <w:sz w:val="24"/>
          <w:szCs w:val="24"/>
        </w:rPr>
        <w:t>е</w:t>
      </w:r>
      <w:r w:rsidRPr="00BB4153">
        <w:rPr>
          <w:rFonts w:ascii="Times New Roman" w:hAnsi="Times New Roman"/>
          <w:kern w:val="32"/>
          <w:sz w:val="24"/>
          <w:szCs w:val="24"/>
        </w:rPr>
        <w:t xml:space="preserve"> и </w:t>
      </w:r>
      <w:r>
        <w:rPr>
          <w:rFonts w:ascii="Times New Roman" w:hAnsi="Times New Roman"/>
          <w:kern w:val="32"/>
          <w:sz w:val="24"/>
          <w:szCs w:val="24"/>
        </w:rPr>
        <w:t xml:space="preserve">3 </w:t>
      </w:r>
      <w:r w:rsidRPr="00BB4153">
        <w:rPr>
          <w:rFonts w:ascii="Times New Roman" w:hAnsi="Times New Roman"/>
          <w:kern w:val="32"/>
          <w:sz w:val="24"/>
          <w:szCs w:val="24"/>
        </w:rPr>
        <w:t>представления Контрольно-счетной палаты.</w:t>
      </w:r>
    </w:p>
    <w:p w:rsidR="008A7A2A" w:rsidRDefault="008A7A2A" w:rsidP="00DE44C8">
      <w:pPr>
        <w:spacing w:after="0" w:line="240" w:lineRule="auto"/>
        <w:ind w:firstLine="567"/>
        <w:jc w:val="both"/>
        <w:rPr>
          <w:rFonts w:ascii="Times New Roman" w:hAnsi="Times New Roman"/>
          <w:sz w:val="24"/>
          <w:szCs w:val="24"/>
        </w:rPr>
      </w:pPr>
      <w:r w:rsidRPr="00BB4153">
        <w:rPr>
          <w:rFonts w:ascii="Times New Roman" w:hAnsi="Times New Roman"/>
          <w:sz w:val="24"/>
          <w:szCs w:val="24"/>
        </w:rPr>
        <w:t xml:space="preserve">В ходе исполнения </w:t>
      </w:r>
      <w:r>
        <w:rPr>
          <w:rFonts w:ascii="Times New Roman" w:hAnsi="Times New Roman"/>
          <w:sz w:val="24"/>
          <w:szCs w:val="24"/>
        </w:rPr>
        <w:t xml:space="preserve">Предписания Контрольно-счетной палаты </w:t>
      </w:r>
      <w:r w:rsidRPr="00BB4153">
        <w:rPr>
          <w:rFonts w:ascii="Times New Roman" w:hAnsi="Times New Roman"/>
          <w:sz w:val="24"/>
          <w:szCs w:val="24"/>
        </w:rPr>
        <w:t>приняты следующие меры.</w:t>
      </w:r>
    </w:p>
    <w:p w:rsidR="008A7A2A" w:rsidRDefault="008A7A2A" w:rsidP="00DE44C8">
      <w:pPr>
        <w:pStyle w:val="Default"/>
        <w:ind w:firstLine="567"/>
        <w:jc w:val="both"/>
      </w:pPr>
      <w:r w:rsidRPr="00376D64">
        <w:t>МАУ</w:t>
      </w:r>
      <w:r w:rsidRPr="00376D64">
        <w:rPr>
          <w:color w:val="auto"/>
          <w:spacing w:val="2"/>
        </w:rPr>
        <w:t xml:space="preserve"> ДО ДДТ г. Можайска</w:t>
      </w:r>
      <w:r w:rsidRPr="00376D64">
        <w:rPr>
          <w:color w:val="FF0000"/>
        </w:rPr>
        <w:t xml:space="preserve"> </w:t>
      </w:r>
      <w:r>
        <w:rPr>
          <w:color w:val="FF0000"/>
        </w:rPr>
        <w:t xml:space="preserve"> </w:t>
      </w:r>
      <w:r w:rsidR="00B66329">
        <w:t>возместило</w:t>
      </w:r>
      <w:r w:rsidRPr="009A5398">
        <w:t xml:space="preserve"> в бюджет Можайского городского округа Московской области неправомерно израсходованные бюджетные средства, предоставленные МА</w:t>
      </w:r>
      <w:r>
        <w:t>У</w:t>
      </w:r>
      <w:r w:rsidRPr="009A5398">
        <w:t xml:space="preserve"> ДО ДДТ г. Можайска в форме субсидии на финансовое обеспечение выполнения муниципального задания, в общей сумме</w:t>
      </w:r>
      <w:r>
        <w:t xml:space="preserve"> </w:t>
      </w:r>
      <w:r w:rsidRPr="009A5398">
        <w:rPr>
          <w:bCs/>
        </w:rPr>
        <w:t>246</w:t>
      </w:r>
      <w:r>
        <w:rPr>
          <w:bCs/>
        </w:rPr>
        <w:t>,4 тыс.</w:t>
      </w:r>
      <w:r w:rsidRPr="009A5398">
        <w:rPr>
          <w:bCs/>
        </w:rPr>
        <w:t xml:space="preserve"> </w:t>
      </w:r>
      <w:r w:rsidRPr="009A5398">
        <w:t>рублей</w:t>
      </w:r>
      <w:r w:rsidR="00EB626F">
        <w:t xml:space="preserve">. </w:t>
      </w:r>
      <w:r w:rsidRPr="009A5398">
        <w:t xml:space="preserve"> </w:t>
      </w:r>
    </w:p>
    <w:p w:rsidR="008A7A2A" w:rsidRPr="00AD1729"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В ходе исполнения Представлений Контрольно-счетной палаты приняты следующие меры.</w:t>
      </w:r>
    </w:p>
    <w:p w:rsidR="008A7A2A" w:rsidRPr="00AD1729" w:rsidRDefault="008A7A2A" w:rsidP="00DE44C8">
      <w:pPr>
        <w:pStyle w:val="ab"/>
        <w:spacing w:after="0" w:line="240" w:lineRule="auto"/>
        <w:ind w:right="23" w:firstLine="706"/>
        <w:jc w:val="both"/>
        <w:rPr>
          <w:rFonts w:ascii="Times New Roman" w:hAnsi="Times New Roman"/>
          <w:i/>
          <w:color w:val="000000"/>
          <w:sz w:val="24"/>
          <w:szCs w:val="24"/>
        </w:rPr>
      </w:pPr>
      <w:r w:rsidRPr="00AD1729">
        <w:rPr>
          <w:rFonts w:ascii="Times New Roman" w:hAnsi="Times New Roman"/>
          <w:i/>
          <w:color w:val="000000"/>
          <w:sz w:val="24"/>
          <w:szCs w:val="24"/>
        </w:rPr>
        <w:t>Муниципальн</w:t>
      </w:r>
      <w:r>
        <w:rPr>
          <w:rFonts w:ascii="Times New Roman" w:hAnsi="Times New Roman"/>
          <w:i/>
          <w:color w:val="000000"/>
          <w:sz w:val="24"/>
          <w:szCs w:val="24"/>
        </w:rPr>
        <w:t>ым</w:t>
      </w:r>
      <w:r w:rsidRPr="00AD1729">
        <w:rPr>
          <w:rFonts w:ascii="Times New Roman" w:hAnsi="Times New Roman"/>
          <w:i/>
          <w:color w:val="000000"/>
          <w:sz w:val="24"/>
          <w:szCs w:val="24"/>
        </w:rPr>
        <w:t xml:space="preserve"> учреждение</w:t>
      </w:r>
      <w:r>
        <w:rPr>
          <w:rFonts w:ascii="Times New Roman" w:hAnsi="Times New Roman"/>
          <w:i/>
          <w:color w:val="000000"/>
          <w:sz w:val="24"/>
          <w:szCs w:val="24"/>
        </w:rPr>
        <w:t>м</w:t>
      </w:r>
      <w:r w:rsidRPr="00AD1729">
        <w:rPr>
          <w:rFonts w:ascii="Times New Roman" w:hAnsi="Times New Roman"/>
          <w:i/>
          <w:color w:val="000000"/>
          <w:sz w:val="24"/>
          <w:szCs w:val="24"/>
        </w:rPr>
        <w:t xml:space="preserve"> Можайского городского округа Московской области «Централизованная бухгалтерия»:</w:t>
      </w:r>
    </w:p>
    <w:p w:rsidR="008A7A2A"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1) В бюджет Можайского городского округа Московской области возвращены излишне израсходованные бюджетные средства, предоставленные МА</w:t>
      </w:r>
      <w:r>
        <w:rPr>
          <w:rFonts w:ascii="Times New Roman" w:hAnsi="Times New Roman"/>
          <w:color w:val="000000"/>
          <w:sz w:val="24"/>
          <w:szCs w:val="24"/>
        </w:rPr>
        <w:t>У</w:t>
      </w:r>
      <w:r w:rsidRPr="00AD1729">
        <w:rPr>
          <w:rFonts w:ascii="Times New Roman" w:hAnsi="Times New Roman"/>
          <w:color w:val="000000"/>
          <w:sz w:val="24"/>
          <w:szCs w:val="24"/>
        </w:rPr>
        <w:t xml:space="preserve"> ДО ДДТ   г. Можайска в форме субсидии на финансовое обеспечение выполнения муниципального задания, в </w:t>
      </w:r>
      <w:r>
        <w:rPr>
          <w:rFonts w:ascii="Times New Roman" w:hAnsi="Times New Roman"/>
          <w:color w:val="000000"/>
          <w:sz w:val="24"/>
          <w:szCs w:val="24"/>
        </w:rPr>
        <w:t>общей сумме 32,1 тыс.</w:t>
      </w:r>
      <w:r w:rsidRPr="00AD1729">
        <w:rPr>
          <w:rFonts w:ascii="Times New Roman" w:hAnsi="Times New Roman"/>
          <w:color w:val="000000"/>
          <w:sz w:val="24"/>
          <w:szCs w:val="24"/>
        </w:rPr>
        <w:t xml:space="preserve"> рублей</w:t>
      </w:r>
      <w:r>
        <w:rPr>
          <w:rFonts w:ascii="Times New Roman" w:hAnsi="Times New Roman"/>
          <w:color w:val="000000"/>
          <w:sz w:val="24"/>
          <w:szCs w:val="24"/>
        </w:rPr>
        <w:t>.</w:t>
      </w:r>
    </w:p>
    <w:p w:rsidR="008A7A2A" w:rsidRPr="00AD1729" w:rsidRDefault="008A7A2A" w:rsidP="002350E6">
      <w:pPr>
        <w:pStyle w:val="ab"/>
        <w:spacing w:after="0"/>
        <w:ind w:right="23" w:firstLine="706"/>
        <w:jc w:val="both"/>
        <w:rPr>
          <w:rFonts w:ascii="Times New Roman" w:hAnsi="Times New Roman"/>
          <w:color w:val="000000"/>
          <w:sz w:val="24"/>
          <w:szCs w:val="24"/>
        </w:rPr>
      </w:pPr>
      <w:r>
        <w:rPr>
          <w:rFonts w:ascii="Times New Roman" w:hAnsi="Times New Roman"/>
          <w:color w:val="000000"/>
          <w:sz w:val="24"/>
          <w:szCs w:val="24"/>
        </w:rPr>
        <w:t>2) должностным лицам, допустившим нарушения, вынесено устное предупреждение.</w:t>
      </w:r>
    </w:p>
    <w:p w:rsidR="008A7A2A" w:rsidRPr="0051280A" w:rsidRDefault="008A7A2A" w:rsidP="00DE44C8">
      <w:pPr>
        <w:pStyle w:val="ab"/>
        <w:spacing w:after="0" w:line="240" w:lineRule="auto"/>
        <w:ind w:right="23" w:firstLine="706"/>
        <w:jc w:val="both"/>
        <w:rPr>
          <w:rFonts w:ascii="Times New Roman" w:hAnsi="Times New Roman"/>
          <w:i/>
          <w:color w:val="000000"/>
          <w:sz w:val="24"/>
          <w:szCs w:val="24"/>
        </w:rPr>
      </w:pPr>
      <w:r w:rsidRPr="002012E0">
        <w:rPr>
          <w:rFonts w:ascii="Times New Roman" w:hAnsi="Times New Roman"/>
          <w:i/>
          <w:color w:val="000000"/>
          <w:sz w:val="24"/>
          <w:szCs w:val="24"/>
        </w:rPr>
        <w:t>Управление</w:t>
      </w:r>
      <w:r>
        <w:rPr>
          <w:rFonts w:ascii="Times New Roman" w:hAnsi="Times New Roman"/>
          <w:i/>
          <w:color w:val="000000"/>
          <w:sz w:val="24"/>
          <w:szCs w:val="24"/>
        </w:rPr>
        <w:t>м</w:t>
      </w:r>
      <w:r w:rsidRPr="002012E0">
        <w:rPr>
          <w:rFonts w:ascii="Times New Roman" w:hAnsi="Times New Roman"/>
          <w:i/>
          <w:color w:val="000000"/>
          <w:sz w:val="24"/>
          <w:szCs w:val="24"/>
        </w:rPr>
        <w:t xml:space="preserve"> образования и отраслей социальной сферы администрации Можайского городского округа Московской области:</w:t>
      </w:r>
    </w:p>
    <w:p w:rsidR="008A7A2A" w:rsidRPr="00AD1729" w:rsidRDefault="008A7A2A" w:rsidP="00DE44C8">
      <w:pPr>
        <w:autoSpaceDE w:val="0"/>
        <w:adjustRightInd w:val="0"/>
        <w:spacing w:after="0" w:line="240" w:lineRule="auto"/>
        <w:ind w:firstLine="540"/>
        <w:jc w:val="both"/>
        <w:rPr>
          <w:rFonts w:ascii="Times New Roman" w:hAnsi="Times New Roman"/>
          <w:color w:val="000000"/>
          <w:sz w:val="24"/>
          <w:szCs w:val="24"/>
        </w:rPr>
      </w:pPr>
      <w:r w:rsidRPr="00AD1729">
        <w:rPr>
          <w:rFonts w:ascii="Times New Roman" w:hAnsi="Times New Roman"/>
          <w:color w:val="000000"/>
          <w:sz w:val="24"/>
          <w:szCs w:val="24"/>
        </w:rPr>
        <w:t>1) Внесены изменения в Расчет показателей объема и качества муниципальных услуг для составления отчета о выполнении муниципального задания подведомственными образовательными учреждениями</w:t>
      </w:r>
      <w:r>
        <w:rPr>
          <w:rFonts w:ascii="Times New Roman" w:hAnsi="Times New Roman"/>
          <w:color w:val="000000"/>
          <w:sz w:val="24"/>
          <w:szCs w:val="24"/>
        </w:rPr>
        <w:t>.</w:t>
      </w:r>
    </w:p>
    <w:p w:rsidR="008A7A2A"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2) Проведено совещание с ответственными работниками о необходимости своевременного размещения информации и документов на официальном сайте</w:t>
      </w:r>
      <w:r>
        <w:rPr>
          <w:rFonts w:ascii="Times New Roman" w:hAnsi="Times New Roman"/>
          <w:color w:val="000000"/>
          <w:sz w:val="24"/>
          <w:szCs w:val="24"/>
        </w:rPr>
        <w:t>.</w:t>
      </w:r>
    </w:p>
    <w:p w:rsidR="008A7A2A"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 xml:space="preserve">3) На официальном сайте размещены </w:t>
      </w:r>
      <w:r>
        <w:rPr>
          <w:rFonts w:ascii="Times New Roman" w:hAnsi="Times New Roman"/>
          <w:color w:val="000000"/>
          <w:sz w:val="24"/>
          <w:szCs w:val="24"/>
        </w:rPr>
        <w:t>недостающие документы.</w:t>
      </w:r>
    </w:p>
    <w:p w:rsidR="008A7A2A" w:rsidRPr="00AD1729"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 xml:space="preserve">4) Усилен контроль за недопущением нарушений Порядка формирования муниципального задания на оказание муниципальных услуг (выполнение работ) и финансового обеспечения его выполнения в отношении муниципальных бюджетных, автономных, казенных учреждений (организаций) Можайского </w:t>
      </w:r>
      <w:r>
        <w:rPr>
          <w:rFonts w:ascii="Times New Roman" w:hAnsi="Times New Roman"/>
          <w:color w:val="000000"/>
          <w:sz w:val="24"/>
          <w:szCs w:val="24"/>
        </w:rPr>
        <w:t>городского округа Московской области.</w:t>
      </w:r>
    </w:p>
    <w:p w:rsidR="008A7A2A"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5) Представлен проект муниципального задания на 2020 год и плановой период, сформированный на основе общероссийского базового (отраслевого) перечня (классификатора) государственных и муниципальных услуг, оказываемых физическим лицам</w:t>
      </w:r>
      <w:r>
        <w:rPr>
          <w:rFonts w:ascii="Times New Roman" w:hAnsi="Times New Roman"/>
          <w:color w:val="000000"/>
          <w:sz w:val="24"/>
          <w:szCs w:val="24"/>
        </w:rPr>
        <w:t>.</w:t>
      </w:r>
    </w:p>
    <w:p w:rsidR="008A7A2A" w:rsidRPr="0051280A" w:rsidRDefault="008A7A2A" w:rsidP="00DE44C8">
      <w:pPr>
        <w:pStyle w:val="ab"/>
        <w:spacing w:after="0" w:line="240" w:lineRule="auto"/>
        <w:ind w:right="23" w:firstLine="706"/>
        <w:jc w:val="both"/>
        <w:rPr>
          <w:rFonts w:ascii="Times New Roman" w:hAnsi="Times New Roman"/>
          <w:i/>
          <w:color w:val="000000"/>
          <w:sz w:val="24"/>
          <w:szCs w:val="24"/>
        </w:rPr>
      </w:pPr>
      <w:r w:rsidRPr="0051280A">
        <w:rPr>
          <w:rFonts w:ascii="Times New Roman" w:hAnsi="Times New Roman"/>
          <w:i/>
          <w:color w:val="000000"/>
          <w:sz w:val="24"/>
          <w:szCs w:val="24"/>
        </w:rPr>
        <w:t>МА</w:t>
      </w:r>
      <w:r>
        <w:rPr>
          <w:rFonts w:ascii="Times New Roman" w:hAnsi="Times New Roman"/>
          <w:i/>
          <w:color w:val="000000"/>
          <w:sz w:val="24"/>
          <w:szCs w:val="24"/>
        </w:rPr>
        <w:t xml:space="preserve">У </w:t>
      </w:r>
      <w:r w:rsidRPr="0051280A">
        <w:rPr>
          <w:rFonts w:ascii="Times New Roman" w:hAnsi="Times New Roman"/>
          <w:i/>
          <w:color w:val="000000"/>
          <w:sz w:val="24"/>
          <w:szCs w:val="24"/>
        </w:rPr>
        <w:t>ДО ДДТ г. Можайска:</w:t>
      </w:r>
    </w:p>
    <w:p w:rsidR="008A7A2A" w:rsidRPr="00AD1729" w:rsidRDefault="008A7A2A" w:rsidP="00DE44C8">
      <w:pPr>
        <w:pStyle w:val="ab"/>
        <w:spacing w:after="0" w:line="240" w:lineRule="auto"/>
        <w:ind w:right="23" w:firstLine="706"/>
        <w:jc w:val="both"/>
        <w:rPr>
          <w:rFonts w:ascii="Times New Roman" w:hAnsi="Times New Roman"/>
          <w:color w:val="000000"/>
          <w:sz w:val="24"/>
          <w:szCs w:val="24"/>
        </w:rPr>
      </w:pPr>
      <w:r w:rsidRPr="00AD1729">
        <w:rPr>
          <w:rFonts w:ascii="Times New Roman" w:hAnsi="Times New Roman"/>
          <w:color w:val="000000"/>
          <w:sz w:val="24"/>
          <w:szCs w:val="24"/>
        </w:rPr>
        <w:t>1) Внесены изменения в Положение о порядке установления компенсационных доплат и выплат стимулирующего характера, единовременных поощрительных выплат ра</w:t>
      </w:r>
      <w:r>
        <w:rPr>
          <w:rFonts w:ascii="Times New Roman" w:hAnsi="Times New Roman"/>
          <w:color w:val="000000"/>
          <w:sz w:val="24"/>
          <w:szCs w:val="24"/>
        </w:rPr>
        <w:t>ботникам МАУ ДО ДДТ г. Можайска</w:t>
      </w:r>
      <w:r w:rsidRPr="00AD1729">
        <w:rPr>
          <w:rFonts w:ascii="Times New Roman" w:hAnsi="Times New Roman"/>
          <w:color w:val="000000"/>
          <w:sz w:val="24"/>
          <w:szCs w:val="24"/>
        </w:rPr>
        <w:t>.</w:t>
      </w:r>
    </w:p>
    <w:p w:rsidR="008A7A2A" w:rsidRPr="008D3AB6" w:rsidRDefault="00EB626F" w:rsidP="00DE44C8">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w:t>
      </w:r>
      <w:r w:rsidR="008A7A2A" w:rsidRPr="008D3AB6">
        <w:rPr>
          <w:rFonts w:ascii="Times New Roman" w:hAnsi="Times New Roman"/>
          <w:color w:val="000000"/>
          <w:sz w:val="24"/>
          <w:szCs w:val="24"/>
        </w:rPr>
        <w:t xml:space="preserve">) Внесены изменения в </w:t>
      </w:r>
      <w:r w:rsidR="008A7A2A">
        <w:rPr>
          <w:rFonts w:ascii="Times New Roman" w:hAnsi="Times New Roman"/>
          <w:color w:val="000000"/>
          <w:sz w:val="24"/>
          <w:szCs w:val="24"/>
        </w:rPr>
        <w:t>ПФХД</w:t>
      </w:r>
      <w:r w:rsidR="008A7A2A" w:rsidRPr="008D3AB6">
        <w:rPr>
          <w:rFonts w:ascii="Times New Roman" w:hAnsi="Times New Roman"/>
          <w:color w:val="000000"/>
          <w:sz w:val="24"/>
          <w:szCs w:val="24"/>
        </w:rPr>
        <w:t xml:space="preserve"> МА</w:t>
      </w:r>
      <w:r w:rsidR="008A7A2A">
        <w:rPr>
          <w:rFonts w:ascii="Times New Roman" w:hAnsi="Times New Roman"/>
          <w:color w:val="000000"/>
          <w:sz w:val="24"/>
          <w:szCs w:val="24"/>
        </w:rPr>
        <w:t>У</w:t>
      </w:r>
      <w:r w:rsidR="008A7A2A" w:rsidRPr="008D3AB6">
        <w:rPr>
          <w:rFonts w:ascii="Times New Roman" w:hAnsi="Times New Roman"/>
          <w:color w:val="000000"/>
          <w:sz w:val="24"/>
          <w:szCs w:val="24"/>
        </w:rPr>
        <w:t xml:space="preserve"> ДО ДДТ г. Можайска на 2019 год от 01.10.2019</w:t>
      </w:r>
      <w:r w:rsidR="008A7A2A">
        <w:rPr>
          <w:rFonts w:ascii="Times New Roman" w:hAnsi="Times New Roman"/>
          <w:color w:val="000000"/>
          <w:sz w:val="24"/>
          <w:szCs w:val="24"/>
        </w:rPr>
        <w:t>.</w:t>
      </w:r>
    </w:p>
    <w:p w:rsidR="008A7A2A" w:rsidRPr="00AD1729" w:rsidRDefault="00EB626F" w:rsidP="00DE44C8">
      <w:pPr>
        <w:pStyle w:val="ab"/>
        <w:spacing w:after="0" w:line="240" w:lineRule="auto"/>
        <w:ind w:right="23" w:firstLine="708"/>
        <w:jc w:val="both"/>
        <w:rPr>
          <w:rFonts w:ascii="Times New Roman" w:hAnsi="Times New Roman"/>
          <w:color w:val="000000"/>
          <w:sz w:val="24"/>
          <w:szCs w:val="24"/>
        </w:rPr>
      </w:pPr>
      <w:r>
        <w:rPr>
          <w:rFonts w:ascii="Times New Roman" w:hAnsi="Times New Roman"/>
          <w:color w:val="000000"/>
          <w:sz w:val="24"/>
          <w:szCs w:val="24"/>
        </w:rPr>
        <w:t>3</w:t>
      </w:r>
      <w:r w:rsidR="008A7A2A" w:rsidRPr="00AD1729">
        <w:rPr>
          <w:rFonts w:ascii="Times New Roman" w:hAnsi="Times New Roman"/>
          <w:color w:val="000000"/>
          <w:sz w:val="24"/>
          <w:szCs w:val="24"/>
        </w:rPr>
        <w:t xml:space="preserve">) Усилен контроль за недопущением нарушений Требований к плану финансово-хозяйственной деятельности муниципальных учреждений, подведомственных Управлению образованию и отраслей социальной сферы, Положения о закупке товаров, работ и услуг для нужд МАУ ДО ДДТ г. Можайска, Федерального закона от 18.07.2011     № 223-ФЗ «О закупках товаров, работ, услуг отдельными видами юридических лиц». </w:t>
      </w:r>
    </w:p>
    <w:p w:rsidR="008A7A2A" w:rsidRPr="00AD1729" w:rsidRDefault="00EB626F" w:rsidP="00DE44C8">
      <w:pPr>
        <w:pStyle w:val="ab"/>
        <w:spacing w:after="0" w:line="240" w:lineRule="auto"/>
        <w:ind w:right="23" w:firstLine="706"/>
        <w:jc w:val="both"/>
        <w:rPr>
          <w:rFonts w:ascii="Times New Roman" w:hAnsi="Times New Roman"/>
          <w:color w:val="000000"/>
          <w:sz w:val="24"/>
          <w:szCs w:val="24"/>
        </w:rPr>
      </w:pPr>
      <w:r>
        <w:rPr>
          <w:rFonts w:ascii="Times New Roman" w:hAnsi="Times New Roman"/>
          <w:color w:val="000000"/>
          <w:sz w:val="24"/>
          <w:szCs w:val="24"/>
        </w:rPr>
        <w:t>4</w:t>
      </w:r>
      <w:r w:rsidR="008A7A2A" w:rsidRPr="00AD1729">
        <w:rPr>
          <w:rFonts w:ascii="Times New Roman" w:hAnsi="Times New Roman"/>
          <w:color w:val="000000"/>
          <w:sz w:val="24"/>
          <w:szCs w:val="24"/>
        </w:rPr>
        <w:t xml:space="preserve">) </w:t>
      </w:r>
      <w:r w:rsidR="008A7A2A">
        <w:rPr>
          <w:rFonts w:ascii="Times New Roman" w:hAnsi="Times New Roman"/>
          <w:color w:val="000000"/>
          <w:sz w:val="24"/>
          <w:szCs w:val="24"/>
        </w:rPr>
        <w:t>Д</w:t>
      </w:r>
      <w:r w:rsidR="008A7A2A" w:rsidRPr="00AD1729">
        <w:rPr>
          <w:rFonts w:ascii="Times New Roman" w:hAnsi="Times New Roman"/>
          <w:color w:val="000000"/>
          <w:sz w:val="24"/>
          <w:szCs w:val="24"/>
        </w:rPr>
        <w:t>олжностным лицам, допустившим выявленные нарушения объявлено дисциплинар</w:t>
      </w:r>
      <w:r w:rsidR="008A7A2A">
        <w:rPr>
          <w:rFonts w:ascii="Times New Roman" w:hAnsi="Times New Roman"/>
          <w:color w:val="000000"/>
          <w:sz w:val="24"/>
          <w:szCs w:val="24"/>
        </w:rPr>
        <w:t xml:space="preserve">ное взыскание в виде замечания: </w:t>
      </w:r>
      <w:r w:rsidR="008A7A2A" w:rsidRPr="00AD1729">
        <w:rPr>
          <w:rFonts w:ascii="Times New Roman" w:hAnsi="Times New Roman"/>
          <w:color w:val="000000"/>
          <w:sz w:val="24"/>
          <w:szCs w:val="24"/>
        </w:rPr>
        <w:t xml:space="preserve">заместителю директора по УВР МАУ ДО ДДТ </w:t>
      </w:r>
      <w:r w:rsidR="005A534A">
        <w:rPr>
          <w:rFonts w:ascii="Times New Roman" w:hAnsi="Times New Roman"/>
          <w:color w:val="000000"/>
          <w:sz w:val="24"/>
          <w:szCs w:val="24"/>
        </w:rPr>
        <w:t xml:space="preserve">            </w:t>
      </w:r>
      <w:r w:rsidR="008A7A2A" w:rsidRPr="00AD1729">
        <w:rPr>
          <w:rFonts w:ascii="Times New Roman" w:hAnsi="Times New Roman"/>
          <w:color w:val="000000"/>
          <w:sz w:val="24"/>
          <w:szCs w:val="24"/>
        </w:rPr>
        <w:t>г. Можайска и заместителю директора по АХЧ МАУ ДО ДДТ г. Можайска.</w:t>
      </w:r>
    </w:p>
    <w:p w:rsidR="008A7A2A" w:rsidRPr="00DE44C8" w:rsidRDefault="008A7A2A" w:rsidP="00DE44C8">
      <w:pPr>
        <w:spacing w:after="0" w:line="240" w:lineRule="auto"/>
        <w:ind w:firstLine="567"/>
        <w:jc w:val="both"/>
        <w:rPr>
          <w:rFonts w:ascii="Times New Roman" w:hAnsi="Times New Roman"/>
          <w:sz w:val="24"/>
          <w:szCs w:val="24"/>
        </w:rPr>
      </w:pPr>
    </w:p>
    <w:p w:rsidR="008A7A2A" w:rsidRPr="002148E8" w:rsidRDefault="00A117AD" w:rsidP="005B5D96">
      <w:pPr>
        <w:spacing w:after="0" w:line="240" w:lineRule="auto"/>
        <w:ind w:firstLine="567"/>
        <w:jc w:val="both"/>
        <w:rPr>
          <w:rFonts w:ascii="Times New Roman" w:hAnsi="Times New Roman"/>
          <w:sz w:val="24"/>
          <w:szCs w:val="24"/>
        </w:rPr>
      </w:pPr>
      <w:r>
        <w:rPr>
          <w:rFonts w:ascii="Times New Roman" w:hAnsi="Times New Roman"/>
          <w:sz w:val="24"/>
          <w:szCs w:val="24"/>
        </w:rPr>
        <w:t>6</w:t>
      </w:r>
      <w:r w:rsidR="008A7A2A" w:rsidRPr="00DE44C8">
        <w:rPr>
          <w:rFonts w:ascii="Times New Roman" w:hAnsi="Times New Roman"/>
          <w:sz w:val="24"/>
          <w:szCs w:val="24"/>
        </w:rPr>
        <w:t xml:space="preserve">. </w:t>
      </w:r>
      <w:r w:rsidR="008A7A2A">
        <w:rPr>
          <w:rFonts w:ascii="Times New Roman" w:hAnsi="Times New Roman"/>
          <w:sz w:val="24"/>
          <w:szCs w:val="24"/>
        </w:rPr>
        <w:t>П</w:t>
      </w:r>
      <w:r w:rsidR="008A7A2A" w:rsidRPr="002148E8">
        <w:rPr>
          <w:rFonts w:ascii="Times New Roman" w:hAnsi="Times New Roman"/>
          <w:sz w:val="24"/>
          <w:szCs w:val="24"/>
        </w:rPr>
        <w:t>роверк</w:t>
      </w:r>
      <w:r w:rsidR="008A7A2A">
        <w:rPr>
          <w:rFonts w:ascii="Times New Roman" w:hAnsi="Times New Roman"/>
          <w:sz w:val="24"/>
          <w:szCs w:val="24"/>
        </w:rPr>
        <w:t>ой</w:t>
      </w:r>
      <w:r w:rsidR="008A7A2A" w:rsidRPr="002148E8">
        <w:rPr>
          <w:rFonts w:ascii="Times New Roman" w:hAnsi="Times New Roman"/>
          <w:sz w:val="24"/>
          <w:szCs w:val="24"/>
        </w:rPr>
        <w:t xml:space="preserve">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дошкольном образовательном учреждении центр развития ребенка - детский сад № 5 г. Можайска, выявлено 13 случаев нарушений на общую сумму 2 784,8 тыс. рублей, из них:</w:t>
      </w:r>
    </w:p>
    <w:p w:rsidR="008A7A2A" w:rsidRDefault="008A7A2A" w:rsidP="00E76B84">
      <w:pPr>
        <w:spacing w:after="0" w:line="240" w:lineRule="auto"/>
        <w:ind w:firstLine="567"/>
        <w:jc w:val="both"/>
        <w:rPr>
          <w:rFonts w:ascii="Times New Roman" w:hAnsi="Times New Roman"/>
          <w:sz w:val="24"/>
          <w:szCs w:val="24"/>
          <w:u w:val="single"/>
        </w:rPr>
      </w:pPr>
      <w:r w:rsidRPr="002148E8">
        <w:rPr>
          <w:rFonts w:ascii="Times New Roman" w:hAnsi="Times New Roman"/>
          <w:sz w:val="24"/>
          <w:szCs w:val="24"/>
        </w:rPr>
        <w:t xml:space="preserve">- </w:t>
      </w:r>
      <w:r>
        <w:rPr>
          <w:rFonts w:ascii="Times New Roman" w:hAnsi="Times New Roman"/>
          <w:sz w:val="24"/>
          <w:szCs w:val="24"/>
          <w:u w:val="single"/>
        </w:rPr>
        <w:t>при исполнении бюджета</w:t>
      </w:r>
      <w:r w:rsidRPr="002148E8">
        <w:rPr>
          <w:rFonts w:ascii="Times New Roman" w:hAnsi="Times New Roman"/>
          <w:sz w:val="24"/>
          <w:szCs w:val="24"/>
          <w:u w:val="single"/>
        </w:rPr>
        <w:t xml:space="preserve"> – 5 случаев нарушений на сумму 197,8 тыс. рублей</w:t>
      </w:r>
    </w:p>
    <w:p w:rsidR="008A7A2A" w:rsidRPr="00E01C93" w:rsidRDefault="008A7A2A" w:rsidP="00F25944">
      <w:pPr>
        <w:autoSpaceDE w:val="0"/>
        <w:autoSpaceDN w:val="0"/>
        <w:spacing w:after="0" w:line="240" w:lineRule="auto"/>
        <w:ind w:firstLine="709"/>
        <w:jc w:val="both"/>
        <w:rPr>
          <w:rFonts w:ascii="Times New Roman" w:hAnsi="Times New Roman"/>
          <w:sz w:val="24"/>
          <w:szCs w:val="24"/>
        </w:rPr>
      </w:pPr>
      <w:r w:rsidRPr="0097674B">
        <w:rPr>
          <w:rFonts w:ascii="Times New Roman" w:hAnsi="Times New Roman"/>
          <w:sz w:val="24"/>
          <w:szCs w:val="24"/>
        </w:rPr>
        <w:t xml:space="preserve"> (</w:t>
      </w:r>
      <w:r w:rsidRPr="00427E2F">
        <w:rPr>
          <w:rFonts w:ascii="Times New Roman" w:hAnsi="Times New Roman"/>
          <w:sz w:val="24"/>
          <w:szCs w:val="24"/>
        </w:rPr>
        <w:t>Нецелевое использование бюджетных средств на сумму 160 тыс. рублей, выразившееся в оплате ремонта летней веранды, не закрепленной на праве оперативного управления и не числящейся</w:t>
      </w:r>
      <w:r w:rsidRPr="00C318AA">
        <w:rPr>
          <w:rFonts w:ascii="Times New Roman" w:hAnsi="Times New Roman"/>
          <w:sz w:val="24"/>
          <w:szCs w:val="24"/>
        </w:rPr>
        <w:t xml:space="preserve"> на балансе МДОУ № 5</w:t>
      </w:r>
      <w:r>
        <w:rPr>
          <w:rFonts w:ascii="Times New Roman" w:hAnsi="Times New Roman"/>
          <w:sz w:val="24"/>
          <w:szCs w:val="24"/>
        </w:rPr>
        <w:t xml:space="preserve"> </w:t>
      </w:r>
      <w:r w:rsidRPr="00C318AA">
        <w:rPr>
          <w:rFonts w:ascii="Times New Roman" w:hAnsi="Times New Roman"/>
          <w:sz w:val="24"/>
          <w:szCs w:val="24"/>
        </w:rPr>
        <w:t>г. Можайска</w:t>
      </w:r>
      <w:r>
        <w:rPr>
          <w:rFonts w:ascii="Times New Roman" w:hAnsi="Times New Roman"/>
          <w:sz w:val="24"/>
          <w:szCs w:val="24"/>
        </w:rPr>
        <w:t xml:space="preserve"> з</w:t>
      </w:r>
      <w:r w:rsidRPr="0097674B">
        <w:rPr>
          <w:rFonts w:ascii="Times New Roman" w:hAnsi="Times New Roman"/>
          <w:sz w:val="24"/>
          <w:szCs w:val="24"/>
        </w:rPr>
        <w:t>а</w:t>
      </w:r>
      <w:r w:rsidRPr="00C318AA">
        <w:rPr>
          <w:rFonts w:ascii="Times New Roman" w:hAnsi="Times New Roman"/>
          <w:sz w:val="24"/>
          <w:szCs w:val="24"/>
        </w:rPr>
        <w:t xml:space="preserve"> счет средств субсидии, предоставленной на финансовое обеспечение выполнения муниципального задания, в 2018 году </w:t>
      </w:r>
      <w:r>
        <w:rPr>
          <w:rFonts w:ascii="Times New Roman" w:hAnsi="Times New Roman"/>
          <w:sz w:val="24"/>
          <w:szCs w:val="24"/>
        </w:rPr>
        <w:t>и</w:t>
      </w:r>
      <w:r w:rsidRPr="00C318AA">
        <w:rPr>
          <w:rFonts w:ascii="Times New Roman" w:hAnsi="Times New Roman"/>
          <w:sz w:val="24"/>
          <w:szCs w:val="24"/>
        </w:rPr>
        <w:t xml:space="preserve"> в 2019 году</w:t>
      </w:r>
      <w:r>
        <w:rPr>
          <w:rFonts w:ascii="Times New Roman" w:hAnsi="Times New Roman"/>
          <w:sz w:val="24"/>
          <w:szCs w:val="24"/>
        </w:rPr>
        <w:t xml:space="preserve">. </w:t>
      </w:r>
      <w:r w:rsidRPr="00E01C93">
        <w:rPr>
          <w:rFonts w:ascii="Times New Roman" w:hAnsi="Times New Roman"/>
          <w:sz w:val="24"/>
          <w:szCs w:val="24"/>
        </w:rPr>
        <w:t>В нарушение части 1 статьи 50 Трудового кодекса Российской Федерации изменени</w:t>
      </w:r>
      <w:r>
        <w:rPr>
          <w:rFonts w:ascii="Times New Roman" w:hAnsi="Times New Roman"/>
          <w:sz w:val="24"/>
          <w:szCs w:val="24"/>
        </w:rPr>
        <w:t>я</w:t>
      </w:r>
      <w:r w:rsidRPr="00E01C93">
        <w:rPr>
          <w:rFonts w:ascii="Times New Roman" w:hAnsi="Times New Roman"/>
          <w:sz w:val="24"/>
          <w:szCs w:val="24"/>
        </w:rPr>
        <w:t xml:space="preserve"> в Коллективный договор не были направлены в течение семи дней со дня подписания на уведомительную регистрацию в соответствующий орган по труду.</w:t>
      </w:r>
      <w:r>
        <w:rPr>
          <w:rFonts w:ascii="Times New Roman" w:hAnsi="Times New Roman"/>
          <w:sz w:val="24"/>
          <w:szCs w:val="24"/>
        </w:rPr>
        <w:t xml:space="preserve"> </w:t>
      </w:r>
      <w:r w:rsidRPr="00E01C93">
        <w:rPr>
          <w:rFonts w:ascii="Times New Roman" w:hAnsi="Times New Roman"/>
          <w:sz w:val="24"/>
          <w:szCs w:val="24"/>
        </w:rPr>
        <w:t>В нарушение статьи 140 Трудового кодекса Российской Федерации воспитателю</w:t>
      </w:r>
      <w:r>
        <w:rPr>
          <w:rFonts w:ascii="Times New Roman" w:hAnsi="Times New Roman"/>
          <w:sz w:val="24"/>
          <w:szCs w:val="24"/>
        </w:rPr>
        <w:t xml:space="preserve"> </w:t>
      </w:r>
      <w:r w:rsidRPr="00E01C93">
        <w:rPr>
          <w:rFonts w:ascii="Times New Roman" w:hAnsi="Times New Roman"/>
          <w:sz w:val="24"/>
          <w:szCs w:val="24"/>
        </w:rPr>
        <w:t>в день увольнения (31.07.2017) не выплачена компенсация за неиспользованный отпуск.</w:t>
      </w:r>
      <w:r>
        <w:rPr>
          <w:rFonts w:ascii="Times New Roman" w:hAnsi="Times New Roman"/>
          <w:sz w:val="24"/>
          <w:szCs w:val="24"/>
        </w:rPr>
        <w:t xml:space="preserve"> </w:t>
      </w:r>
      <w:r w:rsidRPr="00E01C93">
        <w:rPr>
          <w:rFonts w:ascii="Times New Roman" w:hAnsi="Times New Roman"/>
          <w:sz w:val="24"/>
          <w:szCs w:val="24"/>
        </w:rPr>
        <w:t>В 2018 году необоснованно выплачена компенсация за неиспользованный отпуск воспитателю за пр</w:t>
      </w:r>
      <w:r>
        <w:rPr>
          <w:rFonts w:ascii="Times New Roman" w:hAnsi="Times New Roman"/>
          <w:sz w:val="24"/>
          <w:szCs w:val="24"/>
        </w:rPr>
        <w:t>едыдущий финансовый год в сумме 38,7 тыс. рублей, н</w:t>
      </w:r>
      <w:r w:rsidRPr="00E01C93">
        <w:rPr>
          <w:rFonts w:ascii="Times New Roman" w:hAnsi="Times New Roman"/>
          <w:sz w:val="24"/>
          <w:szCs w:val="24"/>
        </w:rPr>
        <w:t>ачисления на выплаты по оплате составляют 11</w:t>
      </w:r>
      <w:r>
        <w:rPr>
          <w:rFonts w:ascii="Times New Roman" w:hAnsi="Times New Roman"/>
          <w:sz w:val="24"/>
          <w:szCs w:val="24"/>
        </w:rPr>
        <w:t>,7 тыс.</w:t>
      </w:r>
      <w:r w:rsidRPr="00E01C93">
        <w:rPr>
          <w:rFonts w:ascii="Times New Roman" w:hAnsi="Times New Roman"/>
          <w:sz w:val="24"/>
          <w:szCs w:val="24"/>
        </w:rPr>
        <w:t xml:space="preserve"> рублей.</w:t>
      </w:r>
      <w:r w:rsidRPr="00CA619F">
        <w:rPr>
          <w:rFonts w:ascii="Times New Roman" w:hAnsi="Times New Roman"/>
          <w:sz w:val="24"/>
          <w:szCs w:val="24"/>
        </w:rPr>
        <w:t xml:space="preserve"> </w:t>
      </w:r>
      <w:r>
        <w:rPr>
          <w:rFonts w:ascii="Times New Roman" w:hAnsi="Times New Roman"/>
          <w:sz w:val="24"/>
          <w:szCs w:val="24"/>
        </w:rPr>
        <w:t>Несоответствие норм</w:t>
      </w:r>
      <w:r w:rsidRPr="00CA619F">
        <w:rPr>
          <w:rFonts w:ascii="Times New Roman" w:hAnsi="Times New Roman"/>
          <w:sz w:val="24"/>
          <w:szCs w:val="24"/>
        </w:rPr>
        <w:t xml:space="preserve"> </w:t>
      </w:r>
      <w:r>
        <w:rPr>
          <w:rFonts w:ascii="Times New Roman" w:hAnsi="Times New Roman"/>
          <w:sz w:val="24"/>
          <w:szCs w:val="24"/>
        </w:rPr>
        <w:t>Положения</w:t>
      </w:r>
      <w:r w:rsidRPr="00E01C93">
        <w:rPr>
          <w:rFonts w:ascii="Times New Roman" w:hAnsi="Times New Roman"/>
          <w:sz w:val="24"/>
          <w:szCs w:val="24"/>
        </w:rPr>
        <w:t xml:space="preserve"> о порядке установления и условиях применения стимулирующих выплат</w:t>
      </w:r>
      <w:r>
        <w:rPr>
          <w:rFonts w:ascii="Times New Roman" w:hAnsi="Times New Roman"/>
          <w:sz w:val="24"/>
          <w:szCs w:val="24"/>
        </w:rPr>
        <w:t>, в части</w:t>
      </w:r>
      <w:r w:rsidRPr="00CA619F">
        <w:rPr>
          <w:rFonts w:ascii="Times New Roman" w:hAnsi="Times New Roman"/>
          <w:sz w:val="24"/>
          <w:szCs w:val="24"/>
        </w:rPr>
        <w:t xml:space="preserve"> </w:t>
      </w:r>
      <w:r>
        <w:rPr>
          <w:rFonts w:ascii="Times New Roman" w:hAnsi="Times New Roman"/>
          <w:sz w:val="24"/>
          <w:szCs w:val="24"/>
        </w:rPr>
        <w:t xml:space="preserve">установления </w:t>
      </w:r>
      <w:r w:rsidRPr="00E01C93">
        <w:rPr>
          <w:rFonts w:ascii="Times New Roman" w:hAnsi="Times New Roman"/>
          <w:sz w:val="24"/>
          <w:szCs w:val="24"/>
        </w:rPr>
        <w:t>единовременны</w:t>
      </w:r>
      <w:r>
        <w:rPr>
          <w:rFonts w:ascii="Times New Roman" w:hAnsi="Times New Roman"/>
          <w:sz w:val="24"/>
          <w:szCs w:val="24"/>
        </w:rPr>
        <w:t>х</w:t>
      </w:r>
      <w:r w:rsidRPr="00E01C93">
        <w:rPr>
          <w:rFonts w:ascii="Times New Roman" w:hAnsi="Times New Roman"/>
          <w:sz w:val="24"/>
          <w:szCs w:val="24"/>
        </w:rPr>
        <w:t xml:space="preserve"> выплат за оперативное выполнение особо важных заданий администрации ДОУ</w:t>
      </w:r>
      <w:r>
        <w:rPr>
          <w:rFonts w:ascii="Times New Roman" w:hAnsi="Times New Roman"/>
          <w:sz w:val="24"/>
          <w:szCs w:val="24"/>
        </w:rPr>
        <w:t>,</w:t>
      </w:r>
      <w:r w:rsidRPr="00E01C93">
        <w:rPr>
          <w:rFonts w:ascii="Times New Roman" w:hAnsi="Times New Roman"/>
          <w:sz w:val="24"/>
          <w:szCs w:val="24"/>
        </w:rPr>
        <w:t xml:space="preserve"> Положени</w:t>
      </w:r>
      <w:r>
        <w:rPr>
          <w:rFonts w:ascii="Times New Roman" w:hAnsi="Times New Roman"/>
          <w:sz w:val="24"/>
          <w:szCs w:val="24"/>
        </w:rPr>
        <w:t>ю</w:t>
      </w:r>
      <w:r w:rsidRPr="00E01C93">
        <w:rPr>
          <w:rFonts w:ascii="Times New Roman" w:hAnsi="Times New Roman"/>
          <w:sz w:val="24"/>
          <w:szCs w:val="24"/>
        </w:rPr>
        <w:t xml:space="preserve"> об оплате труда работников муниципальных образовательных организаций Можайского городского округа Московской области. </w:t>
      </w:r>
      <w:r>
        <w:rPr>
          <w:rFonts w:ascii="Times New Roman" w:hAnsi="Times New Roman"/>
          <w:sz w:val="24"/>
          <w:szCs w:val="24"/>
        </w:rPr>
        <w:t>Н</w:t>
      </w:r>
      <w:r w:rsidRPr="00E01C93">
        <w:rPr>
          <w:rFonts w:ascii="Times New Roman" w:hAnsi="Times New Roman"/>
          <w:sz w:val="24"/>
          <w:szCs w:val="24"/>
        </w:rPr>
        <w:t>ачислена и выплачена единовременная поощрительная выплата за долголетнюю и добросовестную работу в учреждении и в связи с юбилейной датой 55-летием со дня рождения, не предусмотренная системой оплаты труда, в сумме 29 </w:t>
      </w:r>
      <w:r>
        <w:rPr>
          <w:rFonts w:ascii="Times New Roman" w:hAnsi="Times New Roman"/>
          <w:sz w:val="24"/>
          <w:szCs w:val="24"/>
        </w:rPr>
        <w:t>тыс.</w:t>
      </w:r>
      <w:r w:rsidRPr="00E01C93">
        <w:rPr>
          <w:rFonts w:ascii="Times New Roman" w:hAnsi="Times New Roman"/>
          <w:sz w:val="24"/>
          <w:szCs w:val="24"/>
        </w:rPr>
        <w:t xml:space="preserve"> рублей</w:t>
      </w:r>
      <w:r>
        <w:rPr>
          <w:rFonts w:ascii="Times New Roman" w:hAnsi="Times New Roman"/>
          <w:sz w:val="24"/>
          <w:szCs w:val="24"/>
        </w:rPr>
        <w:t>,</w:t>
      </w:r>
      <w:r w:rsidRPr="00E01C93">
        <w:rPr>
          <w:rFonts w:ascii="Times New Roman" w:hAnsi="Times New Roman"/>
          <w:sz w:val="24"/>
          <w:szCs w:val="24"/>
        </w:rPr>
        <w:t xml:space="preserve"> </w:t>
      </w:r>
      <w:r>
        <w:rPr>
          <w:rFonts w:ascii="Times New Roman" w:hAnsi="Times New Roman"/>
          <w:sz w:val="24"/>
          <w:szCs w:val="24"/>
        </w:rPr>
        <w:t>н</w:t>
      </w:r>
      <w:r w:rsidRPr="00E01C93">
        <w:rPr>
          <w:rFonts w:ascii="Times New Roman" w:hAnsi="Times New Roman"/>
          <w:sz w:val="24"/>
          <w:szCs w:val="24"/>
        </w:rPr>
        <w:t>ачисления на выплаты по оплате труда составляют 8</w:t>
      </w:r>
      <w:r>
        <w:rPr>
          <w:rFonts w:ascii="Times New Roman" w:hAnsi="Times New Roman"/>
          <w:sz w:val="24"/>
          <w:szCs w:val="24"/>
        </w:rPr>
        <w:t>,8 тыс.</w:t>
      </w:r>
      <w:r w:rsidRPr="00E01C93">
        <w:rPr>
          <w:rFonts w:ascii="Times New Roman" w:hAnsi="Times New Roman"/>
          <w:sz w:val="24"/>
          <w:szCs w:val="24"/>
        </w:rPr>
        <w:t xml:space="preserve"> рублей. </w:t>
      </w:r>
      <w:r>
        <w:rPr>
          <w:rFonts w:ascii="Times New Roman" w:hAnsi="Times New Roman"/>
          <w:sz w:val="24"/>
          <w:szCs w:val="24"/>
        </w:rPr>
        <w:t xml:space="preserve">ПФХД </w:t>
      </w:r>
      <w:r w:rsidRPr="00E01C93">
        <w:rPr>
          <w:rFonts w:ascii="Times New Roman" w:hAnsi="Times New Roman"/>
          <w:sz w:val="24"/>
          <w:szCs w:val="24"/>
        </w:rPr>
        <w:t>на 2018 год уточнен 31.12.2018, т.е. позднее установленного срока на 5 рабочих дней.</w:t>
      </w:r>
      <w:r>
        <w:rPr>
          <w:rFonts w:ascii="Times New Roman" w:hAnsi="Times New Roman"/>
          <w:sz w:val="24"/>
          <w:szCs w:val="24"/>
        </w:rPr>
        <w:t xml:space="preserve"> Н</w:t>
      </w:r>
      <w:r w:rsidRPr="00E01C93">
        <w:rPr>
          <w:rFonts w:ascii="Times New Roman" w:hAnsi="Times New Roman"/>
          <w:sz w:val="24"/>
          <w:szCs w:val="24"/>
        </w:rPr>
        <w:t>е размещены на официальном сайте электронные копии 14 документов</w:t>
      </w:r>
      <w:r>
        <w:rPr>
          <w:rFonts w:ascii="Times New Roman" w:hAnsi="Times New Roman"/>
          <w:sz w:val="24"/>
          <w:szCs w:val="24"/>
        </w:rPr>
        <w:t xml:space="preserve"> (</w:t>
      </w:r>
      <w:r w:rsidRPr="00E01C93">
        <w:rPr>
          <w:rFonts w:ascii="Times New Roman" w:hAnsi="Times New Roman"/>
          <w:sz w:val="24"/>
          <w:szCs w:val="24"/>
        </w:rPr>
        <w:t>муниципальные задания</w:t>
      </w:r>
      <w:r>
        <w:rPr>
          <w:rFonts w:ascii="Times New Roman" w:hAnsi="Times New Roman"/>
          <w:sz w:val="24"/>
          <w:szCs w:val="24"/>
        </w:rPr>
        <w:t xml:space="preserve">, </w:t>
      </w:r>
      <w:r w:rsidRPr="00E01C93">
        <w:rPr>
          <w:rFonts w:ascii="Times New Roman" w:hAnsi="Times New Roman"/>
          <w:sz w:val="24"/>
          <w:szCs w:val="24"/>
        </w:rPr>
        <w:t>отчеты о выполнении муниципальных заданий</w:t>
      </w:r>
      <w:r>
        <w:rPr>
          <w:rFonts w:ascii="Times New Roman" w:hAnsi="Times New Roman"/>
          <w:sz w:val="24"/>
          <w:szCs w:val="24"/>
        </w:rPr>
        <w:t xml:space="preserve"> и др.), </w:t>
      </w:r>
      <w:r w:rsidRPr="00E01C93">
        <w:rPr>
          <w:rFonts w:ascii="Times New Roman" w:hAnsi="Times New Roman"/>
          <w:sz w:val="24"/>
          <w:szCs w:val="24"/>
        </w:rPr>
        <w:t>с нарушением установленного срока размещены электронные копии</w:t>
      </w:r>
      <w:r>
        <w:rPr>
          <w:rFonts w:ascii="Times New Roman" w:hAnsi="Times New Roman"/>
          <w:sz w:val="24"/>
          <w:szCs w:val="24"/>
        </w:rPr>
        <w:t xml:space="preserve"> </w:t>
      </w:r>
      <w:r w:rsidRPr="00E01C93">
        <w:rPr>
          <w:rFonts w:ascii="Times New Roman" w:hAnsi="Times New Roman"/>
          <w:sz w:val="24"/>
          <w:szCs w:val="24"/>
        </w:rPr>
        <w:t xml:space="preserve">10 документов </w:t>
      </w:r>
      <w:r>
        <w:rPr>
          <w:rFonts w:ascii="Times New Roman" w:hAnsi="Times New Roman"/>
          <w:sz w:val="24"/>
          <w:szCs w:val="24"/>
        </w:rPr>
        <w:t>(</w:t>
      </w:r>
      <w:r w:rsidRPr="00E01C93">
        <w:rPr>
          <w:rFonts w:ascii="Times New Roman" w:hAnsi="Times New Roman"/>
          <w:sz w:val="24"/>
          <w:szCs w:val="24"/>
        </w:rPr>
        <w:t>от 27 до 242 дней)</w:t>
      </w:r>
      <w:r>
        <w:rPr>
          <w:rFonts w:ascii="Times New Roman" w:hAnsi="Times New Roman"/>
          <w:sz w:val="24"/>
          <w:szCs w:val="24"/>
        </w:rPr>
        <w:t xml:space="preserve">. </w:t>
      </w:r>
      <w:r w:rsidRPr="003A30F8">
        <w:rPr>
          <w:rFonts w:ascii="Times New Roman" w:hAnsi="Times New Roman"/>
          <w:sz w:val="24"/>
          <w:szCs w:val="24"/>
        </w:rPr>
        <w:t>Необоснованные премиальные выплаты по итогам работы за месяц составили в 2018 году на общую сумму 2 209,1 тыс. рублей, за</w:t>
      </w:r>
      <w:r w:rsidR="005A534A">
        <w:rPr>
          <w:rFonts w:ascii="Times New Roman" w:hAnsi="Times New Roman"/>
          <w:sz w:val="24"/>
          <w:szCs w:val="24"/>
        </w:rPr>
        <w:t xml:space="preserve">          </w:t>
      </w:r>
      <w:r w:rsidRPr="003A30F8">
        <w:rPr>
          <w:rFonts w:ascii="Times New Roman" w:hAnsi="Times New Roman"/>
          <w:sz w:val="24"/>
          <w:szCs w:val="24"/>
        </w:rPr>
        <w:t xml:space="preserve">9 месяцев 2019 года на общую сумму 1 353,3 тыс. рублей, </w:t>
      </w:r>
      <w:r w:rsidR="00427E2F">
        <w:rPr>
          <w:rFonts w:ascii="Times New Roman" w:hAnsi="Times New Roman"/>
          <w:sz w:val="24"/>
          <w:szCs w:val="24"/>
        </w:rPr>
        <w:t>ввиду того, что</w:t>
      </w:r>
      <w:r w:rsidRPr="003A30F8">
        <w:rPr>
          <w:rFonts w:ascii="Times New Roman" w:hAnsi="Times New Roman"/>
          <w:sz w:val="24"/>
          <w:szCs w:val="24"/>
        </w:rPr>
        <w:t xml:space="preserve"> оценочные листы не подтверждают итоговое количество баллов, отраженных в протоколах заседания комиссии. Сумма необоснованно установленных приказами о поощрении работников премиальных выплат по итогам работы за оперативное выполнение особо важных поручений заведующего (без оценки результатов работы (оценочных листов)) составила 12 тыс. рублей,</w:t>
      </w:r>
      <w:r w:rsidR="00427E2F">
        <w:rPr>
          <w:rFonts w:ascii="Times New Roman" w:hAnsi="Times New Roman"/>
          <w:sz w:val="24"/>
          <w:szCs w:val="24"/>
        </w:rPr>
        <w:t xml:space="preserve"> по итогам работы за год составила </w:t>
      </w:r>
      <w:r w:rsidRPr="003A30F8">
        <w:rPr>
          <w:rFonts w:ascii="Times New Roman" w:hAnsi="Times New Roman"/>
          <w:sz w:val="24"/>
          <w:szCs w:val="24"/>
        </w:rPr>
        <w:t>1 108,8 тыс. рублей);</w:t>
      </w:r>
    </w:p>
    <w:p w:rsidR="008A7A2A" w:rsidRDefault="008A7A2A" w:rsidP="00E76B84">
      <w:pPr>
        <w:spacing w:after="0" w:line="240" w:lineRule="auto"/>
        <w:ind w:firstLine="567"/>
        <w:jc w:val="both"/>
        <w:rPr>
          <w:rFonts w:ascii="Times New Roman" w:hAnsi="Times New Roman"/>
          <w:sz w:val="24"/>
          <w:szCs w:val="24"/>
        </w:rPr>
      </w:pPr>
    </w:p>
    <w:p w:rsidR="008A7A2A" w:rsidRPr="00A00112" w:rsidRDefault="008A7A2A" w:rsidP="00E76B84">
      <w:pPr>
        <w:spacing w:after="0" w:line="240" w:lineRule="auto"/>
        <w:ind w:firstLine="567"/>
        <w:jc w:val="both"/>
        <w:rPr>
          <w:rFonts w:ascii="Times New Roman" w:hAnsi="Times New Roman"/>
          <w:sz w:val="24"/>
          <w:szCs w:val="24"/>
        </w:rPr>
      </w:pPr>
      <w:r w:rsidRPr="00A00112">
        <w:rPr>
          <w:rFonts w:ascii="Times New Roman" w:hAnsi="Times New Roman"/>
          <w:b/>
          <w:sz w:val="24"/>
          <w:szCs w:val="24"/>
        </w:rPr>
        <w:t xml:space="preserve">- </w:t>
      </w:r>
      <w:r w:rsidRPr="00A00112">
        <w:rPr>
          <w:rFonts w:ascii="Times New Roman" w:hAnsi="Times New Roman"/>
          <w:sz w:val="24"/>
          <w:szCs w:val="24"/>
          <w:u w:val="single"/>
        </w:rPr>
        <w:t xml:space="preserve">при ведении бухгалтерского учета, составлении и представлении бухгалтерской (финансовой) отчетности </w:t>
      </w:r>
      <w:r w:rsidRPr="00A00112">
        <w:rPr>
          <w:rFonts w:ascii="Times New Roman" w:hAnsi="Times New Roman"/>
          <w:b/>
          <w:sz w:val="24"/>
          <w:szCs w:val="24"/>
          <w:u w:val="single"/>
        </w:rPr>
        <w:t xml:space="preserve">– </w:t>
      </w:r>
      <w:r w:rsidRPr="00A00112">
        <w:rPr>
          <w:rFonts w:ascii="Times New Roman" w:hAnsi="Times New Roman"/>
          <w:sz w:val="24"/>
          <w:szCs w:val="24"/>
          <w:u w:val="single"/>
        </w:rPr>
        <w:t>3 случая нарушений на сумму 320 тыс. рублей</w:t>
      </w:r>
      <w:r w:rsidRPr="00A00112">
        <w:rPr>
          <w:rFonts w:ascii="Times New Roman" w:hAnsi="Times New Roman"/>
          <w:sz w:val="24"/>
          <w:szCs w:val="24"/>
        </w:rPr>
        <w:t xml:space="preserve"> </w:t>
      </w:r>
    </w:p>
    <w:p w:rsidR="008A7A2A" w:rsidRDefault="008A7A2A" w:rsidP="00E76B84">
      <w:pPr>
        <w:spacing w:after="0" w:line="240" w:lineRule="auto"/>
        <w:ind w:firstLine="567"/>
        <w:jc w:val="both"/>
        <w:rPr>
          <w:rFonts w:ascii="Times New Roman" w:hAnsi="Times New Roman"/>
          <w:sz w:val="24"/>
          <w:szCs w:val="24"/>
        </w:rPr>
      </w:pPr>
      <w:r w:rsidRPr="00D426C1">
        <w:rPr>
          <w:rFonts w:ascii="Times New Roman" w:hAnsi="Times New Roman"/>
          <w:sz w:val="24"/>
          <w:szCs w:val="24"/>
        </w:rPr>
        <w:t>(Учетной</w:t>
      </w:r>
      <w:r>
        <w:rPr>
          <w:rFonts w:ascii="Times New Roman" w:hAnsi="Times New Roman"/>
          <w:sz w:val="24"/>
          <w:szCs w:val="24"/>
        </w:rPr>
        <w:t xml:space="preserve"> политикой МДОУ № 5 </w:t>
      </w:r>
      <w:r w:rsidRPr="00E01C93">
        <w:rPr>
          <w:rFonts w:ascii="Times New Roman" w:hAnsi="Times New Roman"/>
          <w:sz w:val="24"/>
          <w:szCs w:val="24"/>
        </w:rPr>
        <w:t>г. Можайска не утвержден порядок признания в бухгалтерском учете и раскрытия в бухгалтерской (финансовой) отчетности событий после отчетной даты.</w:t>
      </w:r>
      <w:r>
        <w:rPr>
          <w:rFonts w:ascii="Times New Roman" w:hAnsi="Times New Roman"/>
          <w:sz w:val="24"/>
          <w:szCs w:val="24"/>
        </w:rPr>
        <w:t xml:space="preserve"> В</w:t>
      </w:r>
      <w:r w:rsidRPr="00E01C93">
        <w:rPr>
          <w:rFonts w:ascii="Times New Roman" w:hAnsi="Times New Roman"/>
          <w:sz w:val="24"/>
          <w:szCs w:val="24"/>
        </w:rPr>
        <w:t xml:space="preserve"> Акте сдачи-приемки работ от 19.11.2018 неверно отражен факт хозяйственной жизни, вместо выполнения работ по устройству беседки Подрядчик выполнил раб</w:t>
      </w:r>
      <w:r>
        <w:rPr>
          <w:rFonts w:ascii="Times New Roman" w:hAnsi="Times New Roman"/>
          <w:sz w:val="24"/>
          <w:szCs w:val="24"/>
        </w:rPr>
        <w:t>оты по ремонту летней веранды. В</w:t>
      </w:r>
      <w:r w:rsidRPr="00E01C93">
        <w:rPr>
          <w:rFonts w:ascii="Times New Roman" w:hAnsi="Times New Roman"/>
          <w:sz w:val="24"/>
          <w:szCs w:val="24"/>
        </w:rPr>
        <w:t xml:space="preserve"> бухгалтерском учете Учреждения не отражено устройство беседки МДОУ № 5 в сумме 160 </w:t>
      </w:r>
      <w:r>
        <w:rPr>
          <w:rFonts w:ascii="Times New Roman" w:hAnsi="Times New Roman"/>
          <w:sz w:val="24"/>
          <w:szCs w:val="24"/>
        </w:rPr>
        <w:t>тыс.</w:t>
      </w:r>
      <w:r w:rsidRPr="00E01C93">
        <w:rPr>
          <w:rFonts w:ascii="Times New Roman" w:hAnsi="Times New Roman"/>
          <w:sz w:val="24"/>
          <w:szCs w:val="24"/>
        </w:rPr>
        <w:t xml:space="preserve"> рублей на счете 010100000 «Основные средства», что привело к искажению не более чем на 1% и на сумму, превышающую сто тысяч рублей, но не превышающую одного миллиона рублей, показателей Баланса государственного (муниципального) учре</w:t>
      </w:r>
      <w:r>
        <w:rPr>
          <w:rFonts w:ascii="Times New Roman" w:hAnsi="Times New Roman"/>
          <w:sz w:val="24"/>
          <w:szCs w:val="24"/>
        </w:rPr>
        <w:t>ждения (ф. 0503730) за 2018 год);</w:t>
      </w:r>
    </w:p>
    <w:p w:rsidR="008A7A2A" w:rsidRPr="00696E22" w:rsidRDefault="008A7A2A" w:rsidP="00E76B84">
      <w:pPr>
        <w:spacing w:after="0" w:line="240" w:lineRule="auto"/>
        <w:ind w:firstLine="567"/>
        <w:jc w:val="both"/>
        <w:rPr>
          <w:rFonts w:ascii="Times New Roman" w:hAnsi="Times New Roman"/>
          <w:color w:val="FF0000"/>
          <w:sz w:val="24"/>
          <w:szCs w:val="24"/>
        </w:rPr>
      </w:pPr>
    </w:p>
    <w:p w:rsidR="008A7A2A" w:rsidRPr="006A7C8C" w:rsidRDefault="008A7A2A" w:rsidP="00E76B84">
      <w:pPr>
        <w:spacing w:after="0" w:line="240" w:lineRule="auto"/>
        <w:ind w:firstLine="567"/>
        <w:jc w:val="both"/>
        <w:rPr>
          <w:rFonts w:ascii="Times New Roman" w:hAnsi="Times New Roman"/>
          <w:sz w:val="24"/>
          <w:szCs w:val="24"/>
        </w:rPr>
      </w:pPr>
      <w:r w:rsidRPr="006A7C8C">
        <w:rPr>
          <w:rFonts w:ascii="Times New Roman" w:hAnsi="Times New Roman"/>
          <w:sz w:val="24"/>
          <w:szCs w:val="24"/>
        </w:rPr>
        <w:t xml:space="preserve">- </w:t>
      </w:r>
      <w:r w:rsidRPr="006A7C8C">
        <w:rPr>
          <w:rFonts w:ascii="Times New Roman" w:hAnsi="Times New Roman"/>
          <w:sz w:val="24"/>
          <w:szCs w:val="24"/>
          <w:u w:val="single"/>
        </w:rPr>
        <w:t xml:space="preserve">в сфере управления и распоряжения муниципальной собственностью – 1 случай на сумму 2 267,1 </w:t>
      </w:r>
      <w:r w:rsidRPr="006A7C8C">
        <w:rPr>
          <w:rFonts w:ascii="Times New Roman" w:hAnsi="Times New Roman"/>
          <w:sz w:val="24"/>
          <w:szCs w:val="24"/>
        </w:rPr>
        <w:t>тыс. рублей</w:t>
      </w:r>
    </w:p>
    <w:p w:rsidR="008A7A2A" w:rsidRPr="00CA3224" w:rsidRDefault="008A7A2A" w:rsidP="00CA3224">
      <w:pPr>
        <w:autoSpaceDE w:val="0"/>
        <w:autoSpaceDN w:val="0"/>
        <w:spacing w:after="0" w:line="240" w:lineRule="auto"/>
        <w:ind w:firstLine="567"/>
        <w:jc w:val="both"/>
        <w:rPr>
          <w:rFonts w:ascii="Times New Roman" w:hAnsi="Times New Roman"/>
          <w:sz w:val="24"/>
          <w:szCs w:val="24"/>
        </w:rPr>
      </w:pPr>
      <w:r w:rsidRPr="00CA3224">
        <w:rPr>
          <w:rFonts w:ascii="Times New Roman" w:hAnsi="Times New Roman"/>
          <w:sz w:val="24"/>
          <w:szCs w:val="24"/>
        </w:rPr>
        <w:t>(Учреждением не внесены необходимые изменения в договор оперативного управления, в результате по состоянию на 01.10.2019 за МДОУ № 5 г. Можайска не закреплено на праве оперативного управления муниципальное имущество общей балансовой стоимостью 2</w:t>
      </w:r>
      <w:r>
        <w:rPr>
          <w:rFonts w:ascii="Times New Roman" w:hAnsi="Times New Roman"/>
          <w:sz w:val="24"/>
          <w:szCs w:val="24"/>
        </w:rPr>
        <w:t> </w:t>
      </w:r>
      <w:r w:rsidRPr="00CA3224">
        <w:rPr>
          <w:rFonts w:ascii="Times New Roman" w:hAnsi="Times New Roman"/>
          <w:sz w:val="24"/>
          <w:szCs w:val="24"/>
        </w:rPr>
        <w:t>17</w:t>
      </w:r>
      <w:r>
        <w:rPr>
          <w:rFonts w:ascii="Times New Roman" w:hAnsi="Times New Roman"/>
          <w:sz w:val="24"/>
          <w:szCs w:val="24"/>
        </w:rPr>
        <w:t>1 тыс.</w:t>
      </w:r>
      <w:r w:rsidRPr="00CA3224">
        <w:rPr>
          <w:rFonts w:ascii="Times New Roman" w:hAnsi="Times New Roman"/>
          <w:sz w:val="24"/>
          <w:szCs w:val="24"/>
        </w:rPr>
        <w:t xml:space="preserve"> рубл</w:t>
      </w:r>
      <w:r>
        <w:rPr>
          <w:rFonts w:ascii="Times New Roman" w:hAnsi="Times New Roman"/>
          <w:sz w:val="24"/>
          <w:szCs w:val="24"/>
        </w:rPr>
        <w:t>ей</w:t>
      </w:r>
      <w:r w:rsidRPr="00CA3224">
        <w:rPr>
          <w:rFonts w:ascii="Times New Roman" w:hAnsi="Times New Roman"/>
          <w:sz w:val="24"/>
          <w:szCs w:val="24"/>
        </w:rPr>
        <w:t>. В ходе контрольного мероприятия закреплено муниципальное имущество на праве оперативного управления общей балансовой стоимостью 2</w:t>
      </w:r>
      <w:r>
        <w:rPr>
          <w:rFonts w:ascii="Times New Roman" w:hAnsi="Times New Roman"/>
          <w:sz w:val="24"/>
          <w:szCs w:val="24"/>
        </w:rPr>
        <w:t> </w:t>
      </w:r>
      <w:r w:rsidRPr="00CA3224">
        <w:rPr>
          <w:rFonts w:ascii="Times New Roman" w:hAnsi="Times New Roman"/>
          <w:sz w:val="24"/>
          <w:szCs w:val="24"/>
        </w:rPr>
        <w:t>267</w:t>
      </w:r>
      <w:r>
        <w:rPr>
          <w:rFonts w:ascii="Times New Roman" w:hAnsi="Times New Roman"/>
          <w:sz w:val="24"/>
          <w:szCs w:val="24"/>
        </w:rPr>
        <w:t>,1 тыс.</w:t>
      </w:r>
      <w:r w:rsidRPr="00CA3224">
        <w:rPr>
          <w:rFonts w:ascii="Times New Roman" w:hAnsi="Times New Roman"/>
          <w:sz w:val="24"/>
          <w:szCs w:val="24"/>
        </w:rPr>
        <w:t xml:space="preserve"> рубл</w:t>
      </w:r>
      <w:r>
        <w:rPr>
          <w:rFonts w:ascii="Times New Roman" w:hAnsi="Times New Roman"/>
          <w:sz w:val="24"/>
          <w:szCs w:val="24"/>
        </w:rPr>
        <w:t>ей</w:t>
      </w:r>
      <w:r w:rsidRPr="00CA3224">
        <w:rPr>
          <w:rFonts w:ascii="Times New Roman" w:hAnsi="Times New Roman"/>
          <w:sz w:val="24"/>
          <w:szCs w:val="24"/>
        </w:rPr>
        <w:t>, что на 96</w:t>
      </w:r>
      <w:r>
        <w:rPr>
          <w:rFonts w:ascii="Times New Roman" w:hAnsi="Times New Roman"/>
          <w:sz w:val="24"/>
          <w:szCs w:val="24"/>
        </w:rPr>
        <w:t xml:space="preserve">,1 тыс. </w:t>
      </w:r>
      <w:r w:rsidRPr="00CA3224">
        <w:rPr>
          <w:rFonts w:ascii="Times New Roman" w:hAnsi="Times New Roman"/>
          <w:sz w:val="24"/>
          <w:szCs w:val="24"/>
        </w:rPr>
        <w:t>рубл</w:t>
      </w:r>
      <w:r>
        <w:rPr>
          <w:rFonts w:ascii="Times New Roman" w:hAnsi="Times New Roman"/>
          <w:sz w:val="24"/>
          <w:szCs w:val="24"/>
        </w:rPr>
        <w:t>ей</w:t>
      </w:r>
      <w:r w:rsidRPr="00CA3224">
        <w:rPr>
          <w:rFonts w:ascii="Times New Roman" w:hAnsi="Times New Roman"/>
          <w:sz w:val="24"/>
          <w:szCs w:val="24"/>
        </w:rPr>
        <w:t xml:space="preserve"> больше, чем отражено по данным бухгалтерского учета);</w:t>
      </w:r>
    </w:p>
    <w:p w:rsidR="008A7A2A" w:rsidRPr="00696E22" w:rsidRDefault="008A7A2A" w:rsidP="00E76B84">
      <w:pPr>
        <w:spacing w:after="0" w:line="240" w:lineRule="auto"/>
        <w:ind w:firstLine="567"/>
        <w:jc w:val="both"/>
        <w:rPr>
          <w:rFonts w:ascii="Times New Roman" w:hAnsi="Times New Roman"/>
          <w:b/>
          <w:color w:val="FF0000"/>
          <w:sz w:val="24"/>
          <w:szCs w:val="24"/>
        </w:rPr>
      </w:pPr>
      <w:r w:rsidRPr="00696E22">
        <w:rPr>
          <w:rFonts w:ascii="Times New Roman" w:hAnsi="Times New Roman"/>
          <w:color w:val="FF0000"/>
          <w:sz w:val="24"/>
          <w:szCs w:val="24"/>
          <w:u w:val="single"/>
        </w:rPr>
        <w:t xml:space="preserve"> </w:t>
      </w:r>
    </w:p>
    <w:p w:rsidR="008A7A2A" w:rsidRPr="006A7C8C" w:rsidRDefault="008A7A2A" w:rsidP="00E76B84">
      <w:pPr>
        <w:spacing w:after="0" w:line="240" w:lineRule="auto"/>
        <w:ind w:firstLine="567"/>
        <w:jc w:val="both"/>
        <w:rPr>
          <w:rFonts w:ascii="Times New Roman" w:hAnsi="Times New Roman"/>
          <w:sz w:val="24"/>
          <w:szCs w:val="24"/>
        </w:rPr>
      </w:pPr>
      <w:r w:rsidRPr="006A7C8C">
        <w:rPr>
          <w:rFonts w:ascii="Times New Roman" w:hAnsi="Times New Roman"/>
          <w:b/>
          <w:sz w:val="24"/>
          <w:szCs w:val="24"/>
        </w:rPr>
        <w:t xml:space="preserve">- </w:t>
      </w:r>
      <w:r w:rsidRPr="006A7C8C">
        <w:rPr>
          <w:rFonts w:ascii="Times New Roman" w:hAnsi="Times New Roman"/>
          <w:sz w:val="24"/>
          <w:szCs w:val="24"/>
          <w:u w:val="single"/>
        </w:rPr>
        <w:t xml:space="preserve">при осуществлении муниципальных закупок </w:t>
      </w:r>
      <w:r w:rsidRPr="006A7C8C">
        <w:rPr>
          <w:rFonts w:ascii="Times New Roman" w:hAnsi="Times New Roman"/>
          <w:b/>
          <w:sz w:val="24"/>
          <w:szCs w:val="24"/>
          <w:u w:val="single"/>
        </w:rPr>
        <w:t xml:space="preserve">– </w:t>
      </w:r>
      <w:r w:rsidRPr="006A7C8C">
        <w:rPr>
          <w:rFonts w:ascii="Times New Roman" w:hAnsi="Times New Roman"/>
          <w:sz w:val="24"/>
          <w:szCs w:val="24"/>
          <w:u w:val="single"/>
        </w:rPr>
        <w:t xml:space="preserve">4 случая нарушений </w:t>
      </w:r>
    </w:p>
    <w:p w:rsidR="008A7A2A" w:rsidRPr="00E01C93" w:rsidRDefault="008A7A2A" w:rsidP="00F11D15">
      <w:pPr>
        <w:spacing w:after="0" w:line="240" w:lineRule="auto"/>
        <w:ind w:firstLine="567"/>
        <w:jc w:val="both"/>
        <w:rPr>
          <w:rFonts w:ascii="Times New Roman" w:hAnsi="Times New Roman"/>
          <w:sz w:val="24"/>
          <w:szCs w:val="24"/>
        </w:rPr>
      </w:pPr>
      <w:r w:rsidRPr="00F11D15">
        <w:rPr>
          <w:rFonts w:ascii="Times New Roman" w:hAnsi="Times New Roman"/>
          <w:sz w:val="24"/>
          <w:szCs w:val="24"/>
        </w:rPr>
        <w:t>(План закупок на 2019 год и плановый период 2020-2021 годов размещен в ЕИС 22.01.2019, т</w:t>
      </w:r>
      <w:r w:rsidRPr="00E01C93">
        <w:rPr>
          <w:rFonts w:ascii="Times New Roman" w:hAnsi="Times New Roman"/>
          <w:sz w:val="24"/>
          <w:szCs w:val="24"/>
        </w:rPr>
        <w:t>.е. позднее установленного срока на 7 рабочих дней.</w:t>
      </w:r>
      <w:r>
        <w:rPr>
          <w:rFonts w:ascii="Times New Roman" w:hAnsi="Times New Roman"/>
          <w:sz w:val="24"/>
          <w:szCs w:val="24"/>
        </w:rPr>
        <w:t xml:space="preserve"> </w:t>
      </w:r>
      <w:r w:rsidRPr="00E01C93">
        <w:rPr>
          <w:rFonts w:ascii="Times New Roman" w:hAnsi="Times New Roman"/>
          <w:sz w:val="24"/>
          <w:szCs w:val="24"/>
        </w:rPr>
        <w:t xml:space="preserve">План закупок на </w:t>
      </w:r>
      <w:r>
        <w:rPr>
          <w:rFonts w:ascii="Times New Roman" w:hAnsi="Times New Roman"/>
          <w:sz w:val="24"/>
          <w:szCs w:val="24"/>
        </w:rPr>
        <w:t xml:space="preserve">                </w:t>
      </w:r>
      <w:r w:rsidRPr="00E01C93">
        <w:rPr>
          <w:rFonts w:ascii="Times New Roman" w:hAnsi="Times New Roman"/>
          <w:sz w:val="24"/>
          <w:szCs w:val="24"/>
        </w:rPr>
        <w:t xml:space="preserve">2018 год и плановый период 2019-2020 годов утвержден 27.12.2017, что ранее даты утверждения </w:t>
      </w:r>
      <w:r>
        <w:rPr>
          <w:rFonts w:ascii="Times New Roman" w:hAnsi="Times New Roman"/>
          <w:sz w:val="24"/>
          <w:szCs w:val="24"/>
        </w:rPr>
        <w:t>ПФХД</w:t>
      </w:r>
      <w:r w:rsidRPr="00E01C93">
        <w:rPr>
          <w:rFonts w:ascii="Times New Roman" w:hAnsi="Times New Roman"/>
          <w:sz w:val="24"/>
          <w:szCs w:val="24"/>
        </w:rPr>
        <w:t>.</w:t>
      </w:r>
      <w:r>
        <w:rPr>
          <w:rFonts w:ascii="Times New Roman" w:hAnsi="Times New Roman"/>
          <w:sz w:val="24"/>
          <w:szCs w:val="24"/>
        </w:rPr>
        <w:t xml:space="preserve"> </w:t>
      </w:r>
      <w:r w:rsidRPr="00E01C93">
        <w:rPr>
          <w:rFonts w:ascii="Times New Roman" w:hAnsi="Times New Roman"/>
          <w:sz w:val="24"/>
          <w:szCs w:val="24"/>
        </w:rPr>
        <w:t>План-график на</w:t>
      </w:r>
      <w:r>
        <w:rPr>
          <w:rFonts w:ascii="Times New Roman" w:hAnsi="Times New Roman"/>
          <w:sz w:val="24"/>
          <w:szCs w:val="24"/>
        </w:rPr>
        <w:t xml:space="preserve"> </w:t>
      </w:r>
      <w:r w:rsidRPr="00E01C93">
        <w:rPr>
          <w:rFonts w:ascii="Times New Roman" w:hAnsi="Times New Roman"/>
          <w:sz w:val="24"/>
          <w:szCs w:val="24"/>
        </w:rPr>
        <w:t xml:space="preserve">2018 год утвержден 01.01.2018, что ранее даты утверждения </w:t>
      </w:r>
      <w:r>
        <w:rPr>
          <w:rFonts w:ascii="Times New Roman" w:hAnsi="Times New Roman"/>
          <w:sz w:val="24"/>
          <w:szCs w:val="24"/>
        </w:rPr>
        <w:t>ПФХД</w:t>
      </w:r>
      <w:r w:rsidRPr="00E01C93">
        <w:rPr>
          <w:rFonts w:ascii="Times New Roman" w:hAnsi="Times New Roman"/>
          <w:sz w:val="24"/>
          <w:szCs w:val="24"/>
        </w:rPr>
        <w:t xml:space="preserve"> на 2018 год.</w:t>
      </w:r>
      <w:r>
        <w:rPr>
          <w:rFonts w:ascii="Times New Roman" w:hAnsi="Times New Roman"/>
          <w:sz w:val="24"/>
          <w:szCs w:val="24"/>
        </w:rPr>
        <w:t xml:space="preserve"> Н</w:t>
      </w:r>
      <w:r w:rsidRPr="00E01C93">
        <w:rPr>
          <w:rFonts w:ascii="Times New Roman" w:hAnsi="Times New Roman"/>
          <w:sz w:val="24"/>
          <w:szCs w:val="24"/>
        </w:rPr>
        <w:t>есвоевременно</w:t>
      </w:r>
      <w:r>
        <w:rPr>
          <w:rFonts w:ascii="Times New Roman" w:hAnsi="Times New Roman"/>
          <w:sz w:val="24"/>
          <w:szCs w:val="24"/>
        </w:rPr>
        <w:t>е</w:t>
      </w:r>
      <w:r w:rsidRPr="00E01C93">
        <w:rPr>
          <w:rFonts w:ascii="Times New Roman" w:hAnsi="Times New Roman"/>
          <w:sz w:val="24"/>
          <w:szCs w:val="24"/>
        </w:rPr>
        <w:t xml:space="preserve"> размещени</w:t>
      </w:r>
      <w:r>
        <w:rPr>
          <w:rFonts w:ascii="Times New Roman" w:hAnsi="Times New Roman"/>
          <w:sz w:val="24"/>
          <w:szCs w:val="24"/>
        </w:rPr>
        <w:t>е</w:t>
      </w:r>
      <w:r w:rsidRPr="00E01C93">
        <w:rPr>
          <w:rFonts w:ascii="Times New Roman" w:hAnsi="Times New Roman"/>
          <w:sz w:val="24"/>
          <w:szCs w:val="24"/>
        </w:rPr>
        <w:t xml:space="preserve"> в ЕИС изменений Плана закупок  (позже установленного срока) до 4 рабочих дней</w:t>
      </w:r>
      <w:r>
        <w:rPr>
          <w:rFonts w:ascii="Times New Roman" w:hAnsi="Times New Roman"/>
          <w:sz w:val="24"/>
          <w:szCs w:val="24"/>
        </w:rPr>
        <w:t xml:space="preserve"> (3 случая)</w:t>
      </w:r>
      <w:r w:rsidRPr="00E01C93">
        <w:rPr>
          <w:rFonts w:ascii="Times New Roman" w:hAnsi="Times New Roman"/>
          <w:sz w:val="24"/>
          <w:szCs w:val="24"/>
        </w:rPr>
        <w:t>.</w:t>
      </w:r>
      <w:r>
        <w:rPr>
          <w:rFonts w:ascii="Times New Roman" w:hAnsi="Times New Roman"/>
          <w:sz w:val="24"/>
          <w:szCs w:val="24"/>
        </w:rPr>
        <w:t xml:space="preserve"> Н</w:t>
      </w:r>
      <w:r w:rsidRPr="00E01C93">
        <w:rPr>
          <w:rFonts w:ascii="Times New Roman" w:hAnsi="Times New Roman"/>
          <w:sz w:val="24"/>
          <w:szCs w:val="24"/>
        </w:rPr>
        <w:t>есвоевременно</w:t>
      </w:r>
      <w:r>
        <w:rPr>
          <w:rFonts w:ascii="Times New Roman" w:hAnsi="Times New Roman"/>
          <w:sz w:val="24"/>
          <w:szCs w:val="24"/>
        </w:rPr>
        <w:t>е</w:t>
      </w:r>
      <w:r w:rsidRPr="00E01C93">
        <w:rPr>
          <w:rFonts w:ascii="Times New Roman" w:hAnsi="Times New Roman"/>
          <w:sz w:val="24"/>
          <w:szCs w:val="24"/>
        </w:rPr>
        <w:t xml:space="preserve"> размещени</w:t>
      </w:r>
      <w:r>
        <w:rPr>
          <w:rFonts w:ascii="Times New Roman" w:hAnsi="Times New Roman"/>
          <w:sz w:val="24"/>
          <w:szCs w:val="24"/>
        </w:rPr>
        <w:t>е</w:t>
      </w:r>
      <w:r w:rsidRPr="00E01C93">
        <w:rPr>
          <w:rFonts w:ascii="Times New Roman" w:hAnsi="Times New Roman"/>
          <w:sz w:val="24"/>
          <w:szCs w:val="24"/>
        </w:rPr>
        <w:t xml:space="preserve"> в ЕИС изменений Плана-графика на 2019 год (до 4 рабочих дней), что позднее установленного срока</w:t>
      </w:r>
      <w:r>
        <w:rPr>
          <w:rFonts w:ascii="Times New Roman" w:hAnsi="Times New Roman"/>
          <w:sz w:val="24"/>
          <w:szCs w:val="24"/>
        </w:rPr>
        <w:t xml:space="preserve"> (</w:t>
      </w:r>
      <w:r w:rsidRPr="00E01C93">
        <w:rPr>
          <w:rFonts w:ascii="Times New Roman" w:hAnsi="Times New Roman"/>
          <w:sz w:val="24"/>
          <w:szCs w:val="24"/>
        </w:rPr>
        <w:t>2 случая</w:t>
      </w:r>
      <w:r>
        <w:rPr>
          <w:rFonts w:ascii="Times New Roman" w:hAnsi="Times New Roman"/>
          <w:sz w:val="24"/>
          <w:szCs w:val="24"/>
        </w:rPr>
        <w:t>)</w:t>
      </w:r>
      <w:r w:rsidRPr="00E01C93">
        <w:rPr>
          <w:rFonts w:ascii="Times New Roman" w:hAnsi="Times New Roman"/>
          <w:sz w:val="24"/>
          <w:szCs w:val="24"/>
        </w:rPr>
        <w:t>.</w:t>
      </w:r>
      <w:r>
        <w:rPr>
          <w:rFonts w:ascii="Times New Roman" w:hAnsi="Times New Roman"/>
          <w:sz w:val="24"/>
          <w:szCs w:val="24"/>
        </w:rPr>
        <w:t xml:space="preserve"> </w:t>
      </w:r>
      <w:r w:rsidRPr="00E01C93">
        <w:rPr>
          <w:rFonts w:ascii="Times New Roman" w:hAnsi="Times New Roman"/>
          <w:sz w:val="24"/>
          <w:szCs w:val="24"/>
        </w:rPr>
        <w:t>Отчет за</w:t>
      </w:r>
      <w:r>
        <w:rPr>
          <w:rFonts w:ascii="Times New Roman" w:hAnsi="Times New Roman"/>
          <w:sz w:val="24"/>
          <w:szCs w:val="24"/>
        </w:rPr>
        <w:t xml:space="preserve"> </w:t>
      </w:r>
      <w:r w:rsidRPr="00E01C93">
        <w:rPr>
          <w:rFonts w:ascii="Times New Roman" w:hAnsi="Times New Roman"/>
          <w:sz w:val="24"/>
          <w:szCs w:val="24"/>
        </w:rPr>
        <w:t>2018 год об объеме закупок у субъектов малого предпринимательства,</w:t>
      </w:r>
      <w:r>
        <w:rPr>
          <w:rFonts w:ascii="Times New Roman" w:hAnsi="Times New Roman"/>
          <w:sz w:val="24"/>
          <w:szCs w:val="24"/>
        </w:rPr>
        <w:t xml:space="preserve"> </w:t>
      </w:r>
      <w:r w:rsidRPr="00E01C93">
        <w:rPr>
          <w:rFonts w:ascii="Times New Roman" w:hAnsi="Times New Roman"/>
          <w:sz w:val="24"/>
          <w:szCs w:val="24"/>
        </w:rPr>
        <w:t>социально ориентированных некоммерческих организаций не размещен в ЕИС.</w:t>
      </w:r>
      <w:r>
        <w:rPr>
          <w:rFonts w:ascii="Times New Roman" w:hAnsi="Times New Roman"/>
          <w:sz w:val="24"/>
          <w:szCs w:val="24"/>
        </w:rPr>
        <w:t xml:space="preserve"> И</w:t>
      </w:r>
      <w:r w:rsidRPr="00E01C93">
        <w:rPr>
          <w:rFonts w:ascii="Times New Roman" w:hAnsi="Times New Roman"/>
          <w:sz w:val="24"/>
          <w:szCs w:val="24"/>
        </w:rPr>
        <w:t>нформация и документы, подлежащие включению в реестр контрактов, несвоевременно направлялись в Федеральное казначейство за 2018 год (9 случаев</w:t>
      </w:r>
      <w:r>
        <w:rPr>
          <w:rFonts w:ascii="Times New Roman" w:hAnsi="Times New Roman"/>
          <w:sz w:val="24"/>
          <w:szCs w:val="24"/>
        </w:rPr>
        <w:t xml:space="preserve"> -</w:t>
      </w:r>
      <w:r w:rsidRPr="00E01C93">
        <w:rPr>
          <w:rFonts w:ascii="Times New Roman" w:hAnsi="Times New Roman"/>
          <w:sz w:val="24"/>
          <w:szCs w:val="24"/>
        </w:rPr>
        <w:t xml:space="preserve"> от 6 до</w:t>
      </w:r>
      <w:r>
        <w:rPr>
          <w:rFonts w:ascii="Times New Roman" w:hAnsi="Times New Roman"/>
          <w:sz w:val="24"/>
          <w:szCs w:val="24"/>
        </w:rPr>
        <w:t xml:space="preserve"> </w:t>
      </w:r>
      <w:r w:rsidR="005A534A">
        <w:rPr>
          <w:rFonts w:ascii="Times New Roman" w:hAnsi="Times New Roman"/>
          <w:sz w:val="24"/>
          <w:szCs w:val="24"/>
        </w:rPr>
        <w:t xml:space="preserve">                  </w:t>
      </w:r>
      <w:r w:rsidRPr="00E01C93">
        <w:rPr>
          <w:rFonts w:ascii="Times New Roman" w:hAnsi="Times New Roman"/>
          <w:sz w:val="24"/>
          <w:szCs w:val="24"/>
        </w:rPr>
        <w:t>70 рабочих дней), за 2019 год (8 случаев</w:t>
      </w:r>
      <w:r>
        <w:rPr>
          <w:rFonts w:ascii="Times New Roman" w:hAnsi="Times New Roman"/>
          <w:sz w:val="24"/>
          <w:szCs w:val="24"/>
        </w:rPr>
        <w:t xml:space="preserve"> - от 3 до 42 рабочих дней)).</w:t>
      </w:r>
    </w:p>
    <w:p w:rsidR="008A7A2A" w:rsidRPr="00696E22" w:rsidRDefault="005D3CF7" w:rsidP="00E76B84">
      <w:pPr>
        <w:spacing w:after="0" w:line="240" w:lineRule="auto"/>
        <w:ind w:firstLine="567"/>
        <w:jc w:val="both"/>
        <w:rPr>
          <w:rFonts w:ascii="Times New Roman" w:hAnsi="Times New Roman"/>
          <w:i/>
          <w:color w:val="FF0000"/>
          <w:sz w:val="24"/>
          <w:szCs w:val="24"/>
        </w:rPr>
      </w:pPr>
      <w:r w:rsidRPr="00BB4153">
        <w:rPr>
          <w:rFonts w:ascii="Times New Roman" w:hAnsi="Times New Roman"/>
          <w:sz w:val="24"/>
          <w:szCs w:val="24"/>
        </w:rPr>
        <w:t xml:space="preserve">По результатам контрольного мероприятия </w:t>
      </w:r>
      <w:r>
        <w:rPr>
          <w:rFonts w:ascii="Times New Roman" w:hAnsi="Times New Roman"/>
          <w:sz w:val="24"/>
          <w:szCs w:val="24"/>
        </w:rPr>
        <w:t xml:space="preserve">в отношении </w:t>
      </w:r>
      <w:r w:rsidRPr="00145F55">
        <w:rPr>
          <w:rFonts w:ascii="Times New Roman" w:hAnsi="Times New Roman"/>
          <w:sz w:val="24"/>
          <w:szCs w:val="24"/>
        </w:rPr>
        <w:t>МДОУ № 5 г. Можайска</w:t>
      </w:r>
      <w:r w:rsidRPr="00BB4153">
        <w:rPr>
          <w:rFonts w:ascii="Times New Roman" w:hAnsi="Times New Roman"/>
          <w:sz w:val="24"/>
          <w:szCs w:val="24"/>
        </w:rPr>
        <w:t xml:space="preserve"> </w:t>
      </w:r>
      <w:r>
        <w:rPr>
          <w:rFonts w:ascii="Times New Roman" w:hAnsi="Times New Roman"/>
          <w:sz w:val="24"/>
          <w:szCs w:val="24"/>
        </w:rPr>
        <w:t>составлен</w:t>
      </w:r>
      <w:r w:rsidRPr="00BB4153">
        <w:rPr>
          <w:rFonts w:ascii="Times New Roman" w:hAnsi="Times New Roman"/>
          <w:sz w:val="24"/>
          <w:szCs w:val="24"/>
        </w:rPr>
        <w:t xml:space="preserve"> акт проверки, которы</w:t>
      </w:r>
      <w:r>
        <w:rPr>
          <w:rFonts w:ascii="Times New Roman" w:hAnsi="Times New Roman"/>
          <w:sz w:val="24"/>
          <w:szCs w:val="24"/>
        </w:rPr>
        <w:t>й</w:t>
      </w:r>
      <w:r w:rsidRPr="00BB4153">
        <w:rPr>
          <w:rFonts w:ascii="Times New Roman" w:hAnsi="Times New Roman"/>
          <w:sz w:val="24"/>
          <w:szCs w:val="24"/>
        </w:rPr>
        <w:t xml:space="preserve"> подписан без разногласий</w:t>
      </w:r>
      <w:r>
        <w:rPr>
          <w:rFonts w:ascii="Times New Roman" w:hAnsi="Times New Roman"/>
          <w:sz w:val="24"/>
          <w:szCs w:val="24"/>
        </w:rPr>
        <w:t>.</w:t>
      </w:r>
    </w:p>
    <w:p w:rsidR="008A7A2A" w:rsidRPr="00D54E4D" w:rsidRDefault="008A7A2A" w:rsidP="00145F55">
      <w:pPr>
        <w:widowControl w:val="0"/>
        <w:suppressAutoHyphens/>
        <w:autoSpaceDN w:val="0"/>
        <w:spacing w:after="0" w:line="240" w:lineRule="auto"/>
        <w:ind w:firstLine="567"/>
        <w:jc w:val="both"/>
        <w:textAlignment w:val="baseline"/>
        <w:rPr>
          <w:rFonts w:ascii="Times New Roman" w:hAnsi="Times New Roman"/>
          <w:color w:val="000000"/>
          <w:sz w:val="24"/>
          <w:szCs w:val="24"/>
        </w:rPr>
      </w:pPr>
      <w:r w:rsidRPr="005D3CF7">
        <w:rPr>
          <w:rFonts w:ascii="Times New Roman" w:hAnsi="Times New Roman"/>
          <w:sz w:val="24"/>
          <w:szCs w:val="24"/>
        </w:rPr>
        <w:t>В отношении юридического лица составлен</w:t>
      </w:r>
      <w:r w:rsidRPr="005D3CF7">
        <w:rPr>
          <w:sz w:val="24"/>
          <w:szCs w:val="24"/>
        </w:rPr>
        <w:t xml:space="preserve"> </w:t>
      </w:r>
      <w:r w:rsidRPr="005D3CF7">
        <w:rPr>
          <w:rFonts w:ascii="Times New Roman" w:hAnsi="Times New Roman"/>
          <w:color w:val="000000"/>
          <w:sz w:val="24"/>
          <w:szCs w:val="24"/>
        </w:rPr>
        <w:t xml:space="preserve">протокол </w:t>
      </w:r>
      <w:r w:rsidRPr="005D3CF7">
        <w:rPr>
          <w:rFonts w:ascii="Times New Roman" w:hAnsi="Times New Roman"/>
          <w:sz w:val="24"/>
          <w:szCs w:val="24"/>
        </w:rPr>
        <w:t>об административном правонарушении</w:t>
      </w:r>
      <w:r w:rsidRPr="00D54E4D">
        <w:rPr>
          <w:rFonts w:ascii="Times New Roman" w:hAnsi="Times New Roman"/>
          <w:sz w:val="24"/>
          <w:szCs w:val="24"/>
        </w:rPr>
        <w:t xml:space="preserve"> по статье 1</w:t>
      </w:r>
      <w:r w:rsidRPr="00D54E4D">
        <w:rPr>
          <w:rFonts w:ascii="Times New Roman" w:hAnsi="Times New Roman"/>
          <w:sz w:val="24"/>
          <w:szCs w:val="24"/>
          <w:lang w:eastAsia="en-US"/>
        </w:rPr>
        <w:t xml:space="preserve">5.14 </w:t>
      </w:r>
      <w:r w:rsidRPr="00D54E4D">
        <w:rPr>
          <w:rFonts w:ascii="Times New Roman" w:hAnsi="Times New Roman"/>
          <w:sz w:val="24"/>
          <w:szCs w:val="24"/>
        </w:rPr>
        <w:t>Ко</w:t>
      </w:r>
      <w:r w:rsidR="009E245C">
        <w:rPr>
          <w:rFonts w:ascii="Times New Roman" w:hAnsi="Times New Roman"/>
          <w:sz w:val="24"/>
          <w:szCs w:val="24"/>
        </w:rPr>
        <w:t xml:space="preserve">АП РФ </w:t>
      </w:r>
      <w:r w:rsidRPr="00D54E4D">
        <w:rPr>
          <w:rFonts w:ascii="Times New Roman" w:hAnsi="Times New Roman"/>
          <w:sz w:val="24"/>
          <w:szCs w:val="24"/>
        </w:rPr>
        <w:t>(Нецелевое использование бюджетных средств). Материалы переданы на рассмотрение мировому судье судебного участка № 305 Можайского судебного района Московской области.</w:t>
      </w:r>
    </w:p>
    <w:p w:rsidR="008A7A2A" w:rsidRPr="00D54E4D" w:rsidRDefault="008A7A2A" w:rsidP="0022331E">
      <w:pPr>
        <w:autoSpaceDE w:val="0"/>
        <w:autoSpaceDN w:val="0"/>
        <w:spacing w:after="0" w:line="240" w:lineRule="auto"/>
        <w:ind w:firstLine="709"/>
        <w:jc w:val="both"/>
        <w:rPr>
          <w:rFonts w:ascii="Times New Roman" w:hAnsi="Times New Roman"/>
          <w:sz w:val="24"/>
          <w:szCs w:val="24"/>
          <w:lang w:eastAsia="en-US"/>
        </w:rPr>
      </w:pPr>
      <w:r w:rsidRPr="00D54E4D">
        <w:rPr>
          <w:rFonts w:ascii="Times New Roman" w:hAnsi="Times New Roman"/>
          <w:sz w:val="24"/>
          <w:szCs w:val="24"/>
        </w:rPr>
        <w:t xml:space="preserve">В отношении должностного лица, допустившего нарушение </w:t>
      </w:r>
      <w:r w:rsidRPr="00D54E4D">
        <w:rPr>
          <w:rFonts w:ascii="Times New Roman" w:hAnsi="Times New Roman"/>
          <w:color w:val="000000"/>
          <w:sz w:val="24"/>
          <w:szCs w:val="24"/>
        </w:rPr>
        <w:t xml:space="preserve">составлен                             протокол об административном правонарушении по </w:t>
      </w:r>
      <w:r w:rsidRPr="00D54E4D">
        <w:rPr>
          <w:rFonts w:ascii="Times New Roman" w:hAnsi="Times New Roman"/>
          <w:sz w:val="24"/>
          <w:szCs w:val="24"/>
          <w:lang w:eastAsia="en-US"/>
        </w:rPr>
        <w:t>части 2 статьи 15.15.6 Ко</w:t>
      </w:r>
      <w:r>
        <w:rPr>
          <w:rFonts w:ascii="Times New Roman" w:hAnsi="Times New Roman"/>
          <w:sz w:val="24"/>
          <w:szCs w:val="24"/>
          <w:lang w:eastAsia="en-US"/>
        </w:rPr>
        <w:t>АП РФ</w:t>
      </w:r>
      <w:r w:rsidRPr="00D54E4D">
        <w:rPr>
          <w:rFonts w:ascii="Times New Roman" w:hAnsi="Times New Roman"/>
          <w:sz w:val="24"/>
          <w:szCs w:val="24"/>
          <w:lang w:eastAsia="en-US"/>
        </w:rPr>
        <w:t xml:space="preserve"> (Нарушение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Pr="00D54E4D">
        <w:rPr>
          <w:rFonts w:ascii="Times New Roman" w:hAnsi="Times New Roman"/>
          <w:sz w:val="24"/>
          <w:szCs w:val="24"/>
        </w:rPr>
        <w:t xml:space="preserve"> Материалы переданы на рассмотрение мировому судье судебного участка № 305 Можайского судебного района Московской области.</w:t>
      </w:r>
    </w:p>
    <w:p w:rsidR="008A7A2A" w:rsidRPr="00145F55" w:rsidRDefault="008A7A2A" w:rsidP="00194FB5">
      <w:pPr>
        <w:spacing w:after="0" w:line="240" w:lineRule="auto"/>
        <w:ind w:firstLine="567"/>
        <w:jc w:val="both"/>
        <w:rPr>
          <w:rFonts w:ascii="Times New Roman" w:hAnsi="Times New Roman"/>
          <w:sz w:val="24"/>
          <w:szCs w:val="24"/>
        </w:rPr>
      </w:pPr>
      <w:r w:rsidRPr="00D54E4D">
        <w:rPr>
          <w:rFonts w:ascii="Times New Roman" w:hAnsi="Times New Roman"/>
          <w:sz w:val="24"/>
          <w:szCs w:val="24"/>
        </w:rPr>
        <w:t>По фактам выявленных нарушений в сфере муниципальных закупок, содержащих состав административных правонарушений, соответствующие материалы переданы в Главное контрольное управление Московской области.</w:t>
      </w:r>
      <w:r w:rsidRPr="00145F55">
        <w:rPr>
          <w:rFonts w:ascii="Times New Roman" w:hAnsi="Times New Roman"/>
          <w:sz w:val="24"/>
          <w:szCs w:val="24"/>
        </w:rPr>
        <w:t xml:space="preserve"> </w:t>
      </w:r>
    </w:p>
    <w:p w:rsidR="008A7A2A" w:rsidRPr="00145F55" w:rsidRDefault="008A7A2A" w:rsidP="00E76B84">
      <w:pPr>
        <w:spacing w:after="0" w:line="240" w:lineRule="auto"/>
        <w:ind w:firstLine="567"/>
        <w:jc w:val="both"/>
        <w:rPr>
          <w:rFonts w:ascii="Times New Roman" w:hAnsi="Times New Roman"/>
          <w:sz w:val="24"/>
          <w:szCs w:val="24"/>
        </w:rPr>
      </w:pPr>
      <w:r w:rsidRPr="00145F55">
        <w:rPr>
          <w:rFonts w:ascii="Times New Roman" w:hAnsi="Times New Roman"/>
          <w:sz w:val="24"/>
          <w:szCs w:val="24"/>
        </w:rPr>
        <w:t>Сведения о результатах контрольного мероприятия направлены в Можайскую городскую прокуратуру.</w:t>
      </w:r>
    </w:p>
    <w:p w:rsidR="008A7A2A" w:rsidRPr="00145F55" w:rsidRDefault="008A7A2A" w:rsidP="00E76B84">
      <w:pPr>
        <w:spacing w:after="0" w:line="240" w:lineRule="auto"/>
        <w:ind w:firstLine="567"/>
        <w:jc w:val="both"/>
        <w:rPr>
          <w:rFonts w:ascii="Times New Roman" w:hAnsi="Times New Roman"/>
          <w:i/>
          <w:sz w:val="24"/>
          <w:szCs w:val="24"/>
        </w:rPr>
      </w:pPr>
      <w:r w:rsidRPr="00145F55">
        <w:rPr>
          <w:rFonts w:ascii="Times New Roman" w:hAnsi="Times New Roman"/>
          <w:sz w:val="24"/>
          <w:szCs w:val="24"/>
        </w:rPr>
        <w:t xml:space="preserve">В целях устранения выявленных нарушений Контрольно-счетной палатой направлено </w:t>
      </w:r>
      <w:r w:rsidR="005A534A">
        <w:rPr>
          <w:rFonts w:ascii="Times New Roman" w:hAnsi="Times New Roman"/>
          <w:sz w:val="24"/>
          <w:szCs w:val="24"/>
        </w:rPr>
        <w:t xml:space="preserve">                 </w:t>
      </w:r>
      <w:r w:rsidRPr="00145F55">
        <w:rPr>
          <w:rFonts w:ascii="Times New Roman" w:hAnsi="Times New Roman"/>
          <w:sz w:val="24"/>
          <w:szCs w:val="24"/>
        </w:rPr>
        <w:t>1 предписание и 1 представление</w:t>
      </w:r>
      <w:r w:rsidRPr="00145F55">
        <w:rPr>
          <w:rFonts w:ascii="Times New Roman" w:hAnsi="Times New Roman"/>
          <w:i/>
          <w:sz w:val="24"/>
          <w:szCs w:val="24"/>
        </w:rPr>
        <w:t xml:space="preserve"> </w:t>
      </w:r>
      <w:r w:rsidRPr="00145F55">
        <w:rPr>
          <w:rFonts w:ascii="Times New Roman" w:hAnsi="Times New Roman"/>
          <w:sz w:val="24"/>
          <w:szCs w:val="24"/>
        </w:rPr>
        <w:t>МДОУ № 5 г. Можайска</w:t>
      </w:r>
      <w:r w:rsidRPr="00145F55">
        <w:rPr>
          <w:rFonts w:ascii="Times New Roman" w:hAnsi="Times New Roman"/>
          <w:i/>
          <w:sz w:val="24"/>
          <w:szCs w:val="24"/>
        </w:rPr>
        <w:t xml:space="preserve">. </w:t>
      </w:r>
    </w:p>
    <w:p w:rsidR="008A7A2A" w:rsidRPr="00145F55" w:rsidRDefault="008A7A2A" w:rsidP="00145F55">
      <w:pPr>
        <w:spacing w:after="0" w:line="240" w:lineRule="auto"/>
        <w:ind w:firstLine="567"/>
        <w:jc w:val="both"/>
        <w:rPr>
          <w:rFonts w:ascii="Times New Roman" w:hAnsi="Times New Roman"/>
          <w:sz w:val="24"/>
          <w:szCs w:val="24"/>
        </w:rPr>
      </w:pPr>
      <w:r w:rsidRPr="00D54E4D">
        <w:rPr>
          <w:rFonts w:ascii="Times New Roman" w:hAnsi="Times New Roman"/>
          <w:sz w:val="24"/>
          <w:szCs w:val="24"/>
        </w:rPr>
        <w:t>В ходе исполнения предписания в бюджет Можайского городского округа Московской области возвращены незаконно израсходованные денежные средства на ремонт летней веранды в общей сумме 160 тыс. рублей.</w:t>
      </w:r>
      <w:r w:rsidRPr="00145F55">
        <w:rPr>
          <w:rFonts w:ascii="Times New Roman" w:hAnsi="Times New Roman"/>
          <w:sz w:val="24"/>
          <w:szCs w:val="24"/>
        </w:rPr>
        <w:t xml:space="preserve"> </w:t>
      </w:r>
    </w:p>
    <w:p w:rsidR="00C977D0" w:rsidRPr="00593378" w:rsidRDefault="00C977D0" w:rsidP="00C977D0">
      <w:pPr>
        <w:pStyle w:val="ab"/>
        <w:spacing w:after="0" w:line="240" w:lineRule="auto"/>
        <w:ind w:right="23" w:firstLine="706"/>
        <w:jc w:val="both"/>
        <w:rPr>
          <w:rFonts w:ascii="Times New Roman" w:hAnsi="Times New Roman"/>
        </w:rPr>
      </w:pPr>
      <w:r w:rsidRPr="00593378">
        <w:rPr>
          <w:rFonts w:ascii="Times New Roman" w:hAnsi="Times New Roman"/>
        </w:rPr>
        <w:t>Контрольно-счетной палат</w:t>
      </w:r>
      <w:r>
        <w:rPr>
          <w:rFonts w:ascii="Times New Roman" w:hAnsi="Times New Roman"/>
        </w:rPr>
        <w:t>ой</w:t>
      </w:r>
      <w:r w:rsidR="00471C8E" w:rsidRPr="00471C8E">
        <w:rPr>
          <w:rFonts w:ascii="Times New Roman" w:hAnsi="Times New Roman"/>
        </w:rPr>
        <w:t xml:space="preserve"> </w:t>
      </w:r>
      <w:r w:rsidR="00471C8E">
        <w:rPr>
          <w:rFonts w:ascii="Times New Roman" w:hAnsi="Times New Roman"/>
        </w:rPr>
        <w:t>осуществляется</w:t>
      </w:r>
      <w:r w:rsidR="00471C8E" w:rsidRPr="00471C8E">
        <w:rPr>
          <w:rFonts w:ascii="Times New Roman" w:hAnsi="Times New Roman"/>
        </w:rPr>
        <w:t xml:space="preserve"> </w:t>
      </w:r>
      <w:r w:rsidR="00471C8E">
        <w:rPr>
          <w:rFonts w:ascii="Times New Roman" w:hAnsi="Times New Roman"/>
        </w:rPr>
        <w:t>к</w:t>
      </w:r>
      <w:r w:rsidR="00471C8E" w:rsidRPr="00593378">
        <w:rPr>
          <w:rFonts w:ascii="Times New Roman" w:hAnsi="Times New Roman"/>
        </w:rPr>
        <w:t>онтроль за полным устранением выявленных нарушений</w:t>
      </w:r>
      <w:r w:rsidRPr="00593378">
        <w:rPr>
          <w:rFonts w:ascii="Times New Roman" w:hAnsi="Times New Roman"/>
        </w:rPr>
        <w:t xml:space="preserve">. </w:t>
      </w:r>
    </w:p>
    <w:p w:rsidR="00C977D0" w:rsidRDefault="00C977D0" w:rsidP="00C977D0">
      <w:pPr>
        <w:spacing w:after="0" w:line="240" w:lineRule="auto"/>
        <w:ind w:firstLine="567"/>
        <w:jc w:val="both"/>
        <w:rPr>
          <w:rFonts w:ascii="Times New Roman" w:hAnsi="Times New Roman"/>
          <w:sz w:val="24"/>
          <w:szCs w:val="24"/>
        </w:rPr>
      </w:pPr>
    </w:p>
    <w:p w:rsidR="008A7A2A" w:rsidRDefault="008A7A2A" w:rsidP="00103E89">
      <w:pPr>
        <w:spacing w:after="0" w:line="240" w:lineRule="auto"/>
        <w:ind w:firstLine="600"/>
        <w:jc w:val="both"/>
        <w:rPr>
          <w:rFonts w:ascii="Times New Roman" w:hAnsi="Times New Roman"/>
          <w:color w:val="FF0000"/>
          <w:sz w:val="24"/>
          <w:szCs w:val="24"/>
        </w:rPr>
      </w:pPr>
      <w:r w:rsidRPr="00103E89">
        <w:rPr>
          <w:rFonts w:ascii="Times New Roman" w:hAnsi="Times New Roman"/>
          <w:sz w:val="24"/>
          <w:szCs w:val="24"/>
        </w:rPr>
        <w:t xml:space="preserve">В отчетном году наряду с проведением плановых контрольных мероприятий осуществлялся контроль за полной реализацией результатов контрольных мероприятий, проведенных в </w:t>
      </w:r>
      <w:r w:rsidR="00FF3043">
        <w:rPr>
          <w:rFonts w:ascii="Times New Roman" w:hAnsi="Times New Roman"/>
          <w:sz w:val="24"/>
          <w:szCs w:val="24"/>
        </w:rPr>
        <w:t>2018</w:t>
      </w:r>
      <w:r w:rsidRPr="00103E89">
        <w:rPr>
          <w:rFonts w:ascii="Times New Roman" w:hAnsi="Times New Roman"/>
          <w:sz w:val="24"/>
          <w:szCs w:val="24"/>
        </w:rPr>
        <w:t xml:space="preserve"> год</w:t>
      </w:r>
      <w:r w:rsidR="00FF3043">
        <w:rPr>
          <w:rFonts w:ascii="Times New Roman" w:hAnsi="Times New Roman"/>
          <w:sz w:val="24"/>
          <w:szCs w:val="24"/>
        </w:rPr>
        <w:t>у</w:t>
      </w:r>
      <w:r w:rsidRPr="00103E89">
        <w:rPr>
          <w:rFonts w:ascii="Times New Roman" w:hAnsi="Times New Roman"/>
          <w:sz w:val="24"/>
          <w:szCs w:val="24"/>
        </w:rPr>
        <w:t>.</w:t>
      </w:r>
      <w:r w:rsidRPr="00696E22">
        <w:rPr>
          <w:rFonts w:ascii="Times New Roman" w:hAnsi="Times New Roman"/>
          <w:color w:val="FF0000"/>
          <w:sz w:val="24"/>
          <w:szCs w:val="24"/>
        </w:rPr>
        <w:t xml:space="preserve"> </w:t>
      </w:r>
    </w:p>
    <w:p w:rsidR="008A7A2A" w:rsidRPr="004233DC" w:rsidRDefault="00FF3043" w:rsidP="004233DC">
      <w:pPr>
        <w:spacing w:after="0" w:line="240" w:lineRule="auto"/>
        <w:ind w:firstLine="600"/>
        <w:jc w:val="both"/>
        <w:rPr>
          <w:rFonts w:ascii="Times New Roman" w:hAnsi="Times New Roman"/>
          <w:sz w:val="24"/>
          <w:szCs w:val="24"/>
        </w:rPr>
      </w:pPr>
      <w:r>
        <w:rPr>
          <w:rFonts w:ascii="Times New Roman" w:hAnsi="Times New Roman"/>
          <w:sz w:val="24"/>
          <w:szCs w:val="24"/>
        </w:rPr>
        <w:t xml:space="preserve">Исполнено </w:t>
      </w:r>
      <w:r w:rsidR="008A7A2A" w:rsidRPr="00A55E80">
        <w:rPr>
          <w:rFonts w:ascii="Times New Roman" w:hAnsi="Times New Roman"/>
          <w:sz w:val="24"/>
          <w:szCs w:val="24"/>
        </w:rPr>
        <w:t>представление Контрольно-счетной палаты, направленн</w:t>
      </w:r>
      <w:r>
        <w:rPr>
          <w:rFonts w:ascii="Times New Roman" w:hAnsi="Times New Roman"/>
          <w:sz w:val="24"/>
          <w:szCs w:val="24"/>
        </w:rPr>
        <w:t>ое</w:t>
      </w:r>
      <w:r w:rsidR="008A7A2A" w:rsidRPr="00A55E80">
        <w:rPr>
          <w:rFonts w:ascii="Times New Roman" w:hAnsi="Times New Roman"/>
          <w:sz w:val="24"/>
          <w:szCs w:val="24"/>
        </w:rPr>
        <w:t xml:space="preserve"> в адрес  Председателя  ликвидационной комиссии по ликвидации администрации сельского посел</w:t>
      </w:r>
      <w:r>
        <w:rPr>
          <w:rFonts w:ascii="Times New Roman" w:hAnsi="Times New Roman"/>
          <w:sz w:val="24"/>
          <w:szCs w:val="24"/>
        </w:rPr>
        <w:t xml:space="preserve">ения Замошинское с </w:t>
      </w:r>
      <w:r w:rsidR="008A7A2A" w:rsidRPr="00A55E80">
        <w:rPr>
          <w:rFonts w:ascii="Times New Roman" w:hAnsi="Times New Roman"/>
          <w:sz w:val="24"/>
          <w:szCs w:val="24"/>
        </w:rPr>
        <w:t xml:space="preserve"> пред</w:t>
      </w:r>
      <w:r>
        <w:rPr>
          <w:rFonts w:ascii="Times New Roman" w:hAnsi="Times New Roman"/>
          <w:sz w:val="24"/>
          <w:szCs w:val="24"/>
        </w:rPr>
        <w:t>о</w:t>
      </w:r>
      <w:r w:rsidR="008A7A2A" w:rsidRPr="00A55E80">
        <w:rPr>
          <w:rFonts w:ascii="Times New Roman" w:hAnsi="Times New Roman"/>
          <w:sz w:val="24"/>
          <w:szCs w:val="24"/>
        </w:rPr>
        <w:t>ставлен</w:t>
      </w:r>
      <w:r>
        <w:rPr>
          <w:rFonts w:ascii="Times New Roman" w:hAnsi="Times New Roman"/>
          <w:sz w:val="24"/>
          <w:szCs w:val="24"/>
        </w:rPr>
        <w:t>ием</w:t>
      </w:r>
      <w:r w:rsidR="008A7A2A" w:rsidRPr="00A55E80">
        <w:rPr>
          <w:rFonts w:ascii="Times New Roman" w:hAnsi="Times New Roman"/>
          <w:sz w:val="24"/>
          <w:szCs w:val="24"/>
        </w:rPr>
        <w:t xml:space="preserve"> подтверждающи</w:t>
      </w:r>
      <w:r>
        <w:rPr>
          <w:rFonts w:ascii="Times New Roman" w:hAnsi="Times New Roman"/>
          <w:sz w:val="24"/>
          <w:szCs w:val="24"/>
        </w:rPr>
        <w:t>х</w:t>
      </w:r>
      <w:r w:rsidR="008A7A2A" w:rsidRPr="00A55E80">
        <w:rPr>
          <w:rFonts w:ascii="Times New Roman" w:hAnsi="Times New Roman"/>
          <w:sz w:val="24"/>
          <w:szCs w:val="24"/>
        </w:rPr>
        <w:t xml:space="preserve"> документ</w:t>
      </w:r>
      <w:r>
        <w:rPr>
          <w:rFonts w:ascii="Times New Roman" w:hAnsi="Times New Roman"/>
          <w:sz w:val="24"/>
          <w:szCs w:val="24"/>
        </w:rPr>
        <w:t>ов</w:t>
      </w:r>
      <w:r w:rsidR="008A7A2A" w:rsidRPr="00A55E80">
        <w:rPr>
          <w:rFonts w:ascii="Times New Roman" w:hAnsi="Times New Roman"/>
          <w:sz w:val="24"/>
          <w:szCs w:val="24"/>
        </w:rPr>
        <w:t>.</w:t>
      </w:r>
    </w:p>
    <w:p w:rsidR="008A7A2A" w:rsidRPr="00696E22" w:rsidRDefault="008A7A2A" w:rsidP="00103E89">
      <w:pPr>
        <w:spacing w:after="0" w:line="240" w:lineRule="auto"/>
        <w:ind w:firstLine="708"/>
        <w:jc w:val="both"/>
        <w:rPr>
          <w:rFonts w:ascii="Times New Roman" w:hAnsi="Times New Roman"/>
          <w:color w:val="FF0000"/>
          <w:sz w:val="24"/>
          <w:szCs w:val="24"/>
        </w:rPr>
      </w:pPr>
      <w:r w:rsidRPr="00103E89">
        <w:rPr>
          <w:rFonts w:ascii="Times New Roman" w:hAnsi="Times New Roman"/>
          <w:sz w:val="24"/>
          <w:szCs w:val="24"/>
        </w:rPr>
        <w:t>По результатам исполнения представления Контрольно-счетной палаты, направленного в адрес</w:t>
      </w:r>
      <w:r w:rsidRPr="00696E22">
        <w:rPr>
          <w:rFonts w:ascii="Times New Roman" w:hAnsi="Times New Roman"/>
          <w:color w:val="FF0000"/>
          <w:sz w:val="24"/>
          <w:szCs w:val="24"/>
        </w:rPr>
        <w:t xml:space="preserve"> </w:t>
      </w:r>
      <w:r w:rsidRPr="008345F6">
        <w:rPr>
          <w:rFonts w:ascii="Times New Roman" w:hAnsi="Times New Roman"/>
          <w:color w:val="000000"/>
          <w:sz w:val="24"/>
          <w:szCs w:val="24"/>
        </w:rPr>
        <w:t>Муниципальн</w:t>
      </w:r>
      <w:r>
        <w:rPr>
          <w:rFonts w:ascii="Times New Roman" w:hAnsi="Times New Roman"/>
          <w:color w:val="000000"/>
          <w:sz w:val="24"/>
          <w:szCs w:val="24"/>
        </w:rPr>
        <w:t>ого учреждения</w:t>
      </w:r>
      <w:r w:rsidRPr="008345F6">
        <w:rPr>
          <w:rFonts w:ascii="Times New Roman" w:hAnsi="Times New Roman"/>
          <w:color w:val="000000"/>
          <w:sz w:val="24"/>
          <w:szCs w:val="24"/>
        </w:rPr>
        <w:t xml:space="preserve"> культуры «Можайский районный культурно-досуговый центр</w:t>
      </w:r>
      <w:r w:rsidRPr="00DC11B4">
        <w:rPr>
          <w:rFonts w:ascii="Times New Roman" w:hAnsi="Times New Roman"/>
          <w:sz w:val="24"/>
          <w:szCs w:val="24"/>
        </w:rPr>
        <w:t>», в 2019 году в бюджет возмещен</w:t>
      </w:r>
      <w:r w:rsidR="00B36C66">
        <w:rPr>
          <w:rFonts w:ascii="Times New Roman" w:hAnsi="Times New Roman"/>
          <w:sz w:val="24"/>
          <w:szCs w:val="24"/>
        </w:rPr>
        <w:t>ы</w:t>
      </w:r>
      <w:r w:rsidRPr="00DC11B4">
        <w:rPr>
          <w:rFonts w:ascii="Times New Roman" w:hAnsi="Times New Roman"/>
          <w:sz w:val="24"/>
          <w:szCs w:val="24"/>
        </w:rPr>
        <w:t xml:space="preserve"> средств</w:t>
      </w:r>
      <w:r w:rsidR="00B36C66">
        <w:rPr>
          <w:rFonts w:ascii="Times New Roman" w:hAnsi="Times New Roman"/>
          <w:sz w:val="24"/>
          <w:szCs w:val="24"/>
        </w:rPr>
        <w:t>а</w:t>
      </w:r>
      <w:r w:rsidRPr="006A1D99">
        <w:rPr>
          <w:rFonts w:ascii="Times New Roman" w:hAnsi="Times New Roman"/>
          <w:sz w:val="24"/>
          <w:szCs w:val="24"/>
        </w:rPr>
        <w:t xml:space="preserve"> субсидии на финансовое </w:t>
      </w:r>
      <w:r w:rsidRPr="00CE4B32">
        <w:rPr>
          <w:rFonts w:ascii="Times New Roman" w:hAnsi="Times New Roman"/>
          <w:sz w:val="24"/>
          <w:szCs w:val="24"/>
        </w:rPr>
        <w:t xml:space="preserve">обеспечение выполнения муниципального задания, использованные не по целевому назначению в сумме </w:t>
      </w:r>
      <w:r w:rsidR="005A534A">
        <w:rPr>
          <w:rFonts w:ascii="Times New Roman" w:hAnsi="Times New Roman"/>
          <w:sz w:val="24"/>
          <w:szCs w:val="24"/>
        </w:rPr>
        <w:t xml:space="preserve">    </w:t>
      </w:r>
      <w:r w:rsidRPr="00CE4B32">
        <w:rPr>
          <w:rFonts w:ascii="Times New Roman" w:hAnsi="Times New Roman"/>
          <w:sz w:val="24"/>
          <w:szCs w:val="24"/>
        </w:rPr>
        <w:t>380 тыс. рублей.</w:t>
      </w:r>
      <w:r w:rsidRPr="00696E22">
        <w:rPr>
          <w:rFonts w:ascii="Times New Roman" w:hAnsi="Times New Roman"/>
          <w:color w:val="FF0000"/>
          <w:sz w:val="24"/>
          <w:szCs w:val="24"/>
        </w:rPr>
        <w:t xml:space="preserve">                </w:t>
      </w:r>
    </w:p>
    <w:p w:rsidR="009E245C" w:rsidRDefault="009E245C" w:rsidP="00DF24F4">
      <w:pPr>
        <w:spacing w:after="0" w:line="240" w:lineRule="auto"/>
        <w:ind w:firstLine="708"/>
        <w:jc w:val="center"/>
        <w:rPr>
          <w:rFonts w:ascii="Times New Roman" w:hAnsi="Times New Roman"/>
          <w:b/>
          <w:sz w:val="24"/>
          <w:szCs w:val="24"/>
        </w:rPr>
      </w:pPr>
    </w:p>
    <w:p w:rsidR="008A7A2A" w:rsidRPr="00C2022B" w:rsidRDefault="008A7A2A" w:rsidP="00DF24F4">
      <w:pPr>
        <w:spacing w:after="0" w:line="240" w:lineRule="auto"/>
        <w:ind w:firstLine="708"/>
        <w:jc w:val="center"/>
        <w:rPr>
          <w:rFonts w:ascii="Times New Roman" w:hAnsi="Times New Roman"/>
          <w:b/>
          <w:sz w:val="24"/>
          <w:szCs w:val="24"/>
        </w:rPr>
      </w:pPr>
      <w:r w:rsidRPr="00C2022B">
        <w:rPr>
          <w:rFonts w:ascii="Times New Roman" w:hAnsi="Times New Roman"/>
          <w:b/>
          <w:sz w:val="24"/>
          <w:szCs w:val="24"/>
        </w:rPr>
        <w:t>4. Экспертно-аналитическая деятельность</w:t>
      </w:r>
    </w:p>
    <w:p w:rsidR="008A7A2A" w:rsidRPr="00696E22" w:rsidRDefault="008A7A2A" w:rsidP="00DF24F4">
      <w:pPr>
        <w:spacing w:after="0" w:line="240" w:lineRule="auto"/>
        <w:ind w:firstLine="708"/>
        <w:jc w:val="center"/>
        <w:rPr>
          <w:rFonts w:ascii="Times New Roman" w:hAnsi="Times New Roman"/>
          <w:b/>
          <w:color w:val="FF0000"/>
          <w:sz w:val="24"/>
          <w:szCs w:val="24"/>
        </w:rPr>
      </w:pPr>
    </w:p>
    <w:p w:rsidR="008A7A2A" w:rsidRPr="00C2022B" w:rsidRDefault="008A7A2A" w:rsidP="00DF24F4">
      <w:pPr>
        <w:spacing w:after="0" w:line="240" w:lineRule="auto"/>
        <w:ind w:firstLine="601"/>
        <w:jc w:val="both"/>
        <w:rPr>
          <w:rFonts w:ascii="Times New Roman" w:hAnsi="Times New Roman"/>
          <w:sz w:val="24"/>
          <w:szCs w:val="24"/>
        </w:rPr>
      </w:pPr>
      <w:r w:rsidRPr="00C2022B">
        <w:rPr>
          <w:rFonts w:ascii="Times New Roman" w:hAnsi="Times New Roman"/>
          <w:sz w:val="24"/>
          <w:szCs w:val="24"/>
        </w:rPr>
        <w:t>В 2019 году проведено 3 экспертно-аналитических мероприяти</w:t>
      </w:r>
      <w:r>
        <w:rPr>
          <w:rFonts w:ascii="Times New Roman" w:hAnsi="Times New Roman"/>
          <w:sz w:val="24"/>
          <w:szCs w:val="24"/>
        </w:rPr>
        <w:t>я</w:t>
      </w:r>
      <w:r w:rsidRPr="00C2022B">
        <w:rPr>
          <w:rFonts w:ascii="Times New Roman" w:hAnsi="Times New Roman"/>
          <w:sz w:val="24"/>
          <w:szCs w:val="24"/>
        </w:rPr>
        <w:t xml:space="preserve"> и 52 финансово-экономических экспертизы.</w:t>
      </w:r>
    </w:p>
    <w:p w:rsidR="008A7A2A" w:rsidRPr="00696E22" w:rsidRDefault="008A7A2A" w:rsidP="001C4EF9">
      <w:pPr>
        <w:spacing w:after="0" w:line="240" w:lineRule="auto"/>
        <w:ind w:firstLine="601"/>
        <w:jc w:val="both"/>
        <w:rPr>
          <w:rFonts w:ascii="Times New Roman" w:hAnsi="Times New Roman"/>
          <w:color w:val="FF0000"/>
          <w:sz w:val="24"/>
          <w:szCs w:val="24"/>
          <w:u w:val="single"/>
        </w:rPr>
      </w:pPr>
    </w:p>
    <w:p w:rsidR="008A7A2A" w:rsidRPr="009A1FCE" w:rsidRDefault="008A7A2A" w:rsidP="001C4EF9">
      <w:pPr>
        <w:spacing w:after="0" w:line="240" w:lineRule="auto"/>
        <w:ind w:firstLine="601"/>
        <w:jc w:val="both"/>
        <w:rPr>
          <w:rFonts w:ascii="Times New Roman" w:hAnsi="Times New Roman"/>
          <w:sz w:val="24"/>
          <w:szCs w:val="24"/>
          <w:u w:val="single"/>
        </w:rPr>
      </w:pPr>
      <w:r w:rsidRPr="009A1FCE">
        <w:rPr>
          <w:rFonts w:ascii="Times New Roman" w:hAnsi="Times New Roman"/>
          <w:sz w:val="24"/>
          <w:szCs w:val="24"/>
          <w:u w:val="single"/>
        </w:rPr>
        <w:t>Мониторинг исполнения бюджета Можайского городского округа Московской области.</w:t>
      </w:r>
    </w:p>
    <w:p w:rsidR="008A7A2A" w:rsidRPr="00696E22" w:rsidRDefault="008A7A2A" w:rsidP="001C4EF9">
      <w:pPr>
        <w:spacing w:after="0" w:line="240" w:lineRule="auto"/>
        <w:ind w:firstLine="601"/>
        <w:jc w:val="both"/>
        <w:rPr>
          <w:rFonts w:ascii="Times New Roman" w:hAnsi="Times New Roman"/>
          <w:color w:val="FF0000"/>
          <w:sz w:val="24"/>
          <w:szCs w:val="24"/>
        </w:rPr>
      </w:pPr>
      <w:r w:rsidRPr="009A1FCE">
        <w:rPr>
          <w:rFonts w:ascii="Times New Roman" w:hAnsi="Times New Roman"/>
          <w:sz w:val="24"/>
          <w:szCs w:val="24"/>
        </w:rPr>
        <w:t>В 2019 году осуществлялся мониторинг исполнения бюджета Можайского городского округа Московской области за 1 квартал, полугодие и 9 месяцев 2019 года, в ходе которого проводился анализ исполнения основных показателей исполнения бюджета Можайского городского округа Московской области, а также выявлялись факторы, влияющие на основные показатели исполнения бюджета. Заключения на отчеты об исполнении бюджета Можайского городского округа Московской области за 1 квартал, полугодие и 9 месяцев 2019 года направлены Совету депутатов Можайского городского округа Московской области и Главе Можайского город</w:t>
      </w:r>
      <w:r>
        <w:rPr>
          <w:rFonts w:ascii="Times New Roman" w:hAnsi="Times New Roman"/>
          <w:sz w:val="24"/>
          <w:szCs w:val="24"/>
        </w:rPr>
        <w:t>ского округа Московской области</w:t>
      </w:r>
      <w:r w:rsidRPr="009A1FCE">
        <w:rPr>
          <w:rFonts w:ascii="Times New Roman" w:hAnsi="Times New Roman"/>
          <w:sz w:val="24"/>
          <w:szCs w:val="24"/>
        </w:rPr>
        <w:t>.</w:t>
      </w:r>
    </w:p>
    <w:p w:rsidR="008A7A2A" w:rsidRPr="0089597D" w:rsidRDefault="008A7A2A" w:rsidP="00345228">
      <w:pPr>
        <w:spacing w:after="0" w:line="240" w:lineRule="auto"/>
        <w:ind w:firstLine="708"/>
        <w:jc w:val="both"/>
        <w:outlineLvl w:val="0"/>
        <w:rPr>
          <w:rFonts w:ascii="Times New Roman" w:hAnsi="Times New Roman"/>
          <w:color w:val="000000"/>
          <w:sz w:val="24"/>
          <w:szCs w:val="24"/>
        </w:rPr>
      </w:pPr>
      <w:r w:rsidRPr="00345228">
        <w:rPr>
          <w:rFonts w:ascii="Times New Roman" w:hAnsi="Times New Roman"/>
          <w:sz w:val="24"/>
          <w:szCs w:val="24"/>
        </w:rPr>
        <w:t xml:space="preserve">По результатам мониторинга даны предложения </w:t>
      </w:r>
      <w:r>
        <w:rPr>
          <w:rFonts w:ascii="Times New Roman" w:hAnsi="Times New Roman"/>
          <w:sz w:val="24"/>
          <w:szCs w:val="24"/>
        </w:rPr>
        <w:t xml:space="preserve">по проведению </w:t>
      </w:r>
      <w:r w:rsidR="00FC2163">
        <w:rPr>
          <w:rFonts w:ascii="Times New Roman" w:hAnsi="Times New Roman"/>
          <w:sz w:val="24"/>
          <w:szCs w:val="24"/>
        </w:rPr>
        <w:t>анализа</w:t>
      </w:r>
      <w:r w:rsidRPr="00E42DA4">
        <w:rPr>
          <w:rFonts w:ascii="Times New Roman" w:hAnsi="Times New Roman"/>
          <w:sz w:val="24"/>
          <w:szCs w:val="24"/>
        </w:rPr>
        <w:t xml:space="preserve"> ожидаемого исполнения доходов и расходов бюджета Можайского городского округа Московской области в целях минимизации риска неисполнения утвержденного объема доходов и расходов</w:t>
      </w:r>
      <w:r>
        <w:rPr>
          <w:rFonts w:ascii="Times New Roman" w:hAnsi="Times New Roman"/>
          <w:sz w:val="24"/>
          <w:szCs w:val="24"/>
        </w:rPr>
        <w:t xml:space="preserve">; </w:t>
      </w:r>
      <w:r w:rsidRPr="00345228">
        <w:rPr>
          <w:rFonts w:ascii="Times New Roman" w:hAnsi="Times New Roman"/>
          <w:sz w:val="24"/>
          <w:szCs w:val="24"/>
        </w:rPr>
        <w:t>по уточнению</w:t>
      </w:r>
      <w:r w:rsidRPr="00E42DA4">
        <w:rPr>
          <w:rFonts w:ascii="Times New Roman" w:hAnsi="Times New Roman"/>
          <w:sz w:val="24"/>
          <w:szCs w:val="24"/>
        </w:rPr>
        <w:t xml:space="preserve"> плановых назначений по доходам и расходам бюджета с учетом ожидаемого исполнения</w:t>
      </w:r>
      <w:r>
        <w:rPr>
          <w:rFonts w:ascii="Times New Roman" w:hAnsi="Times New Roman"/>
          <w:sz w:val="24"/>
          <w:szCs w:val="24"/>
        </w:rPr>
        <w:t xml:space="preserve"> бюджета</w:t>
      </w:r>
      <w:r w:rsidRPr="00E42DA4">
        <w:rPr>
          <w:rFonts w:ascii="Times New Roman" w:hAnsi="Times New Roman"/>
          <w:sz w:val="24"/>
          <w:szCs w:val="24"/>
        </w:rPr>
        <w:t xml:space="preserve"> для обеспечения реалистичности и достижения исполнения всех п</w:t>
      </w:r>
      <w:r>
        <w:rPr>
          <w:rFonts w:ascii="Times New Roman" w:hAnsi="Times New Roman"/>
          <w:sz w:val="24"/>
          <w:szCs w:val="24"/>
        </w:rPr>
        <w:t xml:space="preserve">ринятых бюджетных обязательств; </w:t>
      </w:r>
      <w:r w:rsidRPr="00345228">
        <w:rPr>
          <w:rFonts w:ascii="Times New Roman" w:hAnsi="Times New Roman"/>
          <w:sz w:val="24"/>
          <w:szCs w:val="24"/>
        </w:rPr>
        <w:t xml:space="preserve">по усилению работы по обеспечению исполнения расходных обязательств </w:t>
      </w:r>
      <w:r>
        <w:rPr>
          <w:rFonts w:ascii="Times New Roman" w:hAnsi="Times New Roman"/>
          <w:sz w:val="24"/>
          <w:szCs w:val="24"/>
        </w:rPr>
        <w:t xml:space="preserve">и </w:t>
      </w:r>
      <w:r w:rsidRPr="00345228">
        <w:rPr>
          <w:rFonts w:ascii="Times New Roman" w:hAnsi="Times New Roman"/>
          <w:sz w:val="24"/>
          <w:szCs w:val="24"/>
        </w:rPr>
        <w:t xml:space="preserve"> поступлению в бюджет неналоговых доходов; по принятию мер к повышению уровня исполнения программных расходов; </w:t>
      </w:r>
      <w:r>
        <w:rPr>
          <w:rFonts w:ascii="Times New Roman" w:hAnsi="Times New Roman"/>
          <w:sz w:val="24"/>
          <w:szCs w:val="24"/>
        </w:rPr>
        <w:t>по с</w:t>
      </w:r>
      <w:r w:rsidRPr="003D58B4">
        <w:rPr>
          <w:rFonts w:ascii="Times New Roman" w:hAnsi="Times New Roman"/>
          <w:sz w:val="24"/>
          <w:szCs w:val="24"/>
        </w:rPr>
        <w:t>оставл</w:t>
      </w:r>
      <w:r>
        <w:rPr>
          <w:rFonts w:ascii="Times New Roman" w:hAnsi="Times New Roman"/>
          <w:sz w:val="24"/>
          <w:szCs w:val="24"/>
        </w:rPr>
        <w:t>ению</w:t>
      </w:r>
      <w:r w:rsidRPr="003D58B4">
        <w:rPr>
          <w:rFonts w:ascii="Times New Roman" w:hAnsi="Times New Roman"/>
          <w:sz w:val="24"/>
          <w:szCs w:val="24"/>
        </w:rPr>
        <w:t xml:space="preserve"> и представл</w:t>
      </w:r>
      <w:r>
        <w:rPr>
          <w:rFonts w:ascii="Times New Roman" w:hAnsi="Times New Roman"/>
          <w:sz w:val="24"/>
          <w:szCs w:val="24"/>
        </w:rPr>
        <w:t>ению квартальной</w:t>
      </w:r>
      <w:r w:rsidRPr="003D58B4">
        <w:rPr>
          <w:rFonts w:ascii="Times New Roman" w:hAnsi="Times New Roman"/>
          <w:sz w:val="24"/>
          <w:szCs w:val="24"/>
        </w:rPr>
        <w:t xml:space="preserve"> отчетност</w:t>
      </w:r>
      <w:r>
        <w:rPr>
          <w:rFonts w:ascii="Times New Roman" w:hAnsi="Times New Roman"/>
          <w:sz w:val="24"/>
          <w:szCs w:val="24"/>
        </w:rPr>
        <w:t>и</w:t>
      </w:r>
      <w:r w:rsidRPr="003D58B4">
        <w:rPr>
          <w:rFonts w:ascii="Times New Roman" w:hAnsi="Times New Roman"/>
          <w:sz w:val="24"/>
          <w:szCs w:val="24"/>
        </w:rPr>
        <w:t xml:space="preserve"> об исполнении бюджета Можайского </w:t>
      </w:r>
      <w:r>
        <w:rPr>
          <w:rFonts w:ascii="Times New Roman" w:hAnsi="Times New Roman"/>
          <w:sz w:val="24"/>
          <w:szCs w:val="24"/>
        </w:rPr>
        <w:t>городского округа Московской области</w:t>
      </w:r>
      <w:r w:rsidRPr="003D58B4">
        <w:rPr>
          <w:rFonts w:ascii="Times New Roman" w:hAnsi="Times New Roman"/>
          <w:sz w:val="24"/>
          <w:szCs w:val="24"/>
        </w:rPr>
        <w:t xml:space="preserve"> в соответствии с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w:t>
      </w:r>
      <w:r>
        <w:rPr>
          <w:rFonts w:ascii="Times New Roman" w:hAnsi="Times New Roman"/>
          <w:sz w:val="24"/>
          <w:szCs w:val="24"/>
        </w:rPr>
        <w:t xml:space="preserve"> бюджетов бюджетной системы РФ»; </w:t>
      </w:r>
      <w:r w:rsidR="00E3139F">
        <w:rPr>
          <w:rFonts w:ascii="Times New Roman" w:hAnsi="Times New Roman"/>
          <w:color w:val="000000"/>
          <w:sz w:val="24"/>
          <w:szCs w:val="24"/>
        </w:rPr>
        <w:t xml:space="preserve">по приведению </w:t>
      </w:r>
      <w:r w:rsidRPr="0089597D">
        <w:rPr>
          <w:rFonts w:ascii="Times New Roman" w:hAnsi="Times New Roman"/>
          <w:color w:val="000000"/>
          <w:sz w:val="24"/>
          <w:szCs w:val="24"/>
        </w:rPr>
        <w:t>муниципальны</w:t>
      </w:r>
      <w:r>
        <w:rPr>
          <w:rFonts w:ascii="Times New Roman" w:hAnsi="Times New Roman"/>
          <w:color w:val="000000"/>
          <w:sz w:val="24"/>
          <w:szCs w:val="24"/>
        </w:rPr>
        <w:t>х</w:t>
      </w:r>
      <w:r w:rsidRPr="0089597D">
        <w:rPr>
          <w:rFonts w:ascii="Times New Roman" w:hAnsi="Times New Roman"/>
          <w:color w:val="000000"/>
          <w:sz w:val="24"/>
          <w:szCs w:val="24"/>
        </w:rPr>
        <w:t xml:space="preserve"> программ </w:t>
      </w:r>
      <w:r w:rsidRPr="0089597D">
        <w:rPr>
          <w:rFonts w:ascii="Times New Roman" w:eastAsia="Arial Unicode MS" w:hAnsi="Times New Roman"/>
          <w:color w:val="000000"/>
          <w:sz w:val="24"/>
          <w:szCs w:val="24"/>
        </w:rPr>
        <w:t>Можайского городского округа Московской области</w:t>
      </w:r>
      <w:r w:rsidRPr="0089597D">
        <w:rPr>
          <w:rFonts w:ascii="Times New Roman" w:hAnsi="Times New Roman"/>
          <w:bCs/>
          <w:iCs/>
          <w:color w:val="000000"/>
          <w:sz w:val="24"/>
          <w:szCs w:val="24"/>
        </w:rPr>
        <w:t xml:space="preserve"> </w:t>
      </w:r>
      <w:r w:rsidRPr="0089597D">
        <w:rPr>
          <w:rFonts w:ascii="Times New Roman" w:hAnsi="Times New Roman"/>
          <w:color w:val="000000"/>
          <w:sz w:val="24"/>
          <w:szCs w:val="24"/>
        </w:rPr>
        <w:t xml:space="preserve">в соответствие с решением </w:t>
      </w:r>
      <w:r>
        <w:rPr>
          <w:rFonts w:ascii="Times New Roman" w:hAnsi="Times New Roman"/>
          <w:color w:val="000000"/>
          <w:sz w:val="24"/>
          <w:szCs w:val="24"/>
        </w:rPr>
        <w:t xml:space="preserve">о бюджете </w:t>
      </w:r>
      <w:r w:rsidRPr="0089597D">
        <w:rPr>
          <w:rFonts w:ascii="Times New Roman" w:hAnsi="Times New Roman"/>
          <w:color w:val="000000"/>
          <w:sz w:val="24"/>
          <w:szCs w:val="24"/>
        </w:rPr>
        <w:t>Совета депутатов Можайского городского округа</w:t>
      </w:r>
      <w:r w:rsidRPr="00A55E80">
        <w:rPr>
          <w:rFonts w:ascii="Times New Roman" w:eastAsia="Arial Unicode MS" w:hAnsi="Times New Roman"/>
          <w:color w:val="000000"/>
          <w:sz w:val="24"/>
          <w:szCs w:val="24"/>
        </w:rPr>
        <w:t xml:space="preserve"> </w:t>
      </w:r>
      <w:r w:rsidRPr="0089597D">
        <w:rPr>
          <w:rFonts w:ascii="Times New Roman" w:eastAsia="Arial Unicode MS" w:hAnsi="Times New Roman"/>
          <w:color w:val="000000"/>
          <w:sz w:val="24"/>
          <w:szCs w:val="24"/>
        </w:rPr>
        <w:t>Московской области</w:t>
      </w:r>
      <w:r w:rsidR="00E3139F">
        <w:rPr>
          <w:rFonts w:ascii="Times New Roman" w:hAnsi="Times New Roman"/>
          <w:color w:val="000000"/>
          <w:sz w:val="24"/>
          <w:szCs w:val="24"/>
        </w:rPr>
        <w:t xml:space="preserve"> в установленные сроки</w:t>
      </w:r>
      <w:r w:rsidRPr="0089597D">
        <w:rPr>
          <w:rFonts w:ascii="Times New Roman" w:hAnsi="Times New Roman"/>
          <w:color w:val="000000"/>
          <w:sz w:val="24"/>
          <w:szCs w:val="24"/>
        </w:rPr>
        <w:t xml:space="preserve">. </w:t>
      </w:r>
    </w:p>
    <w:p w:rsidR="008A7A2A" w:rsidRPr="00E42DA4" w:rsidRDefault="008A7A2A" w:rsidP="00B3509A">
      <w:pPr>
        <w:spacing w:after="0" w:line="240" w:lineRule="auto"/>
        <w:ind w:firstLine="708"/>
        <w:jc w:val="both"/>
        <w:outlineLvl w:val="0"/>
        <w:rPr>
          <w:rFonts w:ascii="Times New Roman" w:hAnsi="Times New Roman"/>
          <w:sz w:val="24"/>
          <w:szCs w:val="24"/>
        </w:rPr>
      </w:pPr>
    </w:p>
    <w:p w:rsidR="008A7A2A" w:rsidRPr="00D64B1F" w:rsidRDefault="008A7A2A" w:rsidP="00F92D94">
      <w:pPr>
        <w:spacing w:after="0" w:line="240" w:lineRule="auto"/>
        <w:ind w:firstLine="601"/>
        <w:jc w:val="both"/>
        <w:rPr>
          <w:rFonts w:ascii="Times New Roman" w:hAnsi="Times New Roman"/>
          <w:sz w:val="24"/>
          <w:szCs w:val="24"/>
          <w:u w:val="single"/>
        </w:rPr>
      </w:pPr>
      <w:r w:rsidRPr="00D64B1F">
        <w:rPr>
          <w:rFonts w:ascii="Times New Roman" w:hAnsi="Times New Roman"/>
          <w:sz w:val="24"/>
          <w:szCs w:val="24"/>
          <w:u w:val="single"/>
        </w:rPr>
        <w:t>Экспертиза проектов решений о внесении изменений в решение о бюджете Можайского городского округа Московской области.</w:t>
      </w:r>
    </w:p>
    <w:p w:rsidR="008A7A2A" w:rsidRPr="005817F4" w:rsidRDefault="008A7A2A" w:rsidP="002B3CA9">
      <w:pPr>
        <w:spacing w:after="0" w:line="240" w:lineRule="auto"/>
        <w:ind w:firstLine="601"/>
        <w:jc w:val="both"/>
        <w:rPr>
          <w:rFonts w:ascii="Times New Roman" w:hAnsi="Times New Roman"/>
          <w:sz w:val="24"/>
          <w:szCs w:val="24"/>
        </w:rPr>
      </w:pPr>
      <w:r w:rsidRPr="00D64B1F">
        <w:rPr>
          <w:rFonts w:ascii="Times New Roman" w:hAnsi="Times New Roman"/>
          <w:sz w:val="24"/>
          <w:szCs w:val="24"/>
        </w:rPr>
        <w:t xml:space="preserve">Подготовлено 16 заключений на проекты решений Совета депутатов Можайского городского округа Московской области о внесении изменений в решение о бюджете Можайского городского округа Московской области на 2019 год и на плановый период 2020 и 2021 годов. При проведении экспертиз осуществлялась проверка проектов решений на соответствие требованиям бюджетного законодательства, а также проводился анализ </w:t>
      </w:r>
      <w:r w:rsidRPr="005817F4">
        <w:rPr>
          <w:rFonts w:ascii="Times New Roman" w:hAnsi="Times New Roman"/>
          <w:sz w:val="24"/>
          <w:szCs w:val="24"/>
        </w:rPr>
        <w:t xml:space="preserve">обоснованности содержащихся в них показателей. </w:t>
      </w:r>
    </w:p>
    <w:p w:rsidR="008A7A2A" w:rsidRPr="005817F4" w:rsidRDefault="008A7A2A" w:rsidP="00086D6D">
      <w:pPr>
        <w:autoSpaceDE w:val="0"/>
        <w:autoSpaceDN w:val="0"/>
        <w:adjustRightInd w:val="0"/>
        <w:spacing w:after="0" w:line="240" w:lineRule="auto"/>
        <w:ind w:firstLine="540"/>
        <w:jc w:val="both"/>
        <w:rPr>
          <w:rFonts w:ascii="Times New Roman" w:hAnsi="Times New Roman"/>
          <w:sz w:val="24"/>
          <w:szCs w:val="24"/>
        </w:rPr>
      </w:pPr>
      <w:r w:rsidRPr="005817F4">
        <w:rPr>
          <w:rFonts w:ascii="Times New Roman" w:hAnsi="Times New Roman"/>
          <w:sz w:val="24"/>
          <w:szCs w:val="24"/>
        </w:rPr>
        <w:t>Предложения Контрольно-счетной палаты, содержащиеся в заключениях, рассмотрены на заседаниях бюджетно-правового комитета Совета депутатов Можайского город</w:t>
      </w:r>
      <w:r>
        <w:rPr>
          <w:rFonts w:ascii="Times New Roman" w:hAnsi="Times New Roman"/>
          <w:sz w:val="24"/>
          <w:szCs w:val="24"/>
        </w:rPr>
        <w:t>ского округа Московской области и</w:t>
      </w:r>
      <w:r w:rsidRPr="005817F4">
        <w:rPr>
          <w:rFonts w:ascii="Times New Roman" w:hAnsi="Times New Roman"/>
          <w:sz w:val="24"/>
          <w:szCs w:val="24"/>
        </w:rPr>
        <w:t xml:space="preserve"> учтены при доработке проектов решений.</w:t>
      </w:r>
    </w:p>
    <w:p w:rsidR="008A7A2A" w:rsidRPr="00696E22" w:rsidRDefault="008A7A2A" w:rsidP="00C95584">
      <w:pPr>
        <w:spacing w:after="0" w:line="240" w:lineRule="auto"/>
        <w:ind w:firstLine="601"/>
        <w:jc w:val="both"/>
        <w:rPr>
          <w:rFonts w:ascii="Times New Roman" w:hAnsi="Times New Roman"/>
          <w:color w:val="FF0000"/>
          <w:sz w:val="24"/>
          <w:szCs w:val="24"/>
          <w:u w:val="single"/>
        </w:rPr>
      </w:pPr>
    </w:p>
    <w:p w:rsidR="008A7A2A" w:rsidRPr="005817F4" w:rsidRDefault="008A7A2A" w:rsidP="00C95584">
      <w:pPr>
        <w:spacing w:after="0" w:line="240" w:lineRule="auto"/>
        <w:ind w:firstLine="601"/>
        <w:jc w:val="both"/>
        <w:rPr>
          <w:rFonts w:ascii="Times New Roman" w:hAnsi="Times New Roman"/>
          <w:sz w:val="24"/>
          <w:szCs w:val="24"/>
          <w:u w:val="single"/>
        </w:rPr>
      </w:pPr>
      <w:r w:rsidRPr="005817F4">
        <w:rPr>
          <w:rFonts w:ascii="Times New Roman" w:hAnsi="Times New Roman"/>
          <w:sz w:val="24"/>
          <w:szCs w:val="24"/>
          <w:u w:val="single"/>
        </w:rPr>
        <w:t>Экспертиза проекта решения о бюджете Можайского городского округа Московской области на 2020 год и на плановый период 2021-2022 годов.</w:t>
      </w:r>
    </w:p>
    <w:p w:rsidR="008A7A2A" w:rsidRPr="006B4C77" w:rsidRDefault="008A7A2A" w:rsidP="002B3CA9">
      <w:pPr>
        <w:spacing w:after="0" w:line="240" w:lineRule="auto"/>
        <w:ind w:firstLine="601"/>
        <w:jc w:val="both"/>
        <w:rPr>
          <w:rFonts w:ascii="Times New Roman" w:hAnsi="Times New Roman"/>
          <w:sz w:val="24"/>
          <w:szCs w:val="24"/>
        </w:rPr>
      </w:pPr>
      <w:r w:rsidRPr="006B4C77">
        <w:rPr>
          <w:rFonts w:ascii="Times New Roman" w:hAnsi="Times New Roman"/>
          <w:sz w:val="24"/>
          <w:szCs w:val="24"/>
        </w:rPr>
        <w:t>Подготовлено заключение на проект решения о бюджете Можайского городского округа Московской области на 2020 год и на плановый период 2021-2022 годов и направлено в Совет депутатов Можайского городского округа Московской области и Главе Можайского городского округа Московской области.</w:t>
      </w:r>
    </w:p>
    <w:p w:rsidR="008A7A2A" w:rsidRPr="00EE2F27" w:rsidRDefault="008A7A2A" w:rsidP="002B3CA9">
      <w:pPr>
        <w:spacing w:after="0" w:line="240" w:lineRule="auto"/>
        <w:ind w:firstLine="601"/>
        <w:jc w:val="both"/>
        <w:rPr>
          <w:rFonts w:ascii="Times New Roman" w:hAnsi="Times New Roman"/>
          <w:sz w:val="24"/>
          <w:szCs w:val="24"/>
        </w:rPr>
      </w:pPr>
      <w:r w:rsidRPr="00EE2F27">
        <w:rPr>
          <w:rFonts w:ascii="Times New Roman" w:hAnsi="Times New Roman"/>
          <w:sz w:val="24"/>
          <w:szCs w:val="24"/>
        </w:rPr>
        <w:t xml:space="preserve">Контрольно-счетной </w:t>
      </w:r>
      <w:r w:rsidRPr="009E245C">
        <w:rPr>
          <w:rFonts w:ascii="Times New Roman" w:hAnsi="Times New Roman"/>
          <w:sz w:val="24"/>
          <w:szCs w:val="24"/>
        </w:rPr>
        <w:t xml:space="preserve">палатой </w:t>
      </w:r>
      <w:r w:rsidR="00E3139F">
        <w:rPr>
          <w:rFonts w:ascii="Times New Roman" w:hAnsi="Times New Roman"/>
          <w:sz w:val="24"/>
          <w:szCs w:val="24"/>
        </w:rPr>
        <w:t xml:space="preserve">отмечено </w:t>
      </w:r>
      <w:r w:rsidR="009E245C" w:rsidRPr="009E245C">
        <w:rPr>
          <w:rFonts w:ascii="Times New Roman" w:hAnsi="Times New Roman"/>
          <w:sz w:val="24"/>
          <w:szCs w:val="24"/>
        </w:rPr>
        <w:t>не</w:t>
      </w:r>
      <w:r w:rsidRPr="009E245C">
        <w:rPr>
          <w:rFonts w:ascii="Times New Roman" w:hAnsi="Times New Roman"/>
          <w:sz w:val="24"/>
          <w:szCs w:val="24"/>
        </w:rPr>
        <w:t>соблюдение главным администратор</w:t>
      </w:r>
      <w:r w:rsidR="009E245C" w:rsidRPr="009E245C">
        <w:rPr>
          <w:rFonts w:ascii="Times New Roman" w:hAnsi="Times New Roman"/>
          <w:sz w:val="24"/>
          <w:szCs w:val="24"/>
        </w:rPr>
        <w:t>о</w:t>
      </w:r>
      <w:r w:rsidRPr="009E245C">
        <w:rPr>
          <w:rFonts w:ascii="Times New Roman" w:hAnsi="Times New Roman"/>
          <w:sz w:val="24"/>
          <w:szCs w:val="24"/>
        </w:rPr>
        <w:t>м доходов бюджета Можайского городского округа Московской области</w:t>
      </w:r>
      <w:r w:rsidR="00EB626F">
        <w:rPr>
          <w:rFonts w:ascii="Times New Roman" w:hAnsi="Times New Roman"/>
          <w:sz w:val="24"/>
          <w:szCs w:val="24"/>
        </w:rPr>
        <w:t>,</w:t>
      </w:r>
      <w:r w:rsidRPr="009E245C">
        <w:rPr>
          <w:rFonts w:ascii="Times New Roman" w:hAnsi="Times New Roman"/>
          <w:sz w:val="24"/>
          <w:szCs w:val="24"/>
        </w:rPr>
        <w:t xml:space="preserve"> утвержденн</w:t>
      </w:r>
      <w:r w:rsidR="009E245C" w:rsidRPr="009E245C">
        <w:rPr>
          <w:rFonts w:ascii="Times New Roman" w:hAnsi="Times New Roman"/>
          <w:sz w:val="24"/>
          <w:szCs w:val="24"/>
        </w:rPr>
        <w:t xml:space="preserve">ой  </w:t>
      </w:r>
      <w:r w:rsidRPr="009E245C">
        <w:rPr>
          <w:rFonts w:ascii="Times New Roman" w:hAnsi="Times New Roman"/>
          <w:sz w:val="24"/>
          <w:szCs w:val="24"/>
        </w:rPr>
        <w:t>методик</w:t>
      </w:r>
      <w:r w:rsidR="009E245C" w:rsidRPr="009E245C">
        <w:rPr>
          <w:rFonts w:ascii="Times New Roman" w:hAnsi="Times New Roman"/>
          <w:sz w:val="24"/>
          <w:szCs w:val="24"/>
        </w:rPr>
        <w:t>и</w:t>
      </w:r>
      <w:r w:rsidRPr="009E245C">
        <w:rPr>
          <w:rFonts w:ascii="Times New Roman" w:hAnsi="Times New Roman"/>
          <w:sz w:val="24"/>
          <w:szCs w:val="24"/>
        </w:rPr>
        <w:t xml:space="preserve"> прогнозирования администрируемых поступлений, а также на пред</w:t>
      </w:r>
      <w:r w:rsidR="00CD1A3E">
        <w:rPr>
          <w:rFonts w:ascii="Times New Roman" w:hAnsi="Times New Roman"/>
          <w:sz w:val="24"/>
          <w:szCs w:val="24"/>
        </w:rPr>
        <w:t>о</w:t>
      </w:r>
      <w:r w:rsidRPr="009E245C">
        <w:rPr>
          <w:rFonts w:ascii="Times New Roman" w:hAnsi="Times New Roman"/>
          <w:sz w:val="24"/>
          <w:szCs w:val="24"/>
        </w:rPr>
        <w:t>ставлен</w:t>
      </w:r>
      <w:r w:rsidR="00CD1A3E">
        <w:rPr>
          <w:rFonts w:ascii="Times New Roman" w:hAnsi="Times New Roman"/>
          <w:sz w:val="24"/>
          <w:szCs w:val="24"/>
        </w:rPr>
        <w:t>и</w:t>
      </w:r>
      <w:r w:rsidRPr="009E245C">
        <w:rPr>
          <w:rFonts w:ascii="Times New Roman" w:hAnsi="Times New Roman"/>
          <w:sz w:val="24"/>
          <w:szCs w:val="24"/>
        </w:rPr>
        <w:t>е обоснований планируемых доходов и расходов</w:t>
      </w:r>
      <w:r w:rsidR="00CD1A3E" w:rsidRPr="00CD1A3E">
        <w:rPr>
          <w:rFonts w:ascii="Times New Roman" w:hAnsi="Times New Roman"/>
          <w:sz w:val="24"/>
          <w:szCs w:val="24"/>
        </w:rPr>
        <w:t xml:space="preserve"> </w:t>
      </w:r>
      <w:r w:rsidR="00CD1A3E">
        <w:rPr>
          <w:rFonts w:ascii="Times New Roman" w:hAnsi="Times New Roman"/>
          <w:sz w:val="24"/>
          <w:szCs w:val="24"/>
        </w:rPr>
        <w:t xml:space="preserve">не </w:t>
      </w:r>
      <w:r w:rsidR="00CD1A3E" w:rsidRPr="009E245C">
        <w:rPr>
          <w:rFonts w:ascii="Times New Roman" w:hAnsi="Times New Roman"/>
          <w:sz w:val="24"/>
          <w:szCs w:val="24"/>
        </w:rPr>
        <w:t>в полном объеме</w:t>
      </w:r>
      <w:r w:rsidRPr="009E245C">
        <w:rPr>
          <w:rFonts w:ascii="Times New Roman" w:hAnsi="Times New Roman"/>
          <w:sz w:val="24"/>
          <w:szCs w:val="24"/>
        </w:rPr>
        <w:t>.</w:t>
      </w:r>
    </w:p>
    <w:p w:rsidR="008A7A2A" w:rsidRPr="009019FB" w:rsidRDefault="008A7A2A" w:rsidP="006A453C">
      <w:pPr>
        <w:autoSpaceDE w:val="0"/>
        <w:autoSpaceDN w:val="0"/>
        <w:adjustRightInd w:val="0"/>
        <w:spacing w:after="0" w:line="240" w:lineRule="auto"/>
        <w:ind w:firstLine="540"/>
        <w:jc w:val="both"/>
        <w:rPr>
          <w:rFonts w:ascii="Times New Roman" w:hAnsi="Times New Roman"/>
          <w:sz w:val="24"/>
          <w:szCs w:val="24"/>
        </w:rPr>
      </w:pPr>
      <w:r w:rsidRPr="009019FB">
        <w:rPr>
          <w:rFonts w:ascii="Times New Roman" w:hAnsi="Times New Roman"/>
          <w:sz w:val="24"/>
          <w:szCs w:val="24"/>
        </w:rPr>
        <w:t>Предложения Контрольно-счетной палаты, содержащиеся в заключении, рассмотрены на заседани</w:t>
      </w:r>
      <w:r w:rsidR="00EB626F">
        <w:rPr>
          <w:rFonts w:ascii="Times New Roman" w:hAnsi="Times New Roman"/>
          <w:sz w:val="24"/>
          <w:szCs w:val="24"/>
        </w:rPr>
        <w:t>и</w:t>
      </w:r>
      <w:r w:rsidRPr="009019FB">
        <w:rPr>
          <w:rFonts w:ascii="Times New Roman" w:hAnsi="Times New Roman"/>
          <w:sz w:val="24"/>
          <w:szCs w:val="24"/>
        </w:rPr>
        <w:t xml:space="preserve"> бюджетно-правового комитета Совета депутатов Можайского городского округа Московской области, большинство из них учтено при доработке проекта решения.</w:t>
      </w:r>
    </w:p>
    <w:p w:rsidR="008A7A2A" w:rsidRPr="00696E22" w:rsidRDefault="008A7A2A" w:rsidP="006A453C">
      <w:pPr>
        <w:autoSpaceDE w:val="0"/>
        <w:autoSpaceDN w:val="0"/>
        <w:adjustRightInd w:val="0"/>
        <w:spacing w:after="0" w:line="240" w:lineRule="auto"/>
        <w:ind w:firstLine="540"/>
        <w:jc w:val="both"/>
        <w:rPr>
          <w:rFonts w:ascii="Times New Roman" w:hAnsi="Times New Roman"/>
          <w:color w:val="FF0000"/>
          <w:sz w:val="24"/>
          <w:szCs w:val="24"/>
        </w:rPr>
      </w:pPr>
    </w:p>
    <w:p w:rsidR="008A7A2A" w:rsidRPr="009019FB" w:rsidRDefault="008A7A2A" w:rsidP="00047C09">
      <w:pPr>
        <w:spacing w:after="0" w:line="240" w:lineRule="auto"/>
        <w:ind w:firstLine="601"/>
        <w:jc w:val="both"/>
        <w:rPr>
          <w:rFonts w:ascii="Times New Roman" w:hAnsi="Times New Roman"/>
          <w:sz w:val="24"/>
          <w:szCs w:val="24"/>
          <w:u w:val="single"/>
        </w:rPr>
      </w:pPr>
      <w:r w:rsidRPr="009019FB">
        <w:rPr>
          <w:rFonts w:ascii="Times New Roman" w:hAnsi="Times New Roman"/>
          <w:sz w:val="24"/>
          <w:szCs w:val="24"/>
          <w:u w:val="single"/>
        </w:rPr>
        <w:t>Финансово-экономические экспертизы проектов решений Совета депутатов Можайского городского округа Московской области</w:t>
      </w:r>
      <w:r>
        <w:rPr>
          <w:rFonts w:ascii="Times New Roman" w:hAnsi="Times New Roman"/>
          <w:sz w:val="24"/>
          <w:szCs w:val="24"/>
          <w:u w:val="single"/>
        </w:rPr>
        <w:t xml:space="preserve"> и муниципальных программ </w:t>
      </w:r>
      <w:r w:rsidRPr="009019FB">
        <w:rPr>
          <w:rFonts w:ascii="Times New Roman" w:hAnsi="Times New Roman"/>
          <w:sz w:val="24"/>
          <w:szCs w:val="24"/>
          <w:u w:val="single"/>
        </w:rPr>
        <w:t>Можайского городского округа Московской области.</w:t>
      </w:r>
    </w:p>
    <w:p w:rsidR="008A7A2A" w:rsidRPr="009019FB" w:rsidRDefault="008A7A2A" w:rsidP="00930840">
      <w:pPr>
        <w:spacing w:after="0" w:line="240" w:lineRule="auto"/>
        <w:ind w:firstLine="601"/>
        <w:jc w:val="both"/>
        <w:rPr>
          <w:rFonts w:ascii="Times New Roman" w:hAnsi="Times New Roman"/>
          <w:sz w:val="24"/>
          <w:szCs w:val="24"/>
        </w:rPr>
      </w:pPr>
      <w:r w:rsidRPr="009019FB">
        <w:rPr>
          <w:rFonts w:ascii="Times New Roman" w:hAnsi="Times New Roman"/>
          <w:sz w:val="24"/>
          <w:szCs w:val="24"/>
        </w:rPr>
        <w:t>В 2019 году проведено 24 финансово-экономически</w:t>
      </w:r>
      <w:r w:rsidR="009312C8">
        <w:rPr>
          <w:rFonts w:ascii="Times New Roman" w:hAnsi="Times New Roman"/>
          <w:sz w:val="24"/>
          <w:szCs w:val="24"/>
        </w:rPr>
        <w:t>е</w:t>
      </w:r>
      <w:r w:rsidRPr="009019FB">
        <w:rPr>
          <w:rFonts w:ascii="Times New Roman" w:hAnsi="Times New Roman"/>
          <w:sz w:val="24"/>
          <w:szCs w:val="24"/>
        </w:rPr>
        <w:t xml:space="preserve"> экспертиз</w:t>
      </w:r>
      <w:r w:rsidR="009312C8">
        <w:rPr>
          <w:rFonts w:ascii="Times New Roman" w:hAnsi="Times New Roman"/>
          <w:sz w:val="24"/>
          <w:szCs w:val="24"/>
        </w:rPr>
        <w:t>ы</w:t>
      </w:r>
      <w:r w:rsidRPr="009019FB">
        <w:rPr>
          <w:rFonts w:ascii="Times New Roman" w:hAnsi="Times New Roman"/>
          <w:sz w:val="24"/>
          <w:szCs w:val="24"/>
        </w:rPr>
        <w:t xml:space="preserve"> проектов решений Совета депутатов Можайского городского округа Московской области.</w:t>
      </w:r>
    </w:p>
    <w:p w:rsidR="008A7A2A" w:rsidRPr="009019FB" w:rsidRDefault="008A7A2A" w:rsidP="00930840">
      <w:pPr>
        <w:spacing w:after="0" w:line="240" w:lineRule="auto"/>
        <w:ind w:firstLine="601"/>
        <w:jc w:val="both"/>
        <w:rPr>
          <w:rFonts w:ascii="Times New Roman" w:hAnsi="Times New Roman"/>
          <w:sz w:val="24"/>
          <w:szCs w:val="24"/>
        </w:rPr>
      </w:pPr>
      <w:r w:rsidRPr="009019FB">
        <w:rPr>
          <w:rFonts w:ascii="Times New Roman" w:hAnsi="Times New Roman"/>
          <w:sz w:val="24"/>
          <w:szCs w:val="24"/>
        </w:rPr>
        <w:t xml:space="preserve">По результатам экспертиз подготовлены и направлены в Совет депутатов Можайского городского округа Московской области заключения </w:t>
      </w:r>
      <w:r w:rsidR="009312C8">
        <w:rPr>
          <w:rFonts w:ascii="Times New Roman" w:hAnsi="Times New Roman"/>
          <w:sz w:val="24"/>
          <w:szCs w:val="24"/>
        </w:rPr>
        <w:t>на</w:t>
      </w:r>
      <w:r w:rsidRPr="009019FB">
        <w:rPr>
          <w:rFonts w:ascii="Times New Roman" w:hAnsi="Times New Roman"/>
          <w:sz w:val="24"/>
          <w:szCs w:val="24"/>
        </w:rPr>
        <w:t xml:space="preserve"> проект</w:t>
      </w:r>
      <w:r w:rsidR="009312C8">
        <w:rPr>
          <w:rFonts w:ascii="Times New Roman" w:hAnsi="Times New Roman"/>
          <w:sz w:val="24"/>
          <w:szCs w:val="24"/>
        </w:rPr>
        <w:t>ы</w:t>
      </w:r>
      <w:r w:rsidRPr="009019FB">
        <w:rPr>
          <w:rFonts w:ascii="Times New Roman" w:hAnsi="Times New Roman"/>
          <w:sz w:val="24"/>
          <w:szCs w:val="24"/>
        </w:rPr>
        <w:t xml:space="preserve"> решений. </w:t>
      </w:r>
    </w:p>
    <w:p w:rsidR="008A7A2A" w:rsidRPr="008F7CC0" w:rsidRDefault="008A7A2A" w:rsidP="009019FB">
      <w:pPr>
        <w:spacing w:after="0" w:line="240" w:lineRule="auto"/>
        <w:ind w:firstLine="601"/>
        <w:jc w:val="both"/>
        <w:rPr>
          <w:rFonts w:ascii="Times New Roman" w:hAnsi="Times New Roman"/>
          <w:sz w:val="24"/>
          <w:szCs w:val="24"/>
        </w:rPr>
      </w:pPr>
      <w:r>
        <w:rPr>
          <w:rFonts w:ascii="Times New Roman" w:hAnsi="Times New Roman"/>
          <w:sz w:val="24"/>
          <w:szCs w:val="24"/>
        </w:rPr>
        <w:t>П</w:t>
      </w:r>
      <w:r w:rsidRPr="009019FB">
        <w:rPr>
          <w:rFonts w:ascii="Times New Roman" w:hAnsi="Times New Roman"/>
          <w:sz w:val="24"/>
          <w:szCs w:val="24"/>
        </w:rPr>
        <w:t>роведено</w:t>
      </w:r>
      <w:r w:rsidRPr="008F7CC0">
        <w:rPr>
          <w:rFonts w:ascii="Times New Roman" w:hAnsi="Times New Roman"/>
          <w:sz w:val="24"/>
          <w:szCs w:val="24"/>
        </w:rPr>
        <w:t xml:space="preserve"> </w:t>
      </w:r>
      <w:r>
        <w:rPr>
          <w:rFonts w:ascii="Times New Roman" w:hAnsi="Times New Roman"/>
          <w:sz w:val="24"/>
          <w:szCs w:val="24"/>
        </w:rPr>
        <w:t xml:space="preserve">11 </w:t>
      </w:r>
      <w:r w:rsidRPr="009019FB">
        <w:rPr>
          <w:rFonts w:ascii="Times New Roman" w:hAnsi="Times New Roman"/>
          <w:sz w:val="24"/>
          <w:szCs w:val="24"/>
        </w:rPr>
        <w:t>финансово-экономических экспертиз</w:t>
      </w:r>
      <w:r w:rsidRPr="008F7CC0">
        <w:rPr>
          <w:rFonts w:ascii="Times New Roman" w:hAnsi="Times New Roman"/>
          <w:sz w:val="24"/>
          <w:szCs w:val="24"/>
        </w:rPr>
        <w:t xml:space="preserve"> </w:t>
      </w:r>
      <w:r>
        <w:rPr>
          <w:rFonts w:ascii="Times New Roman" w:hAnsi="Times New Roman"/>
          <w:sz w:val="24"/>
          <w:szCs w:val="24"/>
        </w:rPr>
        <w:t xml:space="preserve">проектов </w:t>
      </w:r>
      <w:r w:rsidRPr="008F7CC0">
        <w:rPr>
          <w:rFonts w:ascii="Times New Roman" w:hAnsi="Times New Roman"/>
          <w:sz w:val="24"/>
          <w:szCs w:val="24"/>
        </w:rPr>
        <w:t>муниципальных программ Можайского городского округа Московской области</w:t>
      </w:r>
      <w:r>
        <w:rPr>
          <w:rFonts w:ascii="Times New Roman" w:hAnsi="Times New Roman"/>
          <w:sz w:val="24"/>
          <w:szCs w:val="24"/>
        </w:rPr>
        <w:t>.</w:t>
      </w:r>
    </w:p>
    <w:p w:rsidR="008A7A2A" w:rsidRPr="00696E22" w:rsidRDefault="008A7A2A" w:rsidP="009019FB">
      <w:pPr>
        <w:spacing w:after="0" w:line="240" w:lineRule="auto"/>
        <w:ind w:firstLine="601"/>
        <w:jc w:val="both"/>
        <w:rPr>
          <w:rFonts w:ascii="Times New Roman" w:hAnsi="Times New Roman"/>
          <w:color w:val="FF0000"/>
          <w:sz w:val="24"/>
          <w:szCs w:val="24"/>
        </w:rPr>
      </w:pPr>
      <w:r w:rsidRPr="009019FB">
        <w:rPr>
          <w:rFonts w:ascii="Times New Roman" w:hAnsi="Times New Roman"/>
          <w:sz w:val="24"/>
          <w:szCs w:val="24"/>
        </w:rPr>
        <w:t xml:space="preserve">По результатам экспертиз подготовлены и направлены </w:t>
      </w:r>
      <w:r>
        <w:rPr>
          <w:rFonts w:ascii="Times New Roman" w:hAnsi="Times New Roman"/>
          <w:sz w:val="24"/>
          <w:szCs w:val="24"/>
        </w:rPr>
        <w:t>Главе</w:t>
      </w:r>
      <w:r w:rsidRPr="009019FB">
        <w:rPr>
          <w:rFonts w:ascii="Times New Roman" w:hAnsi="Times New Roman"/>
          <w:sz w:val="24"/>
          <w:szCs w:val="24"/>
        </w:rPr>
        <w:t xml:space="preserve"> Можайского городского округа Московской области заключения </w:t>
      </w:r>
      <w:r w:rsidR="00797ABB">
        <w:rPr>
          <w:rFonts w:ascii="Times New Roman" w:hAnsi="Times New Roman"/>
          <w:sz w:val="24"/>
          <w:szCs w:val="24"/>
        </w:rPr>
        <w:t>на</w:t>
      </w:r>
      <w:r w:rsidRPr="009019FB">
        <w:rPr>
          <w:rFonts w:ascii="Times New Roman" w:hAnsi="Times New Roman"/>
          <w:sz w:val="24"/>
          <w:szCs w:val="24"/>
        </w:rPr>
        <w:t xml:space="preserve"> проект</w:t>
      </w:r>
      <w:r w:rsidR="00797ABB">
        <w:rPr>
          <w:rFonts w:ascii="Times New Roman" w:hAnsi="Times New Roman"/>
          <w:sz w:val="24"/>
          <w:szCs w:val="24"/>
        </w:rPr>
        <w:t>ы</w:t>
      </w:r>
      <w:r w:rsidRPr="009019FB">
        <w:rPr>
          <w:rFonts w:ascii="Times New Roman" w:hAnsi="Times New Roman"/>
          <w:sz w:val="24"/>
          <w:szCs w:val="24"/>
        </w:rPr>
        <w:t xml:space="preserve"> </w:t>
      </w:r>
      <w:r w:rsidRPr="008F7CC0">
        <w:rPr>
          <w:rFonts w:ascii="Times New Roman" w:hAnsi="Times New Roman"/>
          <w:sz w:val="24"/>
          <w:szCs w:val="24"/>
        </w:rPr>
        <w:t>муниципальных программ</w:t>
      </w:r>
      <w:r w:rsidRPr="00585ED8">
        <w:rPr>
          <w:rFonts w:ascii="Times New Roman" w:hAnsi="Times New Roman"/>
          <w:sz w:val="24"/>
          <w:szCs w:val="24"/>
        </w:rPr>
        <w:t xml:space="preserve"> </w:t>
      </w:r>
      <w:r w:rsidRPr="009019FB">
        <w:rPr>
          <w:rFonts w:ascii="Times New Roman" w:hAnsi="Times New Roman"/>
          <w:sz w:val="24"/>
          <w:szCs w:val="24"/>
        </w:rPr>
        <w:t>Можайского городского округа Московской области.</w:t>
      </w:r>
    </w:p>
    <w:p w:rsidR="008A7A2A" w:rsidRPr="00696E22" w:rsidRDefault="008A7A2A" w:rsidP="00BF42DE">
      <w:pPr>
        <w:pStyle w:val="pagettl"/>
        <w:spacing w:before="0" w:after="0"/>
        <w:ind w:firstLine="600"/>
        <w:jc w:val="both"/>
        <w:rPr>
          <w:rFonts w:ascii="Times New Roman" w:hAnsi="Times New Roman"/>
          <w:b w:val="0"/>
          <w:bCs w:val="0"/>
          <w:color w:val="FF0000"/>
        </w:rPr>
      </w:pPr>
    </w:p>
    <w:p w:rsidR="008A7A2A" w:rsidRPr="00696E22" w:rsidRDefault="008A7A2A" w:rsidP="00631B8E">
      <w:pPr>
        <w:pStyle w:val="Default"/>
        <w:jc w:val="both"/>
        <w:rPr>
          <w:b/>
          <w:color w:val="FF0000"/>
          <w:sz w:val="28"/>
          <w:szCs w:val="28"/>
          <w:highlight w:val="yellow"/>
        </w:rPr>
      </w:pPr>
    </w:p>
    <w:p w:rsidR="008A7A2A" w:rsidRPr="009019FB" w:rsidRDefault="008A7A2A" w:rsidP="00F31A61">
      <w:pPr>
        <w:spacing w:after="0" w:line="240" w:lineRule="auto"/>
        <w:jc w:val="both"/>
        <w:rPr>
          <w:rFonts w:ascii="Times New Roman" w:hAnsi="Times New Roman"/>
          <w:b/>
          <w:sz w:val="24"/>
          <w:szCs w:val="24"/>
        </w:rPr>
      </w:pPr>
      <w:r w:rsidRPr="009019FB">
        <w:rPr>
          <w:rFonts w:ascii="Times New Roman" w:hAnsi="Times New Roman"/>
          <w:b/>
          <w:sz w:val="24"/>
          <w:szCs w:val="24"/>
        </w:rPr>
        <w:t>Председатель</w:t>
      </w:r>
    </w:p>
    <w:p w:rsidR="008A7A2A" w:rsidRPr="009019FB" w:rsidRDefault="008A7A2A" w:rsidP="00F31A61">
      <w:pPr>
        <w:spacing w:after="0" w:line="240" w:lineRule="auto"/>
        <w:jc w:val="both"/>
        <w:rPr>
          <w:rFonts w:ascii="Times New Roman" w:hAnsi="Times New Roman"/>
          <w:b/>
          <w:sz w:val="24"/>
          <w:szCs w:val="24"/>
        </w:rPr>
      </w:pPr>
      <w:r w:rsidRPr="009019FB">
        <w:rPr>
          <w:rFonts w:ascii="Times New Roman" w:hAnsi="Times New Roman"/>
          <w:b/>
          <w:sz w:val="24"/>
          <w:szCs w:val="24"/>
        </w:rPr>
        <w:t>Контрольно-счетной палаты</w:t>
      </w:r>
    </w:p>
    <w:p w:rsidR="008A7A2A" w:rsidRPr="009019FB" w:rsidRDefault="008A7A2A" w:rsidP="00F31A61">
      <w:pPr>
        <w:spacing w:after="0" w:line="240" w:lineRule="auto"/>
        <w:jc w:val="both"/>
        <w:rPr>
          <w:rFonts w:ascii="Times New Roman" w:hAnsi="Times New Roman"/>
          <w:b/>
          <w:sz w:val="24"/>
          <w:szCs w:val="24"/>
        </w:rPr>
      </w:pPr>
      <w:r w:rsidRPr="009019FB">
        <w:rPr>
          <w:rFonts w:ascii="Times New Roman" w:hAnsi="Times New Roman"/>
          <w:b/>
          <w:sz w:val="24"/>
          <w:szCs w:val="24"/>
        </w:rPr>
        <w:t>Можайского городского округа</w:t>
      </w:r>
    </w:p>
    <w:p w:rsidR="008A7A2A" w:rsidRPr="009019FB" w:rsidRDefault="008A7A2A" w:rsidP="00F31A61">
      <w:pPr>
        <w:spacing w:after="0" w:line="240" w:lineRule="auto"/>
        <w:jc w:val="both"/>
        <w:rPr>
          <w:rStyle w:val="a5"/>
          <w:b w:val="0"/>
        </w:rPr>
      </w:pPr>
      <w:r w:rsidRPr="009019FB">
        <w:rPr>
          <w:rFonts w:ascii="Times New Roman" w:hAnsi="Times New Roman"/>
          <w:b/>
          <w:sz w:val="24"/>
          <w:szCs w:val="24"/>
        </w:rPr>
        <w:t>Московской области                                                                                       Т.П. Каплевская</w:t>
      </w:r>
    </w:p>
    <w:sectPr w:rsidR="008A7A2A" w:rsidRPr="009019FB" w:rsidSect="00DB5423">
      <w:footerReference w:type="default" r:id="rId10"/>
      <w:pgSz w:w="11906" w:h="16838"/>
      <w:pgMar w:top="851" w:right="851" w:bottom="567"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4E" w:rsidRDefault="00207A4E" w:rsidP="00B75F15">
      <w:pPr>
        <w:spacing w:after="0" w:line="240" w:lineRule="auto"/>
      </w:pPr>
      <w:r>
        <w:separator/>
      </w:r>
    </w:p>
  </w:endnote>
  <w:endnote w:type="continuationSeparator" w:id="0">
    <w:p w:rsidR="00207A4E" w:rsidRDefault="00207A4E" w:rsidP="00B7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23" w:rsidRDefault="00DB5423">
    <w:pPr>
      <w:pStyle w:val="af"/>
      <w:jc w:val="right"/>
    </w:pPr>
  </w:p>
  <w:p w:rsidR="00DB5423" w:rsidRDefault="00207A4E">
    <w:pPr>
      <w:pStyle w:val="af"/>
      <w:jc w:val="right"/>
    </w:pPr>
    <w:r>
      <w:fldChar w:fldCharType="begin"/>
    </w:r>
    <w:r>
      <w:instrText xml:space="preserve"> PAGE   \* MERGEFORMAT </w:instrText>
    </w:r>
    <w:r>
      <w:fldChar w:fldCharType="separate"/>
    </w:r>
    <w:r w:rsidR="00DA045C">
      <w:rPr>
        <w:noProof/>
      </w:rPr>
      <w:t>2</w:t>
    </w:r>
    <w:r>
      <w:rPr>
        <w:noProof/>
      </w:rPr>
      <w:fldChar w:fldCharType="end"/>
    </w:r>
  </w:p>
  <w:p w:rsidR="00DB5423" w:rsidRDefault="00DB542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4E" w:rsidRDefault="00207A4E" w:rsidP="00B75F15">
      <w:pPr>
        <w:spacing w:after="0" w:line="240" w:lineRule="auto"/>
      </w:pPr>
      <w:r>
        <w:separator/>
      </w:r>
    </w:p>
  </w:footnote>
  <w:footnote w:type="continuationSeparator" w:id="0">
    <w:p w:rsidR="00207A4E" w:rsidRDefault="00207A4E" w:rsidP="00B75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AD"/>
    <w:multiLevelType w:val="hybridMultilevel"/>
    <w:tmpl w:val="63F41F1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2186EBB"/>
    <w:multiLevelType w:val="hybridMultilevel"/>
    <w:tmpl w:val="7DCC68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0A0F20"/>
    <w:multiLevelType w:val="hybridMultilevel"/>
    <w:tmpl w:val="609E2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A6B5E9C"/>
    <w:multiLevelType w:val="hybridMultilevel"/>
    <w:tmpl w:val="989AE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ACA13AD"/>
    <w:multiLevelType w:val="hybridMultilevel"/>
    <w:tmpl w:val="5244562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0ECC6CA8"/>
    <w:multiLevelType w:val="hybridMultilevel"/>
    <w:tmpl w:val="738680F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0123B86"/>
    <w:multiLevelType w:val="hybridMultilevel"/>
    <w:tmpl w:val="2DFEF8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4C57997"/>
    <w:multiLevelType w:val="hybridMultilevel"/>
    <w:tmpl w:val="14846EA0"/>
    <w:lvl w:ilvl="0" w:tplc="8CF4E5C2">
      <w:start w:val="1"/>
      <w:numFmt w:val="decimal"/>
      <w:lvlText w:val="%1."/>
      <w:lvlJc w:val="left"/>
      <w:pPr>
        <w:ind w:left="644"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423159"/>
    <w:multiLevelType w:val="multilevel"/>
    <w:tmpl w:val="A78E726C"/>
    <w:lvl w:ilvl="0">
      <w:start w:val="1"/>
      <w:numFmt w:val="decimal"/>
      <w:lvlText w:val="%1."/>
      <w:lvlJc w:val="left"/>
      <w:pPr>
        <w:ind w:left="899" w:hanging="360"/>
      </w:pPr>
      <w:rPr>
        <w:rFonts w:cs="Times New Roman" w:hint="default"/>
      </w:rPr>
    </w:lvl>
    <w:lvl w:ilvl="1">
      <w:start w:val="1"/>
      <w:numFmt w:val="decimal"/>
      <w:isLgl/>
      <w:lvlText w:val="%1.%2."/>
      <w:lvlJc w:val="left"/>
      <w:pPr>
        <w:ind w:left="1259" w:hanging="360"/>
      </w:pPr>
      <w:rPr>
        <w:rFonts w:cs="Times New Roman" w:hint="default"/>
      </w:rPr>
    </w:lvl>
    <w:lvl w:ilvl="2">
      <w:start w:val="1"/>
      <w:numFmt w:val="decimal"/>
      <w:isLgl/>
      <w:lvlText w:val="%1.%2.%3."/>
      <w:lvlJc w:val="left"/>
      <w:pPr>
        <w:ind w:left="1979" w:hanging="720"/>
      </w:pPr>
      <w:rPr>
        <w:rFonts w:cs="Times New Roman" w:hint="default"/>
      </w:rPr>
    </w:lvl>
    <w:lvl w:ilvl="3">
      <w:start w:val="1"/>
      <w:numFmt w:val="decimal"/>
      <w:isLgl/>
      <w:lvlText w:val="%1.%2.%3.%4."/>
      <w:lvlJc w:val="left"/>
      <w:pPr>
        <w:ind w:left="2339" w:hanging="720"/>
      </w:pPr>
      <w:rPr>
        <w:rFonts w:cs="Times New Roman" w:hint="default"/>
      </w:rPr>
    </w:lvl>
    <w:lvl w:ilvl="4">
      <w:start w:val="1"/>
      <w:numFmt w:val="decimal"/>
      <w:isLgl/>
      <w:lvlText w:val="%1.%2.%3.%4.%5."/>
      <w:lvlJc w:val="left"/>
      <w:pPr>
        <w:ind w:left="3059" w:hanging="1080"/>
      </w:pPr>
      <w:rPr>
        <w:rFonts w:cs="Times New Roman" w:hint="default"/>
      </w:rPr>
    </w:lvl>
    <w:lvl w:ilvl="5">
      <w:start w:val="1"/>
      <w:numFmt w:val="decimal"/>
      <w:isLgl/>
      <w:lvlText w:val="%1.%2.%3.%4.%5.%6."/>
      <w:lvlJc w:val="left"/>
      <w:pPr>
        <w:ind w:left="3419" w:hanging="1080"/>
      </w:pPr>
      <w:rPr>
        <w:rFonts w:cs="Times New Roman" w:hint="default"/>
      </w:rPr>
    </w:lvl>
    <w:lvl w:ilvl="6">
      <w:start w:val="1"/>
      <w:numFmt w:val="decimal"/>
      <w:isLgl/>
      <w:lvlText w:val="%1.%2.%3.%4.%5.%6.%7."/>
      <w:lvlJc w:val="left"/>
      <w:pPr>
        <w:ind w:left="4139" w:hanging="1440"/>
      </w:pPr>
      <w:rPr>
        <w:rFonts w:cs="Times New Roman" w:hint="default"/>
      </w:rPr>
    </w:lvl>
    <w:lvl w:ilvl="7">
      <w:start w:val="1"/>
      <w:numFmt w:val="decimal"/>
      <w:isLgl/>
      <w:lvlText w:val="%1.%2.%3.%4.%5.%6.%7.%8."/>
      <w:lvlJc w:val="left"/>
      <w:pPr>
        <w:ind w:left="4499" w:hanging="1440"/>
      </w:pPr>
      <w:rPr>
        <w:rFonts w:cs="Times New Roman" w:hint="default"/>
      </w:rPr>
    </w:lvl>
    <w:lvl w:ilvl="8">
      <w:start w:val="1"/>
      <w:numFmt w:val="decimal"/>
      <w:isLgl/>
      <w:lvlText w:val="%1.%2.%3.%4.%5.%6.%7.%8.%9."/>
      <w:lvlJc w:val="left"/>
      <w:pPr>
        <w:ind w:left="5219" w:hanging="1800"/>
      </w:pPr>
      <w:rPr>
        <w:rFonts w:cs="Times New Roman" w:hint="default"/>
      </w:rPr>
    </w:lvl>
  </w:abstractNum>
  <w:abstractNum w:abstractNumId="9">
    <w:nsid w:val="2D31672F"/>
    <w:multiLevelType w:val="hybridMultilevel"/>
    <w:tmpl w:val="2994767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B568EE"/>
    <w:multiLevelType w:val="hybridMultilevel"/>
    <w:tmpl w:val="1D00FD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6145C1"/>
    <w:multiLevelType w:val="hybridMultilevel"/>
    <w:tmpl w:val="C254C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1DA2FB4"/>
    <w:multiLevelType w:val="hybridMultilevel"/>
    <w:tmpl w:val="1C24E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3864DC7"/>
    <w:multiLevelType w:val="hybridMultilevel"/>
    <w:tmpl w:val="60262A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413057E"/>
    <w:multiLevelType w:val="hybridMultilevel"/>
    <w:tmpl w:val="97680550"/>
    <w:lvl w:ilvl="0" w:tplc="F10A983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82065A7"/>
    <w:multiLevelType w:val="hybridMultilevel"/>
    <w:tmpl w:val="8CDAEA48"/>
    <w:lvl w:ilvl="0" w:tplc="0F7C5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F985A11"/>
    <w:multiLevelType w:val="hybridMultilevel"/>
    <w:tmpl w:val="0D8616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11A369A"/>
    <w:multiLevelType w:val="hybridMultilevel"/>
    <w:tmpl w:val="E904C0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37236EE"/>
    <w:multiLevelType w:val="hybridMultilevel"/>
    <w:tmpl w:val="5A2CAC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8564CEF"/>
    <w:multiLevelType w:val="hybridMultilevel"/>
    <w:tmpl w:val="4B22E436"/>
    <w:lvl w:ilvl="0" w:tplc="9744AE64">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95B7A50"/>
    <w:multiLevelType w:val="multilevel"/>
    <w:tmpl w:val="76448990"/>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840" w:hanging="48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A0A2C40"/>
    <w:multiLevelType w:val="hybridMultilevel"/>
    <w:tmpl w:val="7B028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AA5D43"/>
    <w:multiLevelType w:val="hybridMultilevel"/>
    <w:tmpl w:val="3AA410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C5E3ADC"/>
    <w:multiLevelType w:val="hybridMultilevel"/>
    <w:tmpl w:val="7B90B060"/>
    <w:lvl w:ilvl="0" w:tplc="F86C01F4">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2453081"/>
    <w:multiLevelType w:val="hybridMultilevel"/>
    <w:tmpl w:val="543E29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5DE3CCD"/>
    <w:multiLevelType w:val="hybridMultilevel"/>
    <w:tmpl w:val="98DEE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1F0AC5"/>
    <w:multiLevelType w:val="hybridMultilevel"/>
    <w:tmpl w:val="804660E8"/>
    <w:lvl w:ilvl="0" w:tplc="8C7CE96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7">
    <w:nsid w:val="73974344"/>
    <w:multiLevelType w:val="hybridMultilevel"/>
    <w:tmpl w:val="772405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55879E9"/>
    <w:multiLevelType w:val="hybridMultilevel"/>
    <w:tmpl w:val="C74C53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64048F2"/>
    <w:multiLevelType w:val="hybridMultilevel"/>
    <w:tmpl w:val="B48E523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0">
    <w:nsid w:val="7D8F240F"/>
    <w:multiLevelType w:val="hybridMultilevel"/>
    <w:tmpl w:val="80361B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D9A4619"/>
    <w:multiLevelType w:val="hybridMultilevel"/>
    <w:tmpl w:val="7968EB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7"/>
  </w:num>
  <w:num w:numId="22">
    <w:abstractNumId w:val="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8"/>
  </w:num>
  <w:num w:numId="27">
    <w:abstractNumId w:val="26"/>
  </w:num>
  <w:num w:numId="28">
    <w:abstractNumId w:val="25"/>
  </w:num>
  <w:num w:numId="29">
    <w:abstractNumId w:val="20"/>
  </w:num>
  <w:num w:numId="30">
    <w:abstractNumId w:val="23"/>
  </w:num>
  <w:num w:numId="31">
    <w:abstractNumId w:val="14"/>
  </w:num>
  <w:num w:numId="32">
    <w:abstractNumId w:val="4"/>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61"/>
    <w:rsid w:val="00000AD9"/>
    <w:rsid w:val="00002626"/>
    <w:rsid w:val="00004486"/>
    <w:rsid w:val="00005A9A"/>
    <w:rsid w:val="00006CAC"/>
    <w:rsid w:val="00014513"/>
    <w:rsid w:val="00014B53"/>
    <w:rsid w:val="00015DB6"/>
    <w:rsid w:val="00021519"/>
    <w:rsid w:val="000228F2"/>
    <w:rsid w:val="00023141"/>
    <w:rsid w:val="00025336"/>
    <w:rsid w:val="00030A19"/>
    <w:rsid w:val="00031747"/>
    <w:rsid w:val="000348EF"/>
    <w:rsid w:val="000350EA"/>
    <w:rsid w:val="000436F0"/>
    <w:rsid w:val="00043E61"/>
    <w:rsid w:val="000445AD"/>
    <w:rsid w:val="00046A3C"/>
    <w:rsid w:val="00047C09"/>
    <w:rsid w:val="00051F5D"/>
    <w:rsid w:val="000534D1"/>
    <w:rsid w:val="0005725A"/>
    <w:rsid w:val="00061A71"/>
    <w:rsid w:val="000649BA"/>
    <w:rsid w:val="0006577B"/>
    <w:rsid w:val="0007070D"/>
    <w:rsid w:val="00075148"/>
    <w:rsid w:val="00075A28"/>
    <w:rsid w:val="0007678B"/>
    <w:rsid w:val="00085715"/>
    <w:rsid w:val="00086679"/>
    <w:rsid w:val="00086D6D"/>
    <w:rsid w:val="00086EA9"/>
    <w:rsid w:val="00091FD6"/>
    <w:rsid w:val="0009476D"/>
    <w:rsid w:val="000963ED"/>
    <w:rsid w:val="000A4CC8"/>
    <w:rsid w:val="000B563A"/>
    <w:rsid w:val="000C27B0"/>
    <w:rsid w:val="000C463D"/>
    <w:rsid w:val="000C64F7"/>
    <w:rsid w:val="000D1A0C"/>
    <w:rsid w:val="000D1CF8"/>
    <w:rsid w:val="000D45D1"/>
    <w:rsid w:val="000E1812"/>
    <w:rsid w:val="000E4A60"/>
    <w:rsid w:val="000F67D6"/>
    <w:rsid w:val="00103E89"/>
    <w:rsid w:val="0010658E"/>
    <w:rsid w:val="00106832"/>
    <w:rsid w:val="00112608"/>
    <w:rsid w:val="001141C4"/>
    <w:rsid w:val="00116C57"/>
    <w:rsid w:val="00117031"/>
    <w:rsid w:val="00120C7B"/>
    <w:rsid w:val="00122B66"/>
    <w:rsid w:val="00123BFF"/>
    <w:rsid w:val="00135CB8"/>
    <w:rsid w:val="00141942"/>
    <w:rsid w:val="001421F8"/>
    <w:rsid w:val="001425A0"/>
    <w:rsid w:val="00143A0B"/>
    <w:rsid w:val="00144DB1"/>
    <w:rsid w:val="00145F55"/>
    <w:rsid w:val="00152342"/>
    <w:rsid w:val="00152510"/>
    <w:rsid w:val="0015318E"/>
    <w:rsid w:val="0015764D"/>
    <w:rsid w:val="00161E5D"/>
    <w:rsid w:val="0016201A"/>
    <w:rsid w:val="0016232C"/>
    <w:rsid w:val="001650E3"/>
    <w:rsid w:val="00165172"/>
    <w:rsid w:val="0016548C"/>
    <w:rsid w:val="001676E2"/>
    <w:rsid w:val="00170F36"/>
    <w:rsid w:val="001859A1"/>
    <w:rsid w:val="001864BD"/>
    <w:rsid w:val="00187D8B"/>
    <w:rsid w:val="00190A7A"/>
    <w:rsid w:val="00191ED1"/>
    <w:rsid w:val="00194FB5"/>
    <w:rsid w:val="001A0767"/>
    <w:rsid w:val="001A3373"/>
    <w:rsid w:val="001A36AF"/>
    <w:rsid w:val="001A4DB9"/>
    <w:rsid w:val="001B130A"/>
    <w:rsid w:val="001C0799"/>
    <w:rsid w:val="001C2F1A"/>
    <w:rsid w:val="001C4EF9"/>
    <w:rsid w:val="001C6A18"/>
    <w:rsid w:val="001D23CD"/>
    <w:rsid w:val="001D4672"/>
    <w:rsid w:val="001D4CD0"/>
    <w:rsid w:val="001E3486"/>
    <w:rsid w:val="001F1CFC"/>
    <w:rsid w:val="001F4B7A"/>
    <w:rsid w:val="001F597A"/>
    <w:rsid w:val="001F5F5D"/>
    <w:rsid w:val="002012E0"/>
    <w:rsid w:val="00202A23"/>
    <w:rsid w:val="0020413B"/>
    <w:rsid w:val="002055BE"/>
    <w:rsid w:val="0020574A"/>
    <w:rsid w:val="00205B58"/>
    <w:rsid w:val="0020636A"/>
    <w:rsid w:val="00207A4E"/>
    <w:rsid w:val="002108B7"/>
    <w:rsid w:val="002108DC"/>
    <w:rsid w:val="0021442D"/>
    <w:rsid w:val="002148E8"/>
    <w:rsid w:val="00215294"/>
    <w:rsid w:val="002165B7"/>
    <w:rsid w:val="00222851"/>
    <w:rsid w:val="0022331E"/>
    <w:rsid w:val="00232430"/>
    <w:rsid w:val="0023309B"/>
    <w:rsid w:val="002337CC"/>
    <w:rsid w:val="002350E6"/>
    <w:rsid w:val="002351B8"/>
    <w:rsid w:val="002454C9"/>
    <w:rsid w:val="0024666E"/>
    <w:rsid w:val="0024695C"/>
    <w:rsid w:val="00250674"/>
    <w:rsid w:val="0025354B"/>
    <w:rsid w:val="00255B12"/>
    <w:rsid w:val="00263776"/>
    <w:rsid w:val="00265DF7"/>
    <w:rsid w:val="00270EF2"/>
    <w:rsid w:val="00284E7D"/>
    <w:rsid w:val="00286237"/>
    <w:rsid w:val="00297558"/>
    <w:rsid w:val="002A0F59"/>
    <w:rsid w:val="002A1F97"/>
    <w:rsid w:val="002A697F"/>
    <w:rsid w:val="002A7B1F"/>
    <w:rsid w:val="002B3CA9"/>
    <w:rsid w:val="002B504A"/>
    <w:rsid w:val="002B60C1"/>
    <w:rsid w:val="002C5DEF"/>
    <w:rsid w:val="002D06CC"/>
    <w:rsid w:val="002D71BD"/>
    <w:rsid w:val="002D71E4"/>
    <w:rsid w:val="002E0E11"/>
    <w:rsid w:val="002E0E2D"/>
    <w:rsid w:val="002E14B7"/>
    <w:rsid w:val="002E4667"/>
    <w:rsid w:val="002F0135"/>
    <w:rsid w:val="002F23BF"/>
    <w:rsid w:val="002F2DD6"/>
    <w:rsid w:val="002F5469"/>
    <w:rsid w:val="002F5824"/>
    <w:rsid w:val="002F5D21"/>
    <w:rsid w:val="002F7526"/>
    <w:rsid w:val="00301BA0"/>
    <w:rsid w:val="003028FC"/>
    <w:rsid w:val="003116EB"/>
    <w:rsid w:val="0031188E"/>
    <w:rsid w:val="003133B6"/>
    <w:rsid w:val="00314338"/>
    <w:rsid w:val="00321E44"/>
    <w:rsid w:val="00323CA1"/>
    <w:rsid w:val="00325A67"/>
    <w:rsid w:val="00330B82"/>
    <w:rsid w:val="00335DDA"/>
    <w:rsid w:val="00336AD7"/>
    <w:rsid w:val="003417E0"/>
    <w:rsid w:val="00342C1C"/>
    <w:rsid w:val="00342FDE"/>
    <w:rsid w:val="0034336E"/>
    <w:rsid w:val="00345228"/>
    <w:rsid w:val="00350237"/>
    <w:rsid w:val="00354CD7"/>
    <w:rsid w:val="003562A0"/>
    <w:rsid w:val="0035777F"/>
    <w:rsid w:val="00357BD9"/>
    <w:rsid w:val="003622E0"/>
    <w:rsid w:val="0036650C"/>
    <w:rsid w:val="003671A9"/>
    <w:rsid w:val="003674B4"/>
    <w:rsid w:val="00367955"/>
    <w:rsid w:val="003727CD"/>
    <w:rsid w:val="003728FA"/>
    <w:rsid w:val="0037598C"/>
    <w:rsid w:val="00375B10"/>
    <w:rsid w:val="00375D38"/>
    <w:rsid w:val="00376D64"/>
    <w:rsid w:val="003775DC"/>
    <w:rsid w:val="00380A44"/>
    <w:rsid w:val="003810B0"/>
    <w:rsid w:val="00391E7B"/>
    <w:rsid w:val="00391E9A"/>
    <w:rsid w:val="0039374A"/>
    <w:rsid w:val="0039436D"/>
    <w:rsid w:val="00395D49"/>
    <w:rsid w:val="003A0990"/>
    <w:rsid w:val="003A0C02"/>
    <w:rsid w:val="003A2B41"/>
    <w:rsid w:val="003A30F8"/>
    <w:rsid w:val="003A5C3D"/>
    <w:rsid w:val="003B16C0"/>
    <w:rsid w:val="003B5843"/>
    <w:rsid w:val="003B74E5"/>
    <w:rsid w:val="003C1E5A"/>
    <w:rsid w:val="003C22F5"/>
    <w:rsid w:val="003D3182"/>
    <w:rsid w:val="003D58B4"/>
    <w:rsid w:val="003D66E8"/>
    <w:rsid w:val="003D7AC8"/>
    <w:rsid w:val="003E277C"/>
    <w:rsid w:val="003E4D5C"/>
    <w:rsid w:val="003E64A4"/>
    <w:rsid w:val="003F57AE"/>
    <w:rsid w:val="00401BD9"/>
    <w:rsid w:val="0041046F"/>
    <w:rsid w:val="0041164B"/>
    <w:rsid w:val="00413A3C"/>
    <w:rsid w:val="0041407A"/>
    <w:rsid w:val="00414765"/>
    <w:rsid w:val="004166EB"/>
    <w:rsid w:val="004172A4"/>
    <w:rsid w:val="004173CC"/>
    <w:rsid w:val="0042060F"/>
    <w:rsid w:val="00422FAB"/>
    <w:rsid w:val="004233DC"/>
    <w:rsid w:val="00423DA4"/>
    <w:rsid w:val="00423EAA"/>
    <w:rsid w:val="0042460C"/>
    <w:rsid w:val="00425532"/>
    <w:rsid w:val="00427E2F"/>
    <w:rsid w:val="00430184"/>
    <w:rsid w:val="00430760"/>
    <w:rsid w:val="004466DE"/>
    <w:rsid w:val="00447C92"/>
    <w:rsid w:val="00461AF3"/>
    <w:rsid w:val="00461EE2"/>
    <w:rsid w:val="0047137D"/>
    <w:rsid w:val="00471C8E"/>
    <w:rsid w:val="00472F8B"/>
    <w:rsid w:val="00473C68"/>
    <w:rsid w:val="004749FC"/>
    <w:rsid w:val="00482428"/>
    <w:rsid w:val="00491C85"/>
    <w:rsid w:val="00493EDA"/>
    <w:rsid w:val="004943C8"/>
    <w:rsid w:val="0049468E"/>
    <w:rsid w:val="00494FEA"/>
    <w:rsid w:val="00497386"/>
    <w:rsid w:val="004A3262"/>
    <w:rsid w:val="004A7C3B"/>
    <w:rsid w:val="004B393B"/>
    <w:rsid w:val="004B4E2B"/>
    <w:rsid w:val="004B63D9"/>
    <w:rsid w:val="004B6529"/>
    <w:rsid w:val="004C6AB9"/>
    <w:rsid w:val="004C6BB5"/>
    <w:rsid w:val="004D13E1"/>
    <w:rsid w:val="004D4342"/>
    <w:rsid w:val="004D7481"/>
    <w:rsid w:val="004E12E1"/>
    <w:rsid w:val="004E3535"/>
    <w:rsid w:val="004E3A24"/>
    <w:rsid w:val="004E3B7A"/>
    <w:rsid w:val="004E3B91"/>
    <w:rsid w:val="004E5D2D"/>
    <w:rsid w:val="004F0344"/>
    <w:rsid w:val="004F2159"/>
    <w:rsid w:val="004F3260"/>
    <w:rsid w:val="004F7A07"/>
    <w:rsid w:val="00512616"/>
    <w:rsid w:val="0051280A"/>
    <w:rsid w:val="00515FC0"/>
    <w:rsid w:val="00516460"/>
    <w:rsid w:val="0052482E"/>
    <w:rsid w:val="00524A2A"/>
    <w:rsid w:val="0052705C"/>
    <w:rsid w:val="00527D4C"/>
    <w:rsid w:val="005308AA"/>
    <w:rsid w:val="00543FD7"/>
    <w:rsid w:val="00544D92"/>
    <w:rsid w:val="00550AD8"/>
    <w:rsid w:val="00554CAB"/>
    <w:rsid w:val="00566E35"/>
    <w:rsid w:val="00571490"/>
    <w:rsid w:val="00573C2A"/>
    <w:rsid w:val="00574F96"/>
    <w:rsid w:val="005817F4"/>
    <w:rsid w:val="005828F3"/>
    <w:rsid w:val="0058334D"/>
    <w:rsid w:val="00585ED8"/>
    <w:rsid w:val="00586145"/>
    <w:rsid w:val="00586BDC"/>
    <w:rsid w:val="00587ABD"/>
    <w:rsid w:val="00593378"/>
    <w:rsid w:val="00593C18"/>
    <w:rsid w:val="00593E36"/>
    <w:rsid w:val="00594AEF"/>
    <w:rsid w:val="00594D0C"/>
    <w:rsid w:val="005A2DFF"/>
    <w:rsid w:val="005A534A"/>
    <w:rsid w:val="005A64CD"/>
    <w:rsid w:val="005A6627"/>
    <w:rsid w:val="005B0FB1"/>
    <w:rsid w:val="005B3AC7"/>
    <w:rsid w:val="005B42F7"/>
    <w:rsid w:val="005B5B41"/>
    <w:rsid w:val="005B5D96"/>
    <w:rsid w:val="005C31CE"/>
    <w:rsid w:val="005C4074"/>
    <w:rsid w:val="005C4573"/>
    <w:rsid w:val="005C78AD"/>
    <w:rsid w:val="005D3CF7"/>
    <w:rsid w:val="005D7613"/>
    <w:rsid w:val="005E0DCB"/>
    <w:rsid w:val="005E17E4"/>
    <w:rsid w:val="005E42A9"/>
    <w:rsid w:val="005F2FF4"/>
    <w:rsid w:val="005F5A5C"/>
    <w:rsid w:val="005F5C7E"/>
    <w:rsid w:val="005F7702"/>
    <w:rsid w:val="006073C9"/>
    <w:rsid w:val="00620EB8"/>
    <w:rsid w:val="00621603"/>
    <w:rsid w:val="00631B8E"/>
    <w:rsid w:val="006331EA"/>
    <w:rsid w:val="00635EC8"/>
    <w:rsid w:val="0065120B"/>
    <w:rsid w:val="0065144C"/>
    <w:rsid w:val="006528BA"/>
    <w:rsid w:val="006542F9"/>
    <w:rsid w:val="00655A23"/>
    <w:rsid w:val="00657A2D"/>
    <w:rsid w:val="006629CC"/>
    <w:rsid w:val="00663594"/>
    <w:rsid w:val="00674E38"/>
    <w:rsid w:val="00676C6F"/>
    <w:rsid w:val="00682427"/>
    <w:rsid w:val="00682791"/>
    <w:rsid w:val="00687E73"/>
    <w:rsid w:val="0069055C"/>
    <w:rsid w:val="00696E22"/>
    <w:rsid w:val="006A1D99"/>
    <w:rsid w:val="006A21DB"/>
    <w:rsid w:val="006A31AE"/>
    <w:rsid w:val="006A453C"/>
    <w:rsid w:val="006A5775"/>
    <w:rsid w:val="006A7C8C"/>
    <w:rsid w:val="006B1BAE"/>
    <w:rsid w:val="006B21AA"/>
    <w:rsid w:val="006B27E5"/>
    <w:rsid w:val="006B4C77"/>
    <w:rsid w:val="006C6AAE"/>
    <w:rsid w:val="006C70D4"/>
    <w:rsid w:val="006C766D"/>
    <w:rsid w:val="006D218D"/>
    <w:rsid w:val="006D2BE6"/>
    <w:rsid w:val="006E492E"/>
    <w:rsid w:val="006E60D6"/>
    <w:rsid w:val="006E7CA5"/>
    <w:rsid w:val="006E7F80"/>
    <w:rsid w:val="006F31C8"/>
    <w:rsid w:val="006F44B7"/>
    <w:rsid w:val="006F4D40"/>
    <w:rsid w:val="0070388E"/>
    <w:rsid w:val="00703BC1"/>
    <w:rsid w:val="00704C05"/>
    <w:rsid w:val="007073C2"/>
    <w:rsid w:val="007075A0"/>
    <w:rsid w:val="007076C8"/>
    <w:rsid w:val="00710CC2"/>
    <w:rsid w:val="00716C91"/>
    <w:rsid w:val="0071714A"/>
    <w:rsid w:val="007240B5"/>
    <w:rsid w:val="007318CC"/>
    <w:rsid w:val="00731CF7"/>
    <w:rsid w:val="00735B6F"/>
    <w:rsid w:val="00736215"/>
    <w:rsid w:val="00742168"/>
    <w:rsid w:val="00745F84"/>
    <w:rsid w:val="007511C4"/>
    <w:rsid w:val="00754904"/>
    <w:rsid w:val="00760665"/>
    <w:rsid w:val="00770E97"/>
    <w:rsid w:val="00773E0A"/>
    <w:rsid w:val="00773E59"/>
    <w:rsid w:val="00775DF2"/>
    <w:rsid w:val="00782DBA"/>
    <w:rsid w:val="007851AE"/>
    <w:rsid w:val="007907AB"/>
    <w:rsid w:val="00790C23"/>
    <w:rsid w:val="007935D3"/>
    <w:rsid w:val="00793FEE"/>
    <w:rsid w:val="00796493"/>
    <w:rsid w:val="00797ABB"/>
    <w:rsid w:val="007A0D87"/>
    <w:rsid w:val="007A6D2E"/>
    <w:rsid w:val="007A6FE0"/>
    <w:rsid w:val="007B3209"/>
    <w:rsid w:val="007B446D"/>
    <w:rsid w:val="007B5EDA"/>
    <w:rsid w:val="007C50E0"/>
    <w:rsid w:val="007C6913"/>
    <w:rsid w:val="007D47DA"/>
    <w:rsid w:val="007D5ADD"/>
    <w:rsid w:val="007E0C82"/>
    <w:rsid w:val="007E2E23"/>
    <w:rsid w:val="007E374E"/>
    <w:rsid w:val="007E3DA3"/>
    <w:rsid w:val="007E5790"/>
    <w:rsid w:val="007F3EDE"/>
    <w:rsid w:val="007F676D"/>
    <w:rsid w:val="007F6CF6"/>
    <w:rsid w:val="008038EA"/>
    <w:rsid w:val="008128CF"/>
    <w:rsid w:val="00813B20"/>
    <w:rsid w:val="00820B87"/>
    <w:rsid w:val="008266BB"/>
    <w:rsid w:val="00831C6A"/>
    <w:rsid w:val="00832218"/>
    <w:rsid w:val="00832E82"/>
    <w:rsid w:val="00834445"/>
    <w:rsid w:val="008345F6"/>
    <w:rsid w:val="00836017"/>
    <w:rsid w:val="00836159"/>
    <w:rsid w:val="0083638C"/>
    <w:rsid w:val="008375F0"/>
    <w:rsid w:val="0084191D"/>
    <w:rsid w:val="00844D3A"/>
    <w:rsid w:val="00844F05"/>
    <w:rsid w:val="008544C0"/>
    <w:rsid w:val="008567D9"/>
    <w:rsid w:val="00856E88"/>
    <w:rsid w:val="00863417"/>
    <w:rsid w:val="00863F1F"/>
    <w:rsid w:val="008665D4"/>
    <w:rsid w:val="0086735E"/>
    <w:rsid w:val="0087144C"/>
    <w:rsid w:val="00871AFC"/>
    <w:rsid w:val="008740C5"/>
    <w:rsid w:val="00875D8F"/>
    <w:rsid w:val="00877D29"/>
    <w:rsid w:val="00880522"/>
    <w:rsid w:val="00890808"/>
    <w:rsid w:val="0089555C"/>
    <w:rsid w:val="00895895"/>
    <w:rsid w:val="0089597D"/>
    <w:rsid w:val="008A1716"/>
    <w:rsid w:val="008A5FBF"/>
    <w:rsid w:val="008A5FCD"/>
    <w:rsid w:val="008A7A2A"/>
    <w:rsid w:val="008B252B"/>
    <w:rsid w:val="008B3A92"/>
    <w:rsid w:val="008B448E"/>
    <w:rsid w:val="008B5164"/>
    <w:rsid w:val="008B522D"/>
    <w:rsid w:val="008C0BD3"/>
    <w:rsid w:val="008C21EB"/>
    <w:rsid w:val="008C2F09"/>
    <w:rsid w:val="008D0D53"/>
    <w:rsid w:val="008D3AB6"/>
    <w:rsid w:val="008D4993"/>
    <w:rsid w:val="008E219C"/>
    <w:rsid w:val="008F023D"/>
    <w:rsid w:val="008F4723"/>
    <w:rsid w:val="008F4B32"/>
    <w:rsid w:val="008F5ED4"/>
    <w:rsid w:val="008F64F5"/>
    <w:rsid w:val="008F6617"/>
    <w:rsid w:val="008F7CC0"/>
    <w:rsid w:val="009019FB"/>
    <w:rsid w:val="00902004"/>
    <w:rsid w:val="0090435E"/>
    <w:rsid w:val="00907280"/>
    <w:rsid w:val="00907EC2"/>
    <w:rsid w:val="009116E3"/>
    <w:rsid w:val="00913106"/>
    <w:rsid w:val="00913DB1"/>
    <w:rsid w:val="009164DC"/>
    <w:rsid w:val="00917CAA"/>
    <w:rsid w:val="009220DE"/>
    <w:rsid w:val="00922AB7"/>
    <w:rsid w:val="009241EA"/>
    <w:rsid w:val="00924A64"/>
    <w:rsid w:val="009263DB"/>
    <w:rsid w:val="00930840"/>
    <w:rsid w:val="009312C8"/>
    <w:rsid w:val="0093371A"/>
    <w:rsid w:val="009402FE"/>
    <w:rsid w:val="00940B78"/>
    <w:rsid w:val="00945E48"/>
    <w:rsid w:val="00946ED7"/>
    <w:rsid w:val="00950A66"/>
    <w:rsid w:val="00951370"/>
    <w:rsid w:val="009546DE"/>
    <w:rsid w:val="00962AE9"/>
    <w:rsid w:val="00964906"/>
    <w:rsid w:val="00965436"/>
    <w:rsid w:val="0097674B"/>
    <w:rsid w:val="0097727E"/>
    <w:rsid w:val="00980E1B"/>
    <w:rsid w:val="00981232"/>
    <w:rsid w:val="009830AC"/>
    <w:rsid w:val="00983BF0"/>
    <w:rsid w:val="00987480"/>
    <w:rsid w:val="00987ADC"/>
    <w:rsid w:val="00996165"/>
    <w:rsid w:val="009977E3"/>
    <w:rsid w:val="00997A51"/>
    <w:rsid w:val="009A1367"/>
    <w:rsid w:val="009A1FCE"/>
    <w:rsid w:val="009A2CED"/>
    <w:rsid w:val="009A3E19"/>
    <w:rsid w:val="009A44DB"/>
    <w:rsid w:val="009A5398"/>
    <w:rsid w:val="009A5459"/>
    <w:rsid w:val="009B0D0C"/>
    <w:rsid w:val="009B13E1"/>
    <w:rsid w:val="009B2591"/>
    <w:rsid w:val="009B2918"/>
    <w:rsid w:val="009B41DD"/>
    <w:rsid w:val="009B7017"/>
    <w:rsid w:val="009C63CB"/>
    <w:rsid w:val="009D1CDA"/>
    <w:rsid w:val="009D39CD"/>
    <w:rsid w:val="009D7C2C"/>
    <w:rsid w:val="009E245C"/>
    <w:rsid w:val="009E2F01"/>
    <w:rsid w:val="009F604B"/>
    <w:rsid w:val="009F66F1"/>
    <w:rsid w:val="00A00112"/>
    <w:rsid w:val="00A026F2"/>
    <w:rsid w:val="00A03AA7"/>
    <w:rsid w:val="00A063A0"/>
    <w:rsid w:val="00A106F9"/>
    <w:rsid w:val="00A117AD"/>
    <w:rsid w:val="00A147EB"/>
    <w:rsid w:val="00A1514D"/>
    <w:rsid w:val="00A1754D"/>
    <w:rsid w:val="00A20F12"/>
    <w:rsid w:val="00A22790"/>
    <w:rsid w:val="00A24F24"/>
    <w:rsid w:val="00A2560D"/>
    <w:rsid w:val="00A3266E"/>
    <w:rsid w:val="00A32B4B"/>
    <w:rsid w:val="00A34C87"/>
    <w:rsid w:val="00A3607E"/>
    <w:rsid w:val="00A43C03"/>
    <w:rsid w:val="00A43D21"/>
    <w:rsid w:val="00A46696"/>
    <w:rsid w:val="00A47715"/>
    <w:rsid w:val="00A53449"/>
    <w:rsid w:val="00A55B73"/>
    <w:rsid w:val="00A55DF4"/>
    <w:rsid w:val="00A55E80"/>
    <w:rsid w:val="00A56411"/>
    <w:rsid w:val="00A57880"/>
    <w:rsid w:val="00A646CC"/>
    <w:rsid w:val="00A6500F"/>
    <w:rsid w:val="00A6753C"/>
    <w:rsid w:val="00A73D0A"/>
    <w:rsid w:val="00A816A9"/>
    <w:rsid w:val="00A818F0"/>
    <w:rsid w:val="00A82BE4"/>
    <w:rsid w:val="00A84574"/>
    <w:rsid w:val="00A87C04"/>
    <w:rsid w:val="00A91166"/>
    <w:rsid w:val="00A9301D"/>
    <w:rsid w:val="00A9403D"/>
    <w:rsid w:val="00AA322F"/>
    <w:rsid w:val="00AA4318"/>
    <w:rsid w:val="00AB0828"/>
    <w:rsid w:val="00AB1680"/>
    <w:rsid w:val="00AB7086"/>
    <w:rsid w:val="00AC4538"/>
    <w:rsid w:val="00AD1729"/>
    <w:rsid w:val="00AE0574"/>
    <w:rsid w:val="00AE06E7"/>
    <w:rsid w:val="00AE0E3A"/>
    <w:rsid w:val="00AE2381"/>
    <w:rsid w:val="00AE30A1"/>
    <w:rsid w:val="00AE320D"/>
    <w:rsid w:val="00AF27C3"/>
    <w:rsid w:val="00AF71E8"/>
    <w:rsid w:val="00B05A23"/>
    <w:rsid w:val="00B111CF"/>
    <w:rsid w:val="00B12E88"/>
    <w:rsid w:val="00B1780B"/>
    <w:rsid w:val="00B1783B"/>
    <w:rsid w:val="00B21344"/>
    <w:rsid w:val="00B233E4"/>
    <w:rsid w:val="00B23890"/>
    <w:rsid w:val="00B246D3"/>
    <w:rsid w:val="00B25056"/>
    <w:rsid w:val="00B27944"/>
    <w:rsid w:val="00B30282"/>
    <w:rsid w:val="00B30A64"/>
    <w:rsid w:val="00B3509A"/>
    <w:rsid w:val="00B367BC"/>
    <w:rsid w:val="00B36C66"/>
    <w:rsid w:val="00B418A9"/>
    <w:rsid w:val="00B42845"/>
    <w:rsid w:val="00B518EB"/>
    <w:rsid w:val="00B5243A"/>
    <w:rsid w:val="00B53DBB"/>
    <w:rsid w:val="00B5556B"/>
    <w:rsid w:val="00B61AAC"/>
    <w:rsid w:val="00B63A99"/>
    <w:rsid w:val="00B64B70"/>
    <w:rsid w:val="00B65A0C"/>
    <w:rsid w:val="00B66329"/>
    <w:rsid w:val="00B67963"/>
    <w:rsid w:val="00B70B26"/>
    <w:rsid w:val="00B74497"/>
    <w:rsid w:val="00B75F15"/>
    <w:rsid w:val="00B77E7E"/>
    <w:rsid w:val="00B8481D"/>
    <w:rsid w:val="00B85BD3"/>
    <w:rsid w:val="00B8672B"/>
    <w:rsid w:val="00B918AD"/>
    <w:rsid w:val="00B921FC"/>
    <w:rsid w:val="00B96525"/>
    <w:rsid w:val="00BA1CD7"/>
    <w:rsid w:val="00BA622B"/>
    <w:rsid w:val="00BA63BB"/>
    <w:rsid w:val="00BA6BB0"/>
    <w:rsid w:val="00BB048C"/>
    <w:rsid w:val="00BB4153"/>
    <w:rsid w:val="00BB4662"/>
    <w:rsid w:val="00BB768A"/>
    <w:rsid w:val="00BD0F7A"/>
    <w:rsid w:val="00BD575B"/>
    <w:rsid w:val="00BE065F"/>
    <w:rsid w:val="00BE0F5B"/>
    <w:rsid w:val="00BE1ACF"/>
    <w:rsid w:val="00BE2FB4"/>
    <w:rsid w:val="00BE4083"/>
    <w:rsid w:val="00BE461F"/>
    <w:rsid w:val="00BF008B"/>
    <w:rsid w:val="00BF42DE"/>
    <w:rsid w:val="00C00121"/>
    <w:rsid w:val="00C009DD"/>
    <w:rsid w:val="00C01438"/>
    <w:rsid w:val="00C02242"/>
    <w:rsid w:val="00C050C2"/>
    <w:rsid w:val="00C12346"/>
    <w:rsid w:val="00C128B5"/>
    <w:rsid w:val="00C1297D"/>
    <w:rsid w:val="00C12CE3"/>
    <w:rsid w:val="00C1615B"/>
    <w:rsid w:val="00C1769F"/>
    <w:rsid w:val="00C2022B"/>
    <w:rsid w:val="00C21266"/>
    <w:rsid w:val="00C24369"/>
    <w:rsid w:val="00C261F6"/>
    <w:rsid w:val="00C2664E"/>
    <w:rsid w:val="00C26D33"/>
    <w:rsid w:val="00C318AA"/>
    <w:rsid w:val="00C3423B"/>
    <w:rsid w:val="00C35509"/>
    <w:rsid w:val="00C42FA1"/>
    <w:rsid w:val="00C46822"/>
    <w:rsid w:val="00C47343"/>
    <w:rsid w:val="00C51551"/>
    <w:rsid w:val="00C56937"/>
    <w:rsid w:val="00C56B6D"/>
    <w:rsid w:val="00C56BED"/>
    <w:rsid w:val="00C57889"/>
    <w:rsid w:val="00C623DC"/>
    <w:rsid w:val="00C62F23"/>
    <w:rsid w:val="00C64797"/>
    <w:rsid w:val="00C7019A"/>
    <w:rsid w:val="00C72ED0"/>
    <w:rsid w:val="00C73B26"/>
    <w:rsid w:val="00C77C15"/>
    <w:rsid w:val="00C80C51"/>
    <w:rsid w:val="00C83159"/>
    <w:rsid w:val="00C840F5"/>
    <w:rsid w:val="00C85F99"/>
    <w:rsid w:val="00C864B9"/>
    <w:rsid w:val="00C878EB"/>
    <w:rsid w:val="00C87976"/>
    <w:rsid w:val="00C929D8"/>
    <w:rsid w:val="00C95584"/>
    <w:rsid w:val="00C95BDD"/>
    <w:rsid w:val="00C977D0"/>
    <w:rsid w:val="00C97EC2"/>
    <w:rsid w:val="00CA1979"/>
    <w:rsid w:val="00CA3224"/>
    <w:rsid w:val="00CA619F"/>
    <w:rsid w:val="00CB2E3F"/>
    <w:rsid w:val="00CB61DE"/>
    <w:rsid w:val="00CB70E4"/>
    <w:rsid w:val="00CC7219"/>
    <w:rsid w:val="00CD073D"/>
    <w:rsid w:val="00CD1A3E"/>
    <w:rsid w:val="00CD3313"/>
    <w:rsid w:val="00CD5888"/>
    <w:rsid w:val="00CD7039"/>
    <w:rsid w:val="00CE4B32"/>
    <w:rsid w:val="00CE7A5C"/>
    <w:rsid w:val="00CE7D5F"/>
    <w:rsid w:val="00CE7E5E"/>
    <w:rsid w:val="00D01308"/>
    <w:rsid w:val="00D01AC2"/>
    <w:rsid w:val="00D0290B"/>
    <w:rsid w:val="00D05209"/>
    <w:rsid w:val="00D13AC1"/>
    <w:rsid w:val="00D14E8E"/>
    <w:rsid w:val="00D175E0"/>
    <w:rsid w:val="00D22CAA"/>
    <w:rsid w:val="00D24903"/>
    <w:rsid w:val="00D263DA"/>
    <w:rsid w:val="00D26984"/>
    <w:rsid w:val="00D3467E"/>
    <w:rsid w:val="00D3746B"/>
    <w:rsid w:val="00D403CE"/>
    <w:rsid w:val="00D426C1"/>
    <w:rsid w:val="00D54E4D"/>
    <w:rsid w:val="00D5517A"/>
    <w:rsid w:val="00D56F88"/>
    <w:rsid w:val="00D606B7"/>
    <w:rsid w:val="00D60945"/>
    <w:rsid w:val="00D624CD"/>
    <w:rsid w:val="00D627DE"/>
    <w:rsid w:val="00D64B1F"/>
    <w:rsid w:val="00D700AA"/>
    <w:rsid w:val="00D70BDF"/>
    <w:rsid w:val="00D71189"/>
    <w:rsid w:val="00D714C6"/>
    <w:rsid w:val="00D73E8E"/>
    <w:rsid w:val="00D76B19"/>
    <w:rsid w:val="00D80FF2"/>
    <w:rsid w:val="00D83AE0"/>
    <w:rsid w:val="00D85F3E"/>
    <w:rsid w:val="00D874C0"/>
    <w:rsid w:val="00D90230"/>
    <w:rsid w:val="00D92158"/>
    <w:rsid w:val="00D937DF"/>
    <w:rsid w:val="00D95A52"/>
    <w:rsid w:val="00DA045C"/>
    <w:rsid w:val="00DA5079"/>
    <w:rsid w:val="00DB477B"/>
    <w:rsid w:val="00DB5423"/>
    <w:rsid w:val="00DB5EEA"/>
    <w:rsid w:val="00DC11B4"/>
    <w:rsid w:val="00DC1259"/>
    <w:rsid w:val="00DC21FF"/>
    <w:rsid w:val="00DC5FE5"/>
    <w:rsid w:val="00DD1A43"/>
    <w:rsid w:val="00DD354C"/>
    <w:rsid w:val="00DD61A4"/>
    <w:rsid w:val="00DD6C5A"/>
    <w:rsid w:val="00DD7EAE"/>
    <w:rsid w:val="00DE28D0"/>
    <w:rsid w:val="00DE2E0B"/>
    <w:rsid w:val="00DE43B9"/>
    <w:rsid w:val="00DE44C8"/>
    <w:rsid w:val="00DF24F4"/>
    <w:rsid w:val="00DF374E"/>
    <w:rsid w:val="00DF46A8"/>
    <w:rsid w:val="00E00472"/>
    <w:rsid w:val="00E00C5A"/>
    <w:rsid w:val="00E01C93"/>
    <w:rsid w:val="00E0384C"/>
    <w:rsid w:val="00E13748"/>
    <w:rsid w:val="00E17D05"/>
    <w:rsid w:val="00E30D00"/>
    <w:rsid w:val="00E3139F"/>
    <w:rsid w:val="00E31906"/>
    <w:rsid w:val="00E34DC6"/>
    <w:rsid w:val="00E35464"/>
    <w:rsid w:val="00E35E69"/>
    <w:rsid w:val="00E3759D"/>
    <w:rsid w:val="00E37777"/>
    <w:rsid w:val="00E40680"/>
    <w:rsid w:val="00E42DA4"/>
    <w:rsid w:val="00E50B77"/>
    <w:rsid w:val="00E5158E"/>
    <w:rsid w:val="00E61EB4"/>
    <w:rsid w:val="00E7068E"/>
    <w:rsid w:val="00E76B84"/>
    <w:rsid w:val="00E80097"/>
    <w:rsid w:val="00E82050"/>
    <w:rsid w:val="00E84053"/>
    <w:rsid w:val="00E84AC1"/>
    <w:rsid w:val="00E876F4"/>
    <w:rsid w:val="00E907C2"/>
    <w:rsid w:val="00E93646"/>
    <w:rsid w:val="00E939D9"/>
    <w:rsid w:val="00EA3F74"/>
    <w:rsid w:val="00EA5C4A"/>
    <w:rsid w:val="00EA7880"/>
    <w:rsid w:val="00EB4C3C"/>
    <w:rsid w:val="00EB4C7B"/>
    <w:rsid w:val="00EB540D"/>
    <w:rsid w:val="00EB626F"/>
    <w:rsid w:val="00EB67D8"/>
    <w:rsid w:val="00EB7624"/>
    <w:rsid w:val="00EC1B82"/>
    <w:rsid w:val="00EC1C70"/>
    <w:rsid w:val="00EC3B74"/>
    <w:rsid w:val="00EC43B8"/>
    <w:rsid w:val="00ED0621"/>
    <w:rsid w:val="00ED2A14"/>
    <w:rsid w:val="00ED4078"/>
    <w:rsid w:val="00ED610A"/>
    <w:rsid w:val="00EE1055"/>
    <w:rsid w:val="00EE2F27"/>
    <w:rsid w:val="00EE3F37"/>
    <w:rsid w:val="00EE5080"/>
    <w:rsid w:val="00F0223D"/>
    <w:rsid w:val="00F04502"/>
    <w:rsid w:val="00F10202"/>
    <w:rsid w:val="00F11D15"/>
    <w:rsid w:val="00F11D20"/>
    <w:rsid w:val="00F130B9"/>
    <w:rsid w:val="00F15C3D"/>
    <w:rsid w:val="00F25944"/>
    <w:rsid w:val="00F26C05"/>
    <w:rsid w:val="00F27C59"/>
    <w:rsid w:val="00F317D1"/>
    <w:rsid w:val="00F31A61"/>
    <w:rsid w:val="00F32AFF"/>
    <w:rsid w:val="00F32BBA"/>
    <w:rsid w:val="00F32E05"/>
    <w:rsid w:val="00F348A0"/>
    <w:rsid w:val="00F41467"/>
    <w:rsid w:val="00F4213E"/>
    <w:rsid w:val="00F44FD3"/>
    <w:rsid w:val="00F50308"/>
    <w:rsid w:val="00F55152"/>
    <w:rsid w:val="00F56D54"/>
    <w:rsid w:val="00F81608"/>
    <w:rsid w:val="00F82082"/>
    <w:rsid w:val="00F839B8"/>
    <w:rsid w:val="00F83BEA"/>
    <w:rsid w:val="00F92D94"/>
    <w:rsid w:val="00FA0207"/>
    <w:rsid w:val="00FA0345"/>
    <w:rsid w:val="00FA0BEB"/>
    <w:rsid w:val="00FA4736"/>
    <w:rsid w:val="00FB03B8"/>
    <w:rsid w:val="00FB3233"/>
    <w:rsid w:val="00FB7606"/>
    <w:rsid w:val="00FC1727"/>
    <w:rsid w:val="00FC2163"/>
    <w:rsid w:val="00FC26AD"/>
    <w:rsid w:val="00FC3842"/>
    <w:rsid w:val="00FD151C"/>
    <w:rsid w:val="00FD2202"/>
    <w:rsid w:val="00FD71CD"/>
    <w:rsid w:val="00FE1E70"/>
    <w:rsid w:val="00FE4684"/>
    <w:rsid w:val="00FF23F3"/>
    <w:rsid w:val="00FF3043"/>
    <w:rsid w:val="00FF3722"/>
    <w:rsid w:val="00FF5D47"/>
    <w:rsid w:val="00FF5F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24"/>
    <w:pPr>
      <w:spacing w:after="200" w:line="276" w:lineRule="auto"/>
    </w:pPr>
    <w:rPr>
      <w:sz w:val="22"/>
      <w:szCs w:val="22"/>
    </w:rPr>
  </w:style>
  <w:style w:type="paragraph" w:styleId="1">
    <w:name w:val="heading 1"/>
    <w:basedOn w:val="a"/>
    <w:next w:val="a"/>
    <w:link w:val="10"/>
    <w:uiPriority w:val="99"/>
    <w:qFormat/>
    <w:locked/>
    <w:rsid w:val="00B5243A"/>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F31A61"/>
    <w:pPr>
      <w:keepNext/>
      <w:spacing w:after="0" w:line="240" w:lineRule="auto"/>
      <w:jc w:val="center"/>
      <w:outlineLvl w:val="2"/>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243A"/>
    <w:rPr>
      <w:rFonts w:ascii="Cambria" w:hAnsi="Cambria" w:cs="Times New Roman"/>
      <w:b/>
      <w:bCs/>
      <w:kern w:val="32"/>
      <w:sz w:val="32"/>
      <w:szCs w:val="32"/>
    </w:rPr>
  </w:style>
  <w:style w:type="character" w:customStyle="1" w:styleId="30">
    <w:name w:val="Заголовок 3 Знак"/>
    <w:basedOn w:val="a0"/>
    <w:link w:val="3"/>
    <w:uiPriority w:val="99"/>
    <w:locked/>
    <w:rsid w:val="00F31A61"/>
    <w:rPr>
      <w:rFonts w:ascii="Times New Roman" w:hAnsi="Times New Roman" w:cs="Times New Roman"/>
      <w:b/>
      <w:bCs/>
      <w:sz w:val="24"/>
      <w:szCs w:val="24"/>
    </w:rPr>
  </w:style>
  <w:style w:type="paragraph" w:styleId="a3">
    <w:name w:val="Normal (Web)"/>
    <w:aliases w:val="Обычный (Web)"/>
    <w:basedOn w:val="a"/>
    <w:uiPriority w:val="99"/>
    <w:rsid w:val="00F31A61"/>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F31A61"/>
    <w:pPr>
      <w:ind w:left="720"/>
      <w:contextualSpacing/>
    </w:pPr>
  </w:style>
  <w:style w:type="paragraph" w:customStyle="1" w:styleId="stylet3">
    <w:name w:val="stylet3"/>
    <w:basedOn w:val="a"/>
    <w:uiPriority w:val="99"/>
    <w:rsid w:val="00F31A6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F31A61"/>
    <w:pPr>
      <w:spacing w:before="100" w:beforeAutospacing="1" w:after="100" w:afterAutospacing="1" w:line="240" w:lineRule="auto"/>
    </w:pPr>
    <w:rPr>
      <w:rFonts w:ascii="Times New Roman" w:hAnsi="Times New Roman"/>
      <w:sz w:val="24"/>
      <w:szCs w:val="24"/>
    </w:rPr>
  </w:style>
  <w:style w:type="paragraph" w:customStyle="1" w:styleId="6">
    <w:name w:val="Основной текст6"/>
    <w:basedOn w:val="a"/>
    <w:uiPriority w:val="99"/>
    <w:rsid w:val="00F31A61"/>
    <w:pPr>
      <w:widowControl w:val="0"/>
      <w:shd w:val="clear" w:color="auto" w:fill="FFFFFF"/>
      <w:spacing w:after="0" w:line="278" w:lineRule="exact"/>
      <w:jc w:val="both"/>
    </w:pPr>
    <w:rPr>
      <w:rFonts w:ascii="Times New Roman" w:hAnsi="Times New Roman"/>
      <w:color w:val="000000"/>
      <w:sz w:val="23"/>
      <w:szCs w:val="23"/>
    </w:rPr>
  </w:style>
  <w:style w:type="character" w:customStyle="1" w:styleId="apple-converted-space">
    <w:name w:val="apple-converted-space"/>
    <w:basedOn w:val="a0"/>
    <w:uiPriority w:val="99"/>
    <w:rsid w:val="00F31A61"/>
    <w:rPr>
      <w:rFonts w:cs="Times New Roman"/>
    </w:rPr>
  </w:style>
  <w:style w:type="character" w:styleId="a5">
    <w:name w:val="Strong"/>
    <w:basedOn w:val="a0"/>
    <w:uiPriority w:val="99"/>
    <w:qFormat/>
    <w:rsid w:val="00F31A61"/>
    <w:rPr>
      <w:rFonts w:cs="Times New Roman"/>
      <w:b/>
      <w:bCs/>
    </w:rPr>
  </w:style>
  <w:style w:type="paragraph" w:customStyle="1" w:styleId="Default">
    <w:name w:val="Default"/>
    <w:uiPriority w:val="99"/>
    <w:rsid w:val="00F31A61"/>
    <w:pPr>
      <w:autoSpaceDE w:val="0"/>
      <w:autoSpaceDN w:val="0"/>
      <w:adjustRightInd w:val="0"/>
    </w:pPr>
    <w:rPr>
      <w:rFonts w:ascii="Times New Roman" w:hAnsi="Times New Roman"/>
      <w:color w:val="000000"/>
      <w:sz w:val="24"/>
      <w:szCs w:val="24"/>
    </w:rPr>
  </w:style>
  <w:style w:type="paragraph" w:styleId="a6">
    <w:name w:val="No Spacing"/>
    <w:uiPriority w:val="99"/>
    <w:qFormat/>
    <w:rsid w:val="00F31A61"/>
    <w:pPr>
      <w:jc w:val="both"/>
    </w:pPr>
    <w:rPr>
      <w:rFonts w:ascii="Times New Roman" w:hAnsi="Times New Roman"/>
      <w:sz w:val="28"/>
      <w:szCs w:val="26"/>
      <w:lang w:eastAsia="en-US"/>
    </w:rPr>
  </w:style>
  <w:style w:type="paragraph" w:styleId="a7">
    <w:name w:val="Body Text Indent"/>
    <w:aliases w:val="Нумерованный список !!,Основной текст 1,Надин стиль,Основной текст без отступа"/>
    <w:basedOn w:val="a"/>
    <w:link w:val="a8"/>
    <w:uiPriority w:val="99"/>
    <w:rsid w:val="00F31A61"/>
    <w:pPr>
      <w:spacing w:after="0" w:line="240" w:lineRule="auto"/>
      <w:ind w:firstLine="720"/>
      <w:jc w:val="both"/>
    </w:pPr>
    <w:rPr>
      <w:rFonts w:ascii="Times New Roman" w:hAnsi="Times New Roman"/>
      <w:sz w:val="26"/>
      <w:szCs w:val="20"/>
    </w:rPr>
  </w:style>
  <w:style w:type="character" w:customStyle="1" w:styleId="a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7"/>
    <w:uiPriority w:val="99"/>
    <w:locked/>
    <w:rsid w:val="00F31A61"/>
    <w:rPr>
      <w:rFonts w:ascii="Times New Roman" w:hAnsi="Times New Roman" w:cs="Times New Roman"/>
      <w:sz w:val="20"/>
      <w:szCs w:val="20"/>
    </w:rPr>
  </w:style>
  <w:style w:type="paragraph" w:styleId="HTML">
    <w:name w:val="HTML Preformatted"/>
    <w:basedOn w:val="a"/>
    <w:link w:val="HTML0"/>
    <w:uiPriority w:val="99"/>
    <w:rsid w:val="00F3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F31A61"/>
    <w:rPr>
      <w:rFonts w:ascii="Courier New" w:hAnsi="Courier New" w:cs="Times New Roman"/>
      <w:sz w:val="20"/>
      <w:szCs w:val="20"/>
    </w:rPr>
  </w:style>
  <w:style w:type="character" w:customStyle="1" w:styleId="A40">
    <w:name w:val="A4"/>
    <w:uiPriority w:val="99"/>
    <w:rsid w:val="00F31A61"/>
    <w:rPr>
      <w:color w:val="000000"/>
      <w:sz w:val="26"/>
    </w:rPr>
  </w:style>
  <w:style w:type="paragraph" w:customStyle="1" w:styleId="Pa3">
    <w:name w:val="Pa3"/>
    <w:basedOn w:val="a"/>
    <w:next w:val="a"/>
    <w:uiPriority w:val="99"/>
    <w:rsid w:val="00F31A61"/>
    <w:pPr>
      <w:autoSpaceDE w:val="0"/>
      <w:autoSpaceDN w:val="0"/>
      <w:adjustRightInd w:val="0"/>
      <w:spacing w:after="0" w:line="241" w:lineRule="atLeast"/>
    </w:pPr>
    <w:rPr>
      <w:rFonts w:ascii="NewtonC" w:hAnsi="NewtonC"/>
      <w:sz w:val="24"/>
      <w:szCs w:val="24"/>
    </w:rPr>
  </w:style>
  <w:style w:type="paragraph" w:customStyle="1" w:styleId="pagettl">
    <w:name w:val="pagettl"/>
    <w:basedOn w:val="a"/>
    <w:uiPriority w:val="99"/>
    <w:rsid w:val="00F31A61"/>
    <w:pPr>
      <w:spacing w:before="200" w:after="80" w:line="240" w:lineRule="auto"/>
    </w:pPr>
    <w:rPr>
      <w:rFonts w:ascii="Verdana" w:hAnsi="Verdana"/>
      <w:b/>
      <w:bCs/>
      <w:color w:val="983F0C"/>
      <w:sz w:val="24"/>
      <w:szCs w:val="24"/>
    </w:rPr>
  </w:style>
  <w:style w:type="table" w:styleId="a9">
    <w:name w:val="Table Grid"/>
    <w:basedOn w:val="a1"/>
    <w:uiPriority w:val="99"/>
    <w:rsid w:val="00F31A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0">
    <w:name w:val="ConsPlusNormal"/>
    <w:link w:val="ConsPlusNormal1"/>
    <w:uiPriority w:val="99"/>
    <w:rsid w:val="00F31A61"/>
    <w:pPr>
      <w:autoSpaceDE w:val="0"/>
      <w:autoSpaceDN w:val="0"/>
      <w:adjustRightInd w:val="0"/>
    </w:pPr>
    <w:rPr>
      <w:rFonts w:ascii="Times New Roman" w:hAnsi="Times New Roman"/>
      <w:sz w:val="22"/>
      <w:szCs w:val="22"/>
    </w:rPr>
  </w:style>
  <w:style w:type="character" w:styleId="aa">
    <w:name w:val="Hyperlink"/>
    <w:basedOn w:val="a0"/>
    <w:uiPriority w:val="99"/>
    <w:rsid w:val="00631B8E"/>
    <w:rPr>
      <w:rFonts w:cs="Times New Roman"/>
      <w:color w:val="0000FF"/>
      <w:u w:val="single"/>
    </w:rPr>
  </w:style>
  <w:style w:type="paragraph" w:styleId="ab">
    <w:name w:val="Body Text"/>
    <w:basedOn w:val="a"/>
    <w:link w:val="ac"/>
    <w:uiPriority w:val="99"/>
    <w:rsid w:val="0052705C"/>
    <w:pPr>
      <w:spacing w:after="120"/>
    </w:pPr>
  </w:style>
  <w:style w:type="character" w:customStyle="1" w:styleId="ac">
    <w:name w:val="Основной текст Знак"/>
    <w:basedOn w:val="a0"/>
    <w:link w:val="ab"/>
    <w:uiPriority w:val="99"/>
    <w:locked/>
    <w:rsid w:val="0052705C"/>
    <w:rPr>
      <w:rFonts w:cs="Times New Roman"/>
    </w:rPr>
  </w:style>
  <w:style w:type="paragraph" w:styleId="ad">
    <w:name w:val="header"/>
    <w:basedOn w:val="a"/>
    <w:link w:val="ae"/>
    <w:uiPriority w:val="99"/>
    <w:semiHidden/>
    <w:rsid w:val="00B75F15"/>
    <w:pPr>
      <w:tabs>
        <w:tab w:val="center" w:pos="4677"/>
        <w:tab w:val="right" w:pos="9355"/>
      </w:tabs>
    </w:pPr>
  </w:style>
  <w:style w:type="character" w:customStyle="1" w:styleId="ae">
    <w:name w:val="Верхний колонтитул Знак"/>
    <w:basedOn w:val="a0"/>
    <w:link w:val="ad"/>
    <w:uiPriority w:val="99"/>
    <w:semiHidden/>
    <w:locked/>
    <w:rsid w:val="00B75F15"/>
    <w:rPr>
      <w:rFonts w:cs="Times New Roman"/>
      <w:sz w:val="22"/>
      <w:szCs w:val="22"/>
    </w:rPr>
  </w:style>
  <w:style w:type="paragraph" w:styleId="af">
    <w:name w:val="footer"/>
    <w:basedOn w:val="a"/>
    <w:link w:val="af0"/>
    <w:uiPriority w:val="99"/>
    <w:rsid w:val="00B75F15"/>
    <w:pPr>
      <w:tabs>
        <w:tab w:val="center" w:pos="4677"/>
        <w:tab w:val="right" w:pos="9355"/>
      </w:tabs>
    </w:pPr>
  </w:style>
  <w:style w:type="character" w:customStyle="1" w:styleId="af0">
    <w:name w:val="Нижний колонтитул Знак"/>
    <w:basedOn w:val="a0"/>
    <w:link w:val="af"/>
    <w:uiPriority w:val="99"/>
    <w:locked/>
    <w:rsid w:val="00B75F15"/>
    <w:rPr>
      <w:rFonts w:cs="Times New Roman"/>
      <w:sz w:val="22"/>
      <w:szCs w:val="22"/>
    </w:rPr>
  </w:style>
  <w:style w:type="character" w:customStyle="1" w:styleId="ConsPlusNormal1">
    <w:name w:val="ConsPlusNormal Знак"/>
    <w:link w:val="ConsPlusNormal0"/>
    <w:uiPriority w:val="99"/>
    <w:locked/>
    <w:rsid w:val="00C1615B"/>
    <w:rPr>
      <w:rFonts w:ascii="Times New Roman" w:hAnsi="Times New Roman"/>
      <w:sz w:val="22"/>
      <w:szCs w:val="22"/>
      <w:lang w:bidi="ar-SA"/>
    </w:rPr>
  </w:style>
  <w:style w:type="paragraph" w:customStyle="1" w:styleId="Standard">
    <w:name w:val="Standard"/>
    <w:uiPriority w:val="99"/>
    <w:rsid w:val="00544D92"/>
    <w:pPr>
      <w:suppressAutoHyphens/>
      <w:autoSpaceDN w:val="0"/>
      <w:spacing w:after="200" w:line="276" w:lineRule="auto"/>
      <w:textAlignment w:val="baseline"/>
    </w:pPr>
    <w:rPr>
      <w:rFonts w:eastAsia="SimSun" w:cs="Calibri"/>
      <w:kern w:val="3"/>
      <w:sz w:val="22"/>
      <w:szCs w:val="22"/>
      <w:lang w:eastAsia="en-US"/>
    </w:rPr>
  </w:style>
  <w:style w:type="paragraph" w:customStyle="1" w:styleId="p3">
    <w:name w:val="p3"/>
    <w:basedOn w:val="a"/>
    <w:uiPriority w:val="99"/>
    <w:rsid w:val="00C83159"/>
    <w:pPr>
      <w:spacing w:before="100" w:beforeAutospacing="1" w:after="100" w:afterAutospacing="1" w:line="240" w:lineRule="auto"/>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24"/>
    <w:pPr>
      <w:spacing w:after="200" w:line="276" w:lineRule="auto"/>
    </w:pPr>
    <w:rPr>
      <w:sz w:val="22"/>
      <w:szCs w:val="22"/>
    </w:rPr>
  </w:style>
  <w:style w:type="paragraph" w:styleId="1">
    <w:name w:val="heading 1"/>
    <w:basedOn w:val="a"/>
    <w:next w:val="a"/>
    <w:link w:val="10"/>
    <w:uiPriority w:val="99"/>
    <w:qFormat/>
    <w:locked/>
    <w:rsid w:val="00B5243A"/>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F31A61"/>
    <w:pPr>
      <w:keepNext/>
      <w:spacing w:after="0" w:line="240" w:lineRule="auto"/>
      <w:jc w:val="center"/>
      <w:outlineLvl w:val="2"/>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243A"/>
    <w:rPr>
      <w:rFonts w:ascii="Cambria" w:hAnsi="Cambria" w:cs="Times New Roman"/>
      <w:b/>
      <w:bCs/>
      <w:kern w:val="32"/>
      <w:sz w:val="32"/>
      <w:szCs w:val="32"/>
    </w:rPr>
  </w:style>
  <w:style w:type="character" w:customStyle="1" w:styleId="30">
    <w:name w:val="Заголовок 3 Знак"/>
    <w:basedOn w:val="a0"/>
    <w:link w:val="3"/>
    <w:uiPriority w:val="99"/>
    <w:locked/>
    <w:rsid w:val="00F31A61"/>
    <w:rPr>
      <w:rFonts w:ascii="Times New Roman" w:hAnsi="Times New Roman" w:cs="Times New Roman"/>
      <w:b/>
      <w:bCs/>
      <w:sz w:val="24"/>
      <w:szCs w:val="24"/>
    </w:rPr>
  </w:style>
  <w:style w:type="paragraph" w:styleId="a3">
    <w:name w:val="Normal (Web)"/>
    <w:aliases w:val="Обычный (Web)"/>
    <w:basedOn w:val="a"/>
    <w:uiPriority w:val="99"/>
    <w:rsid w:val="00F31A61"/>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F31A61"/>
    <w:pPr>
      <w:ind w:left="720"/>
      <w:contextualSpacing/>
    </w:pPr>
  </w:style>
  <w:style w:type="paragraph" w:customStyle="1" w:styleId="stylet3">
    <w:name w:val="stylet3"/>
    <w:basedOn w:val="a"/>
    <w:uiPriority w:val="99"/>
    <w:rsid w:val="00F31A6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F31A61"/>
    <w:pPr>
      <w:spacing w:before="100" w:beforeAutospacing="1" w:after="100" w:afterAutospacing="1" w:line="240" w:lineRule="auto"/>
    </w:pPr>
    <w:rPr>
      <w:rFonts w:ascii="Times New Roman" w:hAnsi="Times New Roman"/>
      <w:sz w:val="24"/>
      <w:szCs w:val="24"/>
    </w:rPr>
  </w:style>
  <w:style w:type="paragraph" w:customStyle="1" w:styleId="6">
    <w:name w:val="Основной текст6"/>
    <w:basedOn w:val="a"/>
    <w:uiPriority w:val="99"/>
    <w:rsid w:val="00F31A61"/>
    <w:pPr>
      <w:widowControl w:val="0"/>
      <w:shd w:val="clear" w:color="auto" w:fill="FFFFFF"/>
      <w:spacing w:after="0" w:line="278" w:lineRule="exact"/>
      <w:jc w:val="both"/>
    </w:pPr>
    <w:rPr>
      <w:rFonts w:ascii="Times New Roman" w:hAnsi="Times New Roman"/>
      <w:color w:val="000000"/>
      <w:sz w:val="23"/>
      <w:szCs w:val="23"/>
    </w:rPr>
  </w:style>
  <w:style w:type="character" w:customStyle="1" w:styleId="apple-converted-space">
    <w:name w:val="apple-converted-space"/>
    <w:basedOn w:val="a0"/>
    <w:uiPriority w:val="99"/>
    <w:rsid w:val="00F31A61"/>
    <w:rPr>
      <w:rFonts w:cs="Times New Roman"/>
    </w:rPr>
  </w:style>
  <w:style w:type="character" w:styleId="a5">
    <w:name w:val="Strong"/>
    <w:basedOn w:val="a0"/>
    <w:uiPriority w:val="99"/>
    <w:qFormat/>
    <w:rsid w:val="00F31A61"/>
    <w:rPr>
      <w:rFonts w:cs="Times New Roman"/>
      <w:b/>
      <w:bCs/>
    </w:rPr>
  </w:style>
  <w:style w:type="paragraph" w:customStyle="1" w:styleId="Default">
    <w:name w:val="Default"/>
    <w:uiPriority w:val="99"/>
    <w:rsid w:val="00F31A61"/>
    <w:pPr>
      <w:autoSpaceDE w:val="0"/>
      <w:autoSpaceDN w:val="0"/>
      <w:adjustRightInd w:val="0"/>
    </w:pPr>
    <w:rPr>
      <w:rFonts w:ascii="Times New Roman" w:hAnsi="Times New Roman"/>
      <w:color w:val="000000"/>
      <w:sz w:val="24"/>
      <w:szCs w:val="24"/>
    </w:rPr>
  </w:style>
  <w:style w:type="paragraph" w:styleId="a6">
    <w:name w:val="No Spacing"/>
    <w:uiPriority w:val="99"/>
    <w:qFormat/>
    <w:rsid w:val="00F31A61"/>
    <w:pPr>
      <w:jc w:val="both"/>
    </w:pPr>
    <w:rPr>
      <w:rFonts w:ascii="Times New Roman" w:hAnsi="Times New Roman"/>
      <w:sz w:val="28"/>
      <w:szCs w:val="26"/>
      <w:lang w:eastAsia="en-US"/>
    </w:rPr>
  </w:style>
  <w:style w:type="paragraph" w:styleId="a7">
    <w:name w:val="Body Text Indent"/>
    <w:aliases w:val="Нумерованный список !!,Основной текст 1,Надин стиль,Основной текст без отступа"/>
    <w:basedOn w:val="a"/>
    <w:link w:val="a8"/>
    <w:uiPriority w:val="99"/>
    <w:rsid w:val="00F31A61"/>
    <w:pPr>
      <w:spacing w:after="0" w:line="240" w:lineRule="auto"/>
      <w:ind w:firstLine="720"/>
      <w:jc w:val="both"/>
    </w:pPr>
    <w:rPr>
      <w:rFonts w:ascii="Times New Roman" w:hAnsi="Times New Roman"/>
      <w:sz w:val="26"/>
      <w:szCs w:val="20"/>
    </w:rPr>
  </w:style>
  <w:style w:type="character" w:customStyle="1" w:styleId="a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7"/>
    <w:uiPriority w:val="99"/>
    <w:locked/>
    <w:rsid w:val="00F31A61"/>
    <w:rPr>
      <w:rFonts w:ascii="Times New Roman" w:hAnsi="Times New Roman" w:cs="Times New Roman"/>
      <w:sz w:val="20"/>
      <w:szCs w:val="20"/>
    </w:rPr>
  </w:style>
  <w:style w:type="paragraph" w:styleId="HTML">
    <w:name w:val="HTML Preformatted"/>
    <w:basedOn w:val="a"/>
    <w:link w:val="HTML0"/>
    <w:uiPriority w:val="99"/>
    <w:rsid w:val="00F3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F31A61"/>
    <w:rPr>
      <w:rFonts w:ascii="Courier New" w:hAnsi="Courier New" w:cs="Times New Roman"/>
      <w:sz w:val="20"/>
      <w:szCs w:val="20"/>
    </w:rPr>
  </w:style>
  <w:style w:type="character" w:customStyle="1" w:styleId="A40">
    <w:name w:val="A4"/>
    <w:uiPriority w:val="99"/>
    <w:rsid w:val="00F31A61"/>
    <w:rPr>
      <w:color w:val="000000"/>
      <w:sz w:val="26"/>
    </w:rPr>
  </w:style>
  <w:style w:type="paragraph" w:customStyle="1" w:styleId="Pa3">
    <w:name w:val="Pa3"/>
    <w:basedOn w:val="a"/>
    <w:next w:val="a"/>
    <w:uiPriority w:val="99"/>
    <w:rsid w:val="00F31A61"/>
    <w:pPr>
      <w:autoSpaceDE w:val="0"/>
      <w:autoSpaceDN w:val="0"/>
      <w:adjustRightInd w:val="0"/>
      <w:spacing w:after="0" w:line="241" w:lineRule="atLeast"/>
    </w:pPr>
    <w:rPr>
      <w:rFonts w:ascii="NewtonC" w:hAnsi="NewtonC"/>
      <w:sz w:val="24"/>
      <w:szCs w:val="24"/>
    </w:rPr>
  </w:style>
  <w:style w:type="paragraph" w:customStyle="1" w:styleId="pagettl">
    <w:name w:val="pagettl"/>
    <w:basedOn w:val="a"/>
    <w:uiPriority w:val="99"/>
    <w:rsid w:val="00F31A61"/>
    <w:pPr>
      <w:spacing w:before="200" w:after="80" w:line="240" w:lineRule="auto"/>
    </w:pPr>
    <w:rPr>
      <w:rFonts w:ascii="Verdana" w:hAnsi="Verdana"/>
      <w:b/>
      <w:bCs/>
      <w:color w:val="983F0C"/>
      <w:sz w:val="24"/>
      <w:szCs w:val="24"/>
    </w:rPr>
  </w:style>
  <w:style w:type="table" w:styleId="a9">
    <w:name w:val="Table Grid"/>
    <w:basedOn w:val="a1"/>
    <w:uiPriority w:val="99"/>
    <w:rsid w:val="00F31A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0">
    <w:name w:val="ConsPlusNormal"/>
    <w:link w:val="ConsPlusNormal1"/>
    <w:uiPriority w:val="99"/>
    <w:rsid w:val="00F31A61"/>
    <w:pPr>
      <w:autoSpaceDE w:val="0"/>
      <w:autoSpaceDN w:val="0"/>
      <w:adjustRightInd w:val="0"/>
    </w:pPr>
    <w:rPr>
      <w:rFonts w:ascii="Times New Roman" w:hAnsi="Times New Roman"/>
      <w:sz w:val="22"/>
      <w:szCs w:val="22"/>
    </w:rPr>
  </w:style>
  <w:style w:type="character" w:styleId="aa">
    <w:name w:val="Hyperlink"/>
    <w:basedOn w:val="a0"/>
    <w:uiPriority w:val="99"/>
    <w:rsid w:val="00631B8E"/>
    <w:rPr>
      <w:rFonts w:cs="Times New Roman"/>
      <w:color w:val="0000FF"/>
      <w:u w:val="single"/>
    </w:rPr>
  </w:style>
  <w:style w:type="paragraph" w:styleId="ab">
    <w:name w:val="Body Text"/>
    <w:basedOn w:val="a"/>
    <w:link w:val="ac"/>
    <w:uiPriority w:val="99"/>
    <w:rsid w:val="0052705C"/>
    <w:pPr>
      <w:spacing w:after="120"/>
    </w:pPr>
  </w:style>
  <w:style w:type="character" w:customStyle="1" w:styleId="ac">
    <w:name w:val="Основной текст Знак"/>
    <w:basedOn w:val="a0"/>
    <w:link w:val="ab"/>
    <w:uiPriority w:val="99"/>
    <w:locked/>
    <w:rsid w:val="0052705C"/>
    <w:rPr>
      <w:rFonts w:cs="Times New Roman"/>
    </w:rPr>
  </w:style>
  <w:style w:type="paragraph" w:styleId="ad">
    <w:name w:val="header"/>
    <w:basedOn w:val="a"/>
    <w:link w:val="ae"/>
    <w:uiPriority w:val="99"/>
    <w:semiHidden/>
    <w:rsid w:val="00B75F15"/>
    <w:pPr>
      <w:tabs>
        <w:tab w:val="center" w:pos="4677"/>
        <w:tab w:val="right" w:pos="9355"/>
      </w:tabs>
    </w:pPr>
  </w:style>
  <w:style w:type="character" w:customStyle="1" w:styleId="ae">
    <w:name w:val="Верхний колонтитул Знак"/>
    <w:basedOn w:val="a0"/>
    <w:link w:val="ad"/>
    <w:uiPriority w:val="99"/>
    <w:semiHidden/>
    <w:locked/>
    <w:rsid w:val="00B75F15"/>
    <w:rPr>
      <w:rFonts w:cs="Times New Roman"/>
      <w:sz w:val="22"/>
      <w:szCs w:val="22"/>
    </w:rPr>
  </w:style>
  <w:style w:type="paragraph" w:styleId="af">
    <w:name w:val="footer"/>
    <w:basedOn w:val="a"/>
    <w:link w:val="af0"/>
    <w:uiPriority w:val="99"/>
    <w:rsid w:val="00B75F15"/>
    <w:pPr>
      <w:tabs>
        <w:tab w:val="center" w:pos="4677"/>
        <w:tab w:val="right" w:pos="9355"/>
      </w:tabs>
    </w:pPr>
  </w:style>
  <w:style w:type="character" w:customStyle="1" w:styleId="af0">
    <w:name w:val="Нижний колонтитул Знак"/>
    <w:basedOn w:val="a0"/>
    <w:link w:val="af"/>
    <w:uiPriority w:val="99"/>
    <w:locked/>
    <w:rsid w:val="00B75F15"/>
    <w:rPr>
      <w:rFonts w:cs="Times New Roman"/>
      <w:sz w:val="22"/>
      <w:szCs w:val="22"/>
    </w:rPr>
  </w:style>
  <w:style w:type="character" w:customStyle="1" w:styleId="ConsPlusNormal1">
    <w:name w:val="ConsPlusNormal Знак"/>
    <w:link w:val="ConsPlusNormal0"/>
    <w:uiPriority w:val="99"/>
    <w:locked/>
    <w:rsid w:val="00C1615B"/>
    <w:rPr>
      <w:rFonts w:ascii="Times New Roman" w:hAnsi="Times New Roman"/>
      <w:sz w:val="22"/>
      <w:szCs w:val="22"/>
      <w:lang w:bidi="ar-SA"/>
    </w:rPr>
  </w:style>
  <w:style w:type="paragraph" w:customStyle="1" w:styleId="Standard">
    <w:name w:val="Standard"/>
    <w:uiPriority w:val="99"/>
    <w:rsid w:val="00544D92"/>
    <w:pPr>
      <w:suppressAutoHyphens/>
      <w:autoSpaceDN w:val="0"/>
      <w:spacing w:after="200" w:line="276" w:lineRule="auto"/>
      <w:textAlignment w:val="baseline"/>
    </w:pPr>
    <w:rPr>
      <w:rFonts w:eastAsia="SimSun" w:cs="Calibri"/>
      <w:kern w:val="3"/>
      <w:sz w:val="22"/>
      <w:szCs w:val="22"/>
      <w:lang w:eastAsia="en-US"/>
    </w:rPr>
  </w:style>
  <w:style w:type="paragraph" w:customStyle="1" w:styleId="p3">
    <w:name w:val="p3"/>
    <w:basedOn w:val="a"/>
    <w:uiPriority w:val="99"/>
    <w:rsid w:val="00C83159"/>
    <w:pPr>
      <w:spacing w:before="100" w:beforeAutospacing="1" w:after="100" w:afterAutospacing="1"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5100">
      <w:marLeft w:val="0"/>
      <w:marRight w:val="0"/>
      <w:marTop w:val="0"/>
      <w:marBottom w:val="0"/>
      <w:divBdr>
        <w:top w:val="none" w:sz="0" w:space="0" w:color="auto"/>
        <w:left w:val="none" w:sz="0" w:space="0" w:color="auto"/>
        <w:bottom w:val="none" w:sz="0" w:space="0" w:color="auto"/>
        <w:right w:val="none" w:sz="0" w:space="0" w:color="auto"/>
      </w:divBdr>
      <w:divsChild>
        <w:div w:id="445585102">
          <w:marLeft w:val="0"/>
          <w:marRight w:val="0"/>
          <w:marTop w:val="0"/>
          <w:marBottom w:val="0"/>
          <w:divBdr>
            <w:top w:val="none" w:sz="0" w:space="0" w:color="auto"/>
            <w:left w:val="none" w:sz="0" w:space="0" w:color="auto"/>
            <w:bottom w:val="none" w:sz="0" w:space="0" w:color="auto"/>
            <w:right w:val="none" w:sz="0" w:space="0" w:color="auto"/>
          </w:divBdr>
          <w:divsChild>
            <w:div w:id="445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01">
      <w:marLeft w:val="0"/>
      <w:marRight w:val="0"/>
      <w:marTop w:val="0"/>
      <w:marBottom w:val="0"/>
      <w:divBdr>
        <w:top w:val="none" w:sz="0" w:space="0" w:color="auto"/>
        <w:left w:val="none" w:sz="0" w:space="0" w:color="auto"/>
        <w:bottom w:val="none" w:sz="0" w:space="0" w:color="auto"/>
        <w:right w:val="none" w:sz="0" w:space="0" w:color="auto"/>
      </w:divBdr>
    </w:div>
    <w:div w:id="445585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498B2FE47C1905F948C8FB4AAF380E0904EF89448250781998D0D18F70567867B26EC192B48EA2302C9E487F92199C35C4A75CB0C80FECDk6E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9487</Words>
  <Characters>54077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Т Н</dc:creator>
  <cp:lastModifiedBy>Администратор</cp:lastModifiedBy>
  <cp:revision>2</cp:revision>
  <cp:lastPrinted>2020-02-25T06:08:00Z</cp:lastPrinted>
  <dcterms:created xsi:type="dcterms:W3CDTF">2020-03-03T14:19:00Z</dcterms:created>
  <dcterms:modified xsi:type="dcterms:W3CDTF">2020-03-03T14:19:00Z</dcterms:modified>
</cp:coreProperties>
</file>