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40" w:rsidRPr="006604DF" w:rsidRDefault="004D2A40" w:rsidP="00386EF1">
      <w:pPr>
        <w:spacing w:after="0" w:line="240" w:lineRule="auto"/>
        <w:jc w:val="center"/>
        <w:rPr>
          <w:rFonts w:ascii="Times New Roman" w:hAnsi="Times New Roman"/>
          <w:b/>
          <w:sz w:val="24"/>
          <w:szCs w:val="24"/>
        </w:rPr>
      </w:pPr>
      <w:r w:rsidRPr="006604DF">
        <w:rPr>
          <w:rFonts w:ascii="Times New Roman" w:hAnsi="Times New Roman"/>
          <w:b/>
          <w:sz w:val="24"/>
          <w:szCs w:val="24"/>
        </w:rPr>
        <w:t>ЗАКЛЮЧЕНИЕ</w:t>
      </w:r>
    </w:p>
    <w:p w:rsidR="003623D6" w:rsidRDefault="004D2A40" w:rsidP="00386EF1">
      <w:pPr>
        <w:spacing w:after="0" w:line="240" w:lineRule="auto"/>
        <w:jc w:val="center"/>
        <w:rPr>
          <w:rFonts w:ascii="Times New Roman" w:hAnsi="Times New Roman"/>
          <w:b/>
          <w:sz w:val="24"/>
          <w:szCs w:val="24"/>
        </w:rPr>
      </w:pPr>
      <w:r w:rsidRPr="006604DF">
        <w:rPr>
          <w:rFonts w:ascii="Times New Roman" w:hAnsi="Times New Roman"/>
          <w:b/>
          <w:sz w:val="24"/>
          <w:szCs w:val="24"/>
        </w:rPr>
        <w:t>на проект решения Совета депутатов сельского поселения Замошинское</w:t>
      </w:r>
    </w:p>
    <w:p w:rsidR="004D2A40" w:rsidRPr="006604DF" w:rsidRDefault="004D2A40" w:rsidP="00386EF1">
      <w:pPr>
        <w:spacing w:after="0" w:line="240" w:lineRule="auto"/>
        <w:jc w:val="center"/>
        <w:rPr>
          <w:rFonts w:ascii="Times New Roman" w:hAnsi="Times New Roman"/>
          <w:b/>
          <w:sz w:val="24"/>
          <w:szCs w:val="24"/>
        </w:rPr>
      </w:pPr>
      <w:r w:rsidRPr="006604DF">
        <w:rPr>
          <w:rFonts w:ascii="Times New Roman" w:hAnsi="Times New Roman"/>
          <w:b/>
          <w:sz w:val="24"/>
          <w:szCs w:val="24"/>
        </w:rPr>
        <w:t xml:space="preserve"> «О бюджете сельского поселения Замошинское Можайского муниципального района Московской области на 201</w:t>
      </w:r>
      <w:r w:rsidR="008806F1">
        <w:rPr>
          <w:rFonts w:ascii="Times New Roman" w:hAnsi="Times New Roman"/>
          <w:b/>
          <w:sz w:val="24"/>
          <w:szCs w:val="24"/>
        </w:rPr>
        <w:t>8</w:t>
      </w:r>
      <w:r w:rsidRPr="006604DF">
        <w:rPr>
          <w:rFonts w:ascii="Times New Roman" w:hAnsi="Times New Roman"/>
          <w:b/>
          <w:sz w:val="24"/>
          <w:szCs w:val="24"/>
        </w:rPr>
        <w:t xml:space="preserve"> год и на плановый период 201</w:t>
      </w:r>
      <w:r w:rsidR="008806F1">
        <w:rPr>
          <w:rFonts w:ascii="Times New Roman" w:hAnsi="Times New Roman"/>
          <w:b/>
          <w:sz w:val="24"/>
          <w:szCs w:val="24"/>
        </w:rPr>
        <w:t>9</w:t>
      </w:r>
      <w:r w:rsidRPr="006604DF">
        <w:rPr>
          <w:rFonts w:ascii="Times New Roman" w:hAnsi="Times New Roman"/>
          <w:b/>
          <w:sz w:val="24"/>
          <w:szCs w:val="24"/>
        </w:rPr>
        <w:t xml:space="preserve"> и 20</w:t>
      </w:r>
      <w:r w:rsidR="008806F1">
        <w:rPr>
          <w:rFonts w:ascii="Times New Roman" w:hAnsi="Times New Roman"/>
          <w:b/>
          <w:sz w:val="24"/>
          <w:szCs w:val="24"/>
        </w:rPr>
        <w:t>20</w:t>
      </w:r>
      <w:r w:rsidRPr="006604DF">
        <w:rPr>
          <w:rFonts w:ascii="Times New Roman" w:hAnsi="Times New Roman"/>
          <w:b/>
          <w:sz w:val="24"/>
          <w:szCs w:val="24"/>
        </w:rPr>
        <w:t xml:space="preserve"> годов»</w:t>
      </w:r>
    </w:p>
    <w:p w:rsidR="004D2A40" w:rsidRPr="006604DF" w:rsidRDefault="004D2A40" w:rsidP="00CB295D">
      <w:pPr>
        <w:spacing w:after="0" w:line="240" w:lineRule="auto"/>
        <w:jc w:val="center"/>
        <w:rPr>
          <w:rFonts w:ascii="Times New Roman" w:hAnsi="Times New Roman"/>
          <w:color w:val="FF0000"/>
          <w:sz w:val="24"/>
          <w:szCs w:val="24"/>
        </w:rPr>
      </w:pPr>
    </w:p>
    <w:p w:rsidR="004D2A40" w:rsidRPr="00440DFB" w:rsidRDefault="004D2A40" w:rsidP="00410D9E">
      <w:pPr>
        <w:spacing w:after="0" w:line="240" w:lineRule="auto"/>
        <w:ind w:left="4248" w:hanging="4248"/>
        <w:jc w:val="both"/>
        <w:rPr>
          <w:rFonts w:ascii="Times New Roman" w:hAnsi="Times New Roman"/>
          <w:color w:val="FF0000"/>
          <w:sz w:val="24"/>
          <w:szCs w:val="24"/>
        </w:rPr>
      </w:pPr>
      <w:r w:rsidRPr="002C7106">
        <w:rPr>
          <w:rFonts w:ascii="Times New Roman" w:hAnsi="Times New Roman"/>
          <w:sz w:val="24"/>
          <w:szCs w:val="24"/>
        </w:rPr>
        <w:t>г. Можайск</w:t>
      </w:r>
      <w:r w:rsidRPr="00440DFB">
        <w:rPr>
          <w:rFonts w:ascii="Times New Roman" w:hAnsi="Times New Roman"/>
          <w:color w:val="FF0000"/>
          <w:sz w:val="24"/>
          <w:szCs w:val="24"/>
        </w:rPr>
        <w:t xml:space="preserve">  </w:t>
      </w:r>
      <w:r w:rsidRPr="00440DFB">
        <w:rPr>
          <w:rFonts w:ascii="Times New Roman" w:hAnsi="Times New Roman"/>
          <w:color w:val="FF0000"/>
          <w:sz w:val="24"/>
          <w:szCs w:val="24"/>
        </w:rPr>
        <w:tab/>
      </w:r>
      <w:r w:rsidRPr="00440DFB">
        <w:rPr>
          <w:rFonts w:ascii="Times New Roman" w:hAnsi="Times New Roman"/>
          <w:color w:val="FF0000"/>
          <w:sz w:val="24"/>
          <w:szCs w:val="24"/>
        </w:rPr>
        <w:tab/>
      </w:r>
      <w:r w:rsidRPr="00440DFB">
        <w:rPr>
          <w:rFonts w:ascii="Times New Roman" w:hAnsi="Times New Roman"/>
          <w:color w:val="FF0000"/>
          <w:sz w:val="24"/>
          <w:szCs w:val="24"/>
        </w:rPr>
        <w:tab/>
      </w:r>
      <w:r w:rsidRPr="004F3CFE">
        <w:rPr>
          <w:rFonts w:ascii="Times New Roman" w:hAnsi="Times New Roman"/>
          <w:sz w:val="24"/>
          <w:szCs w:val="24"/>
        </w:rPr>
        <w:t xml:space="preserve">                           </w:t>
      </w:r>
      <w:r w:rsidR="007A0327" w:rsidRPr="004F3CFE">
        <w:rPr>
          <w:rFonts w:ascii="Times New Roman" w:hAnsi="Times New Roman"/>
          <w:sz w:val="24"/>
          <w:szCs w:val="24"/>
        </w:rPr>
        <w:t>5</w:t>
      </w:r>
      <w:r w:rsidRPr="004F3CFE">
        <w:rPr>
          <w:rFonts w:ascii="Times New Roman" w:hAnsi="Times New Roman"/>
          <w:sz w:val="24"/>
          <w:szCs w:val="24"/>
        </w:rPr>
        <w:t xml:space="preserve"> декабря 2017 года</w:t>
      </w:r>
      <w:r w:rsidRPr="00440DFB">
        <w:rPr>
          <w:rFonts w:ascii="Times New Roman" w:hAnsi="Times New Roman"/>
          <w:color w:val="FF0000"/>
          <w:sz w:val="24"/>
          <w:szCs w:val="24"/>
        </w:rPr>
        <w:t xml:space="preserve"> </w:t>
      </w:r>
    </w:p>
    <w:p w:rsidR="004D2A40" w:rsidRPr="00440DFB" w:rsidRDefault="004D2A40" w:rsidP="009D16BB">
      <w:pPr>
        <w:pStyle w:val="ab"/>
        <w:spacing w:after="0"/>
        <w:ind w:firstLine="560"/>
        <w:jc w:val="both"/>
        <w:rPr>
          <w:rFonts w:ascii="Times New Roman" w:hAnsi="Times New Roman"/>
          <w:color w:val="FF0000"/>
          <w:sz w:val="24"/>
          <w:szCs w:val="24"/>
        </w:rPr>
      </w:pPr>
    </w:p>
    <w:p w:rsidR="004D2A40" w:rsidRPr="00440DFB" w:rsidRDefault="004D2A40" w:rsidP="009D16BB">
      <w:pPr>
        <w:pStyle w:val="ab"/>
        <w:spacing w:after="0"/>
        <w:ind w:firstLine="560"/>
        <w:jc w:val="both"/>
        <w:rPr>
          <w:rFonts w:ascii="Times New Roman" w:hAnsi="Times New Roman"/>
          <w:color w:val="FF0000"/>
          <w:sz w:val="24"/>
          <w:szCs w:val="24"/>
        </w:rPr>
      </w:pPr>
      <w:r w:rsidRPr="002C7106">
        <w:rPr>
          <w:rFonts w:ascii="Times New Roman" w:hAnsi="Times New Roman"/>
          <w:color w:val="auto"/>
          <w:sz w:val="24"/>
          <w:szCs w:val="24"/>
        </w:rPr>
        <w:t>Заключение Контрольно-счетной палаты Можайского муниципального района на проект решения Совета депутатов сельского поселения Замошинское «О бюджете сельского поселения Замошинское Можайского муниципального района Московской области на 2018 год и на плановый период 2019 и 2020 годов»  (далее – проект решения о бюджете) подготовлено с учетом требований Бюджетного кодекса Российской Федерации (далее - Бюджетный кодекс РФ), Федерального закона от 07.02.2011 № 6-ФЗ «Об общих принципах организации и деятельности контрольно-</w:t>
      </w:r>
      <w:r w:rsidRPr="00D21D71">
        <w:rPr>
          <w:rFonts w:ascii="Times New Roman" w:hAnsi="Times New Roman"/>
          <w:color w:val="auto"/>
          <w:sz w:val="24"/>
          <w:szCs w:val="24"/>
        </w:rPr>
        <w:t xml:space="preserve">счетных органов субъектов Российской Федерации и муниципальных образований», Положения о бюджетном процессе в сельском поселении Замошинское Можайского муниципального района, утвержденного решением Совета депутатов сельского поселения Замошинское от  21.10.2008 № 72/27 (далее – Положение о бюджетном процессе), Положения о Контрольно-счетной палате Можайского муниципального района, утвержденного решением Совета депутатов Можайского муниципального района от 29.08.2011 </w:t>
      </w:r>
      <w:r w:rsidR="007D267B">
        <w:rPr>
          <w:rFonts w:ascii="Times New Roman" w:hAnsi="Times New Roman"/>
          <w:color w:val="auto"/>
          <w:sz w:val="24"/>
          <w:szCs w:val="24"/>
        </w:rPr>
        <w:t xml:space="preserve">                          </w:t>
      </w:r>
      <w:r w:rsidRPr="00D21D71">
        <w:rPr>
          <w:rFonts w:ascii="Times New Roman" w:hAnsi="Times New Roman"/>
          <w:color w:val="auto"/>
          <w:sz w:val="24"/>
          <w:szCs w:val="24"/>
        </w:rPr>
        <w:t>№ 335/2011-Р,</w:t>
      </w:r>
      <w:r w:rsidRPr="00440DFB">
        <w:rPr>
          <w:rFonts w:ascii="Times New Roman" w:hAnsi="Times New Roman"/>
          <w:color w:val="FF0000"/>
          <w:sz w:val="24"/>
          <w:szCs w:val="24"/>
        </w:rPr>
        <w:t xml:space="preserve"> </w:t>
      </w:r>
      <w:r w:rsidRPr="005338C6">
        <w:rPr>
          <w:rFonts w:ascii="Times New Roman" w:hAnsi="Times New Roman"/>
          <w:color w:val="auto"/>
          <w:sz w:val="24"/>
          <w:szCs w:val="24"/>
        </w:rPr>
        <w:t>пункта 1.50 Плана деятельности Контрольно-счетной палаты Можайского муниципального района на 2017 год и Соглашения о передаче Контрольно-счетной палате Можайского муниципального района полномочий контрольно-счетного органа сельского поселения Замошинское по осуществлению внешнего муниципального финансового контроля от 30.12.2016.</w:t>
      </w:r>
    </w:p>
    <w:p w:rsidR="004D2A40" w:rsidRPr="000E2EE0" w:rsidRDefault="004D2A40" w:rsidP="000A42FF">
      <w:pPr>
        <w:spacing w:after="0" w:line="240" w:lineRule="auto"/>
        <w:ind w:firstLine="708"/>
        <w:jc w:val="center"/>
        <w:rPr>
          <w:rFonts w:ascii="Times New Roman" w:hAnsi="Times New Roman"/>
          <w:b/>
          <w:sz w:val="24"/>
          <w:szCs w:val="24"/>
        </w:rPr>
      </w:pPr>
      <w:r w:rsidRPr="000E2EE0">
        <w:rPr>
          <w:rFonts w:ascii="Times New Roman" w:hAnsi="Times New Roman"/>
          <w:b/>
          <w:sz w:val="24"/>
          <w:szCs w:val="24"/>
        </w:rPr>
        <w:t>Общие положения</w:t>
      </w:r>
    </w:p>
    <w:p w:rsidR="004D2A40" w:rsidRPr="00440DFB" w:rsidRDefault="004D2A40" w:rsidP="000A42FF">
      <w:pPr>
        <w:spacing w:after="0" w:line="240" w:lineRule="auto"/>
        <w:ind w:firstLine="708"/>
        <w:jc w:val="center"/>
        <w:rPr>
          <w:rFonts w:ascii="Times New Roman" w:hAnsi="Times New Roman"/>
          <w:color w:val="FF0000"/>
          <w:sz w:val="24"/>
          <w:szCs w:val="24"/>
        </w:rPr>
      </w:pPr>
    </w:p>
    <w:p w:rsidR="004D2A40" w:rsidRPr="00DC17E1" w:rsidRDefault="004D2A40" w:rsidP="001B04FD">
      <w:pPr>
        <w:spacing w:after="0" w:line="240" w:lineRule="auto"/>
        <w:ind w:firstLine="709"/>
        <w:jc w:val="both"/>
        <w:rPr>
          <w:rFonts w:ascii="Times New Roman" w:hAnsi="Times New Roman"/>
          <w:sz w:val="24"/>
          <w:szCs w:val="24"/>
        </w:rPr>
      </w:pPr>
      <w:r w:rsidRPr="00DC17E1">
        <w:rPr>
          <w:rFonts w:ascii="Times New Roman" w:hAnsi="Times New Roman"/>
          <w:sz w:val="24"/>
          <w:szCs w:val="24"/>
        </w:rPr>
        <w:t>В соответствии со статьей 6 Положения о бюджетном процессе проект решения о бюджете вносится на рассмотрение Совета депутатов поселения не позднее 15 ноября текущего финансового года, что соответствует статье 185 Бюджетного кодекса РФ.</w:t>
      </w:r>
    </w:p>
    <w:p w:rsidR="004D2A40" w:rsidRPr="00DC17E1" w:rsidRDefault="004D2A40" w:rsidP="008B3E0A">
      <w:pPr>
        <w:spacing w:after="0" w:line="240" w:lineRule="auto"/>
        <w:ind w:firstLine="709"/>
        <w:jc w:val="both"/>
        <w:rPr>
          <w:rFonts w:ascii="Times New Roman" w:hAnsi="Times New Roman"/>
          <w:sz w:val="24"/>
          <w:szCs w:val="24"/>
        </w:rPr>
      </w:pPr>
      <w:r w:rsidRPr="00DC17E1">
        <w:rPr>
          <w:rFonts w:ascii="Times New Roman" w:hAnsi="Times New Roman"/>
          <w:sz w:val="24"/>
          <w:szCs w:val="24"/>
        </w:rPr>
        <w:t>В Контрольно-счетную палату Можайского муниципального района (далее – КСП) проект решения о бюджете, а также документы и материалы, предоставляемые одновременно с ним, поступили 13.11.2017 (письмо администрации сельского поселения Замошинское от 11.11.2017 б/н).</w:t>
      </w:r>
    </w:p>
    <w:p w:rsidR="004D2A40" w:rsidRDefault="004D2A40" w:rsidP="008B3E0A">
      <w:pPr>
        <w:spacing w:after="0" w:line="240" w:lineRule="auto"/>
        <w:ind w:firstLine="709"/>
        <w:jc w:val="both"/>
        <w:rPr>
          <w:rFonts w:ascii="Times New Roman" w:hAnsi="Times New Roman"/>
          <w:sz w:val="24"/>
          <w:szCs w:val="24"/>
        </w:rPr>
      </w:pPr>
      <w:r w:rsidRPr="008B3E0A">
        <w:rPr>
          <w:rFonts w:ascii="Times New Roman" w:hAnsi="Times New Roman"/>
          <w:sz w:val="24"/>
          <w:szCs w:val="24"/>
        </w:rPr>
        <w:t>Представленный проект решения о бюджете составлен сроком на три года (на очередной финансовый год и плановый период) в соответствии с решением Совета депутатов сельского поселения Замошинское от 19.08.2014 № 293/55, что соответствует ст. 169 Бюджетного кодекса РФ.</w:t>
      </w:r>
    </w:p>
    <w:p w:rsidR="004D2A40" w:rsidRPr="008B2062" w:rsidRDefault="004D2A40" w:rsidP="00A32CC0">
      <w:pPr>
        <w:spacing w:after="0" w:line="240" w:lineRule="auto"/>
        <w:ind w:firstLine="709"/>
        <w:jc w:val="both"/>
        <w:rPr>
          <w:rFonts w:ascii="Times New Roman" w:hAnsi="Times New Roman"/>
          <w:sz w:val="24"/>
          <w:szCs w:val="24"/>
        </w:rPr>
      </w:pPr>
      <w:r w:rsidRPr="008B2062">
        <w:rPr>
          <w:rFonts w:ascii="Times New Roman" w:hAnsi="Times New Roman"/>
          <w:sz w:val="24"/>
          <w:szCs w:val="24"/>
        </w:rPr>
        <w:t>Документы и материалы, представленные одновременно с проектом решения о бюджете, в целом соответствуют перечню, установленному ст</w:t>
      </w:r>
      <w:r>
        <w:rPr>
          <w:rFonts w:ascii="Times New Roman" w:hAnsi="Times New Roman"/>
          <w:sz w:val="24"/>
          <w:szCs w:val="24"/>
        </w:rPr>
        <w:t>атье</w:t>
      </w:r>
      <w:r w:rsidRPr="008B2062">
        <w:rPr>
          <w:rFonts w:ascii="Times New Roman" w:hAnsi="Times New Roman"/>
          <w:sz w:val="24"/>
          <w:szCs w:val="24"/>
        </w:rPr>
        <w:t xml:space="preserve"> 184.2 Бюджетного кодекса РФ, </w:t>
      </w:r>
      <w:r>
        <w:rPr>
          <w:rFonts w:ascii="Times New Roman" w:hAnsi="Times New Roman"/>
          <w:sz w:val="24"/>
          <w:szCs w:val="24"/>
        </w:rPr>
        <w:t>статье</w:t>
      </w:r>
      <w:r w:rsidRPr="008B2062">
        <w:rPr>
          <w:rFonts w:ascii="Times New Roman" w:hAnsi="Times New Roman"/>
          <w:sz w:val="24"/>
          <w:szCs w:val="24"/>
        </w:rPr>
        <w:t xml:space="preserve"> </w:t>
      </w:r>
      <w:r>
        <w:rPr>
          <w:rFonts w:ascii="Times New Roman" w:hAnsi="Times New Roman"/>
          <w:sz w:val="24"/>
          <w:szCs w:val="24"/>
        </w:rPr>
        <w:t>8</w:t>
      </w:r>
      <w:r w:rsidRPr="008B2062">
        <w:rPr>
          <w:rFonts w:ascii="Times New Roman" w:hAnsi="Times New Roman"/>
          <w:sz w:val="24"/>
          <w:szCs w:val="24"/>
        </w:rPr>
        <w:t xml:space="preserve"> Положения о бюджетном процессе. </w:t>
      </w:r>
    </w:p>
    <w:p w:rsidR="004D2A40" w:rsidRPr="00A32CC0" w:rsidRDefault="004D2A40" w:rsidP="00A32CC0">
      <w:pPr>
        <w:spacing w:after="0" w:line="240" w:lineRule="auto"/>
        <w:ind w:firstLine="708"/>
        <w:jc w:val="both"/>
        <w:rPr>
          <w:rFonts w:ascii="Times New Roman" w:hAnsi="Times New Roman"/>
          <w:sz w:val="24"/>
          <w:szCs w:val="24"/>
        </w:rPr>
      </w:pPr>
      <w:r w:rsidRPr="00A32CC0">
        <w:rPr>
          <w:rFonts w:ascii="Times New Roman" w:hAnsi="Times New Roman"/>
          <w:sz w:val="24"/>
          <w:szCs w:val="24"/>
        </w:rPr>
        <w:t xml:space="preserve">В соответствии с требованиями статьи 184.1 Бюджетного кодекса РФ, статьи                            </w:t>
      </w:r>
      <w:r w:rsidR="00A32CC0" w:rsidRPr="00A32CC0">
        <w:rPr>
          <w:rFonts w:ascii="Times New Roman" w:hAnsi="Times New Roman"/>
          <w:sz w:val="24"/>
          <w:szCs w:val="24"/>
        </w:rPr>
        <w:t>7</w:t>
      </w:r>
      <w:r w:rsidRPr="00A32CC0">
        <w:rPr>
          <w:rFonts w:ascii="Times New Roman" w:hAnsi="Times New Roman"/>
          <w:sz w:val="24"/>
          <w:szCs w:val="24"/>
        </w:rPr>
        <w:t xml:space="preserve"> Положения о бюджетном процессе проект решения о бюджете содержит основные характеристики бюджета сельского поселения Замошинское.</w:t>
      </w:r>
    </w:p>
    <w:p w:rsidR="004D2A40" w:rsidRPr="008638AF" w:rsidRDefault="004D2A40" w:rsidP="00A32CC0">
      <w:pPr>
        <w:spacing w:after="0" w:line="240" w:lineRule="auto"/>
        <w:ind w:firstLine="708"/>
        <w:jc w:val="both"/>
        <w:rPr>
          <w:rFonts w:ascii="Times New Roman" w:hAnsi="Times New Roman"/>
          <w:sz w:val="24"/>
          <w:szCs w:val="24"/>
        </w:rPr>
      </w:pPr>
      <w:r w:rsidRPr="008638AF">
        <w:rPr>
          <w:rFonts w:ascii="Times New Roman" w:hAnsi="Times New Roman"/>
          <w:sz w:val="24"/>
          <w:szCs w:val="24"/>
        </w:rPr>
        <w:t>Пунктом 3 текста проекта решения о бюджете утверждается перечень главных администраторов доходов бюджета сельского поселения Замошинское, что соответствует требованиям ст. 184.1 Бюджетного кодекса РФ и част</w:t>
      </w:r>
      <w:r w:rsidR="007D267B">
        <w:rPr>
          <w:rFonts w:ascii="Times New Roman" w:hAnsi="Times New Roman"/>
          <w:sz w:val="24"/>
          <w:szCs w:val="24"/>
        </w:rPr>
        <w:t>и</w:t>
      </w:r>
      <w:r w:rsidRPr="008638AF">
        <w:rPr>
          <w:rFonts w:ascii="Times New Roman" w:hAnsi="Times New Roman"/>
          <w:sz w:val="24"/>
          <w:szCs w:val="24"/>
        </w:rPr>
        <w:t xml:space="preserve"> 2 статьи 7 Положения о бюджетном процессе. </w:t>
      </w:r>
    </w:p>
    <w:p w:rsidR="004D2A40" w:rsidRPr="001457BB" w:rsidRDefault="004D2A40" w:rsidP="008638AF">
      <w:pPr>
        <w:spacing w:after="0" w:line="240" w:lineRule="auto"/>
        <w:ind w:firstLine="709"/>
        <w:jc w:val="both"/>
        <w:rPr>
          <w:rFonts w:ascii="Times New Roman" w:hAnsi="Times New Roman"/>
          <w:sz w:val="24"/>
          <w:szCs w:val="24"/>
        </w:rPr>
      </w:pPr>
      <w:r w:rsidRPr="001457BB">
        <w:rPr>
          <w:rFonts w:ascii="Times New Roman" w:hAnsi="Times New Roman"/>
          <w:sz w:val="24"/>
          <w:szCs w:val="24"/>
        </w:rPr>
        <w:t>Представляется необоснованным закрепление в приложении № 2 «Перечень главных администраторов доходов бюджета сельского поселения Замошинское» к проекту решения о бюджете за администрацией сельского поселения Замошинское в качестве администрируемых доходных источников: «Межбюджетные</w:t>
      </w:r>
      <w:r w:rsidRPr="008638AF">
        <w:rPr>
          <w:rFonts w:ascii="Times New Roman" w:hAnsi="Times New Roman"/>
          <w:sz w:val="24"/>
          <w:szCs w:val="24"/>
        </w:rPr>
        <w:t xml:space="preserve"> трансферты, </w:t>
      </w:r>
      <w:r w:rsidRPr="008638AF">
        <w:rPr>
          <w:rFonts w:ascii="Times New Roman" w:hAnsi="Times New Roman"/>
          <w:sz w:val="24"/>
          <w:szCs w:val="24"/>
        </w:rPr>
        <w:lastRenderedPageBreak/>
        <w:t>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4667D3">
        <w:rPr>
          <w:rFonts w:ascii="Times New Roman" w:hAnsi="Times New Roman"/>
          <w:color w:val="FF0000"/>
          <w:sz w:val="24"/>
          <w:szCs w:val="24"/>
        </w:rPr>
        <w:t xml:space="preserve"> </w:t>
      </w:r>
      <w:r w:rsidRPr="00CF6DCD">
        <w:rPr>
          <w:rFonts w:ascii="Times New Roman" w:hAnsi="Times New Roman"/>
          <w:sz w:val="24"/>
          <w:szCs w:val="24"/>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территории сельских поселений»</w:t>
      </w:r>
      <w:r>
        <w:rPr>
          <w:rFonts w:ascii="Times New Roman" w:hAnsi="Times New Roman"/>
          <w:sz w:val="24"/>
          <w:szCs w:val="24"/>
        </w:rPr>
        <w:t xml:space="preserve">, </w:t>
      </w:r>
      <w:r w:rsidRPr="00CF6DCD">
        <w:rPr>
          <w:rFonts w:ascii="Times New Roman" w:hAnsi="Times New Roman"/>
          <w:sz w:val="24"/>
          <w:szCs w:val="24"/>
        </w:rPr>
        <w:t>«Межбюджетные трансферты, передаваемые бюджетам сельских поселений на государственную поддержку</w:t>
      </w:r>
      <w:r>
        <w:rPr>
          <w:rFonts w:ascii="Times New Roman" w:hAnsi="Times New Roman"/>
          <w:sz w:val="24"/>
          <w:szCs w:val="24"/>
        </w:rPr>
        <w:t xml:space="preserve"> лучших работников</w:t>
      </w:r>
      <w:r w:rsidRPr="00CF6DCD">
        <w:rPr>
          <w:rFonts w:ascii="Times New Roman" w:hAnsi="Times New Roman"/>
          <w:sz w:val="24"/>
          <w:szCs w:val="24"/>
        </w:rPr>
        <w:t xml:space="preserve"> муниципальных учреждений культуры, находящихся на территори</w:t>
      </w:r>
      <w:r>
        <w:rPr>
          <w:rFonts w:ascii="Times New Roman" w:hAnsi="Times New Roman"/>
          <w:sz w:val="24"/>
          <w:szCs w:val="24"/>
        </w:rPr>
        <w:t>ях</w:t>
      </w:r>
      <w:r w:rsidRPr="00CF6DCD">
        <w:rPr>
          <w:rFonts w:ascii="Times New Roman" w:hAnsi="Times New Roman"/>
          <w:sz w:val="24"/>
          <w:szCs w:val="24"/>
        </w:rPr>
        <w:t xml:space="preserve"> сельских поселений»</w:t>
      </w:r>
      <w:r>
        <w:rPr>
          <w:rFonts w:ascii="Times New Roman" w:hAnsi="Times New Roman"/>
          <w:sz w:val="24"/>
          <w:szCs w:val="24"/>
        </w:rPr>
        <w:t xml:space="preserve">, </w:t>
      </w:r>
      <w:r w:rsidRPr="00CF6DCD">
        <w:rPr>
          <w:rFonts w:ascii="Times New Roman" w:hAnsi="Times New Roman"/>
          <w:sz w:val="24"/>
          <w:szCs w:val="24"/>
        </w:rPr>
        <w:t>«Межбюджетные трансферты, передаваемые бюджетам сельских поселений</w:t>
      </w:r>
      <w:r>
        <w:rPr>
          <w:rFonts w:ascii="Times New Roman" w:hAnsi="Times New Roman"/>
          <w:sz w:val="24"/>
          <w:szCs w:val="24"/>
        </w:rPr>
        <w:t xml:space="preserve"> для компенсации дополнительных расходов, возникших в результате решений, принятых органами власти другого уровня</w:t>
      </w:r>
      <w:r w:rsidRPr="00CF6DCD">
        <w:rPr>
          <w:rFonts w:ascii="Times New Roman" w:hAnsi="Times New Roman"/>
          <w:sz w:val="24"/>
          <w:szCs w:val="24"/>
        </w:rPr>
        <w:t>»</w:t>
      </w:r>
      <w:r>
        <w:rPr>
          <w:rFonts w:ascii="Times New Roman" w:hAnsi="Times New Roman"/>
          <w:sz w:val="24"/>
          <w:szCs w:val="24"/>
        </w:rPr>
        <w:t xml:space="preserve">, </w:t>
      </w:r>
      <w:r w:rsidRPr="004667D3">
        <w:rPr>
          <w:rFonts w:ascii="Times New Roman" w:hAnsi="Times New Roman"/>
          <w:color w:val="FF0000"/>
          <w:sz w:val="24"/>
          <w:szCs w:val="24"/>
        </w:rPr>
        <w:t xml:space="preserve"> </w:t>
      </w:r>
      <w:r w:rsidRPr="001457BB">
        <w:rPr>
          <w:rFonts w:ascii="Times New Roman" w:hAnsi="Times New Roman"/>
          <w:sz w:val="24"/>
          <w:szCs w:val="24"/>
        </w:rPr>
        <w:t>поскольку решения о предоставлении указанных  межбюджетных трансфертов из вышестоящих бюджетов не принимались.</w:t>
      </w:r>
    </w:p>
    <w:p w:rsidR="005200E2" w:rsidRPr="005C4579" w:rsidRDefault="005200E2" w:rsidP="005200E2">
      <w:pPr>
        <w:pStyle w:val="a8"/>
        <w:spacing w:after="0" w:line="240" w:lineRule="auto"/>
        <w:ind w:left="0" w:firstLine="560"/>
        <w:jc w:val="both"/>
        <w:rPr>
          <w:rFonts w:ascii="Times New Roman" w:hAnsi="Times New Roman"/>
          <w:sz w:val="24"/>
          <w:szCs w:val="24"/>
        </w:rPr>
      </w:pPr>
      <w:r w:rsidRPr="005C4579">
        <w:rPr>
          <w:rFonts w:ascii="Times New Roman" w:hAnsi="Times New Roman"/>
          <w:sz w:val="24"/>
          <w:szCs w:val="24"/>
        </w:rPr>
        <w:t xml:space="preserve">Пунктом 19 текста проекта решения о бюджете принимается к сведению Перечень доходов бюджета сельского поселения Замошинское, выпадающих в 2018 году и в плановом периоде 2019 и 2020 годов в связи с предоставлением льгот по местным налогам в соответствии с местными нормативно-правовыми актами, что не предусматривается </w:t>
      </w:r>
      <w:r>
        <w:rPr>
          <w:rFonts w:ascii="Times New Roman" w:hAnsi="Times New Roman"/>
          <w:sz w:val="24"/>
          <w:szCs w:val="24"/>
        </w:rPr>
        <w:t xml:space="preserve">положениями </w:t>
      </w:r>
      <w:r w:rsidRPr="005C4579">
        <w:rPr>
          <w:rFonts w:ascii="Times New Roman" w:hAnsi="Times New Roman"/>
          <w:sz w:val="24"/>
          <w:szCs w:val="24"/>
        </w:rPr>
        <w:t>Бюджетн</w:t>
      </w:r>
      <w:r>
        <w:rPr>
          <w:rFonts w:ascii="Times New Roman" w:hAnsi="Times New Roman"/>
          <w:sz w:val="24"/>
          <w:szCs w:val="24"/>
        </w:rPr>
        <w:t>ого</w:t>
      </w:r>
      <w:r w:rsidRPr="005C4579">
        <w:rPr>
          <w:rFonts w:ascii="Times New Roman" w:hAnsi="Times New Roman"/>
          <w:sz w:val="24"/>
          <w:szCs w:val="24"/>
        </w:rPr>
        <w:t xml:space="preserve"> кодекс</w:t>
      </w:r>
      <w:r>
        <w:rPr>
          <w:rFonts w:ascii="Times New Roman" w:hAnsi="Times New Roman"/>
          <w:sz w:val="24"/>
          <w:szCs w:val="24"/>
        </w:rPr>
        <w:t>а</w:t>
      </w:r>
      <w:r w:rsidRPr="005C4579">
        <w:rPr>
          <w:rFonts w:ascii="Times New Roman" w:hAnsi="Times New Roman"/>
          <w:sz w:val="24"/>
          <w:szCs w:val="24"/>
        </w:rPr>
        <w:t xml:space="preserve"> РФ, Положением о бюджетном процессе, вследствие чего включение указанного перечня в проект решения о бюджете КСП считает необоснованным.</w:t>
      </w:r>
    </w:p>
    <w:p w:rsidR="004D2A40" w:rsidRDefault="004D2A40" w:rsidP="004F5B0B">
      <w:pPr>
        <w:pStyle w:val="ab"/>
        <w:spacing w:after="0"/>
        <w:ind w:firstLine="560"/>
        <w:jc w:val="both"/>
        <w:rPr>
          <w:rFonts w:ascii="Times New Roman" w:hAnsi="Times New Roman"/>
          <w:color w:val="auto"/>
          <w:sz w:val="24"/>
          <w:szCs w:val="24"/>
        </w:rPr>
      </w:pPr>
      <w:r w:rsidRPr="00F45D8E">
        <w:rPr>
          <w:rFonts w:ascii="Times New Roman" w:hAnsi="Times New Roman"/>
          <w:color w:val="auto"/>
          <w:sz w:val="24"/>
          <w:szCs w:val="24"/>
        </w:rPr>
        <w:t>В нарушение ст</w:t>
      </w:r>
      <w:r>
        <w:rPr>
          <w:rFonts w:ascii="Times New Roman" w:hAnsi="Times New Roman"/>
          <w:color w:val="auto"/>
          <w:sz w:val="24"/>
          <w:szCs w:val="24"/>
        </w:rPr>
        <w:t>атьи</w:t>
      </w:r>
      <w:r w:rsidRPr="00F45D8E">
        <w:rPr>
          <w:rFonts w:ascii="Times New Roman" w:hAnsi="Times New Roman"/>
          <w:color w:val="auto"/>
          <w:sz w:val="24"/>
          <w:szCs w:val="24"/>
        </w:rPr>
        <w:t xml:space="preserve"> 173 Бюджетного кодекса РФ прогноз социально-экономического развития сельского поселения Замошинское не одобрен администрацией сельского поселения Замошинское.</w:t>
      </w:r>
    </w:p>
    <w:p w:rsidR="004D2A40" w:rsidRPr="00742974" w:rsidRDefault="004D2A40" w:rsidP="00571D1A">
      <w:pPr>
        <w:pStyle w:val="3"/>
        <w:spacing w:after="0"/>
        <w:ind w:firstLine="567"/>
        <w:jc w:val="both"/>
        <w:rPr>
          <w:rFonts w:ascii="Times New Roman" w:hAnsi="Times New Roman"/>
          <w:b w:val="0"/>
          <w:bCs w:val="0"/>
          <w:color w:val="000000"/>
          <w:spacing w:val="3"/>
          <w:sz w:val="24"/>
          <w:szCs w:val="24"/>
        </w:rPr>
      </w:pPr>
      <w:r w:rsidRPr="00742974">
        <w:rPr>
          <w:rFonts w:ascii="Times New Roman" w:hAnsi="Times New Roman"/>
          <w:b w:val="0"/>
          <w:bCs w:val="0"/>
          <w:color w:val="000000"/>
          <w:spacing w:val="3"/>
          <w:sz w:val="24"/>
          <w:szCs w:val="24"/>
        </w:rPr>
        <w:t xml:space="preserve">Методика прогнозирования поступлений доходов в бюджет, </w:t>
      </w:r>
      <w:r>
        <w:rPr>
          <w:rFonts w:ascii="Times New Roman" w:hAnsi="Times New Roman"/>
          <w:b w:val="0"/>
          <w:bCs w:val="0"/>
          <w:color w:val="000000"/>
          <w:spacing w:val="3"/>
          <w:sz w:val="24"/>
          <w:szCs w:val="24"/>
        </w:rPr>
        <w:t xml:space="preserve">утверждение которой администрацией сельского поселения Замошинское как </w:t>
      </w:r>
      <w:r w:rsidRPr="00742974">
        <w:rPr>
          <w:rFonts w:ascii="Times New Roman" w:hAnsi="Times New Roman"/>
          <w:b w:val="0"/>
          <w:bCs w:val="0"/>
          <w:color w:val="000000"/>
          <w:spacing w:val="3"/>
          <w:sz w:val="24"/>
          <w:szCs w:val="24"/>
        </w:rPr>
        <w:t>главным администратором доходов бюджета</w:t>
      </w:r>
      <w:r w:rsidRPr="008105AB">
        <w:rPr>
          <w:rFonts w:ascii="Times New Roman" w:hAnsi="Times New Roman"/>
          <w:b w:val="0"/>
          <w:bCs w:val="0"/>
          <w:color w:val="000000"/>
          <w:spacing w:val="3"/>
          <w:sz w:val="24"/>
          <w:szCs w:val="24"/>
        </w:rPr>
        <w:t xml:space="preserve"> </w:t>
      </w:r>
      <w:r>
        <w:rPr>
          <w:rFonts w:ascii="Times New Roman" w:hAnsi="Times New Roman"/>
          <w:b w:val="0"/>
          <w:bCs w:val="0"/>
          <w:color w:val="000000"/>
          <w:spacing w:val="3"/>
          <w:sz w:val="24"/>
          <w:szCs w:val="24"/>
        </w:rPr>
        <w:t>предусматривается</w:t>
      </w:r>
      <w:r w:rsidRPr="00742974">
        <w:rPr>
          <w:rFonts w:ascii="Times New Roman" w:hAnsi="Times New Roman"/>
          <w:b w:val="0"/>
          <w:bCs w:val="0"/>
          <w:color w:val="000000"/>
          <w:spacing w:val="3"/>
          <w:sz w:val="24"/>
          <w:szCs w:val="24"/>
        </w:rPr>
        <w:t xml:space="preserve"> ст</w:t>
      </w:r>
      <w:r>
        <w:rPr>
          <w:rFonts w:ascii="Times New Roman" w:hAnsi="Times New Roman"/>
          <w:b w:val="0"/>
          <w:bCs w:val="0"/>
          <w:color w:val="000000"/>
          <w:spacing w:val="3"/>
          <w:sz w:val="24"/>
          <w:szCs w:val="24"/>
        </w:rPr>
        <w:t xml:space="preserve">атьей </w:t>
      </w:r>
      <w:r w:rsidRPr="00742974">
        <w:rPr>
          <w:rFonts w:ascii="Times New Roman" w:hAnsi="Times New Roman"/>
          <w:b w:val="0"/>
          <w:bCs w:val="0"/>
          <w:color w:val="000000"/>
          <w:spacing w:val="3"/>
          <w:sz w:val="24"/>
          <w:szCs w:val="24"/>
        </w:rPr>
        <w:t>160.1 Бюджетного кодекса РФ, не представлена.</w:t>
      </w:r>
    </w:p>
    <w:p w:rsidR="004D2A40" w:rsidRPr="00F26E3E" w:rsidRDefault="004D2A40" w:rsidP="004F5B0B">
      <w:pPr>
        <w:pStyle w:val="ab"/>
        <w:spacing w:after="0"/>
        <w:ind w:firstLine="560"/>
        <w:jc w:val="both"/>
        <w:rPr>
          <w:rFonts w:ascii="Times New Roman" w:hAnsi="Times New Roman"/>
          <w:color w:val="auto"/>
          <w:sz w:val="24"/>
          <w:szCs w:val="24"/>
        </w:rPr>
      </w:pPr>
    </w:p>
    <w:p w:rsidR="004D2A40" w:rsidRPr="00F26E3E" w:rsidRDefault="004D2A40" w:rsidP="006A1FF1">
      <w:pPr>
        <w:pStyle w:val="ab"/>
        <w:spacing w:after="0"/>
        <w:ind w:firstLine="560"/>
        <w:jc w:val="both"/>
        <w:rPr>
          <w:rFonts w:ascii="Times New Roman" w:hAnsi="Times New Roman"/>
          <w:color w:val="auto"/>
          <w:sz w:val="24"/>
          <w:szCs w:val="24"/>
        </w:rPr>
      </w:pPr>
      <w:r w:rsidRPr="00F26E3E">
        <w:rPr>
          <w:rFonts w:ascii="Times New Roman" w:hAnsi="Times New Roman"/>
          <w:color w:val="auto"/>
          <w:sz w:val="24"/>
          <w:szCs w:val="24"/>
        </w:rPr>
        <w:t>В представленном заключении используются для сравнения данные ожидаемого исполнения бюджета сельского поселения Замошинское в 2017 году.</w:t>
      </w:r>
    </w:p>
    <w:p w:rsidR="004D2A40" w:rsidRPr="00440DFB" w:rsidRDefault="004D2A40" w:rsidP="00B828A9">
      <w:pPr>
        <w:pStyle w:val="a8"/>
        <w:spacing w:after="0" w:line="240" w:lineRule="auto"/>
        <w:ind w:left="0" w:firstLine="426"/>
        <w:jc w:val="both"/>
        <w:rPr>
          <w:rFonts w:ascii="Times New Roman" w:hAnsi="Times New Roman"/>
          <w:color w:val="FF0000"/>
          <w:sz w:val="24"/>
          <w:szCs w:val="24"/>
        </w:rPr>
      </w:pPr>
    </w:p>
    <w:p w:rsidR="004D2A40" w:rsidRPr="00146F15" w:rsidRDefault="004D2A40" w:rsidP="00571D1A">
      <w:pPr>
        <w:pStyle w:val="a8"/>
        <w:spacing w:after="0" w:line="240" w:lineRule="auto"/>
        <w:ind w:left="0" w:firstLine="560"/>
        <w:jc w:val="both"/>
        <w:rPr>
          <w:rFonts w:ascii="Times New Roman" w:hAnsi="Times New Roman"/>
          <w:sz w:val="24"/>
          <w:szCs w:val="24"/>
        </w:rPr>
      </w:pPr>
      <w:r w:rsidRPr="00146F15">
        <w:rPr>
          <w:rFonts w:ascii="Times New Roman" w:hAnsi="Times New Roman"/>
          <w:sz w:val="24"/>
          <w:szCs w:val="24"/>
        </w:rPr>
        <w:t>Проектом решения о бюджете планируется утвердить следующие основные характеристики бюджета сельского поселения Замошинское на 2018 год:</w:t>
      </w:r>
    </w:p>
    <w:p w:rsidR="004D2A40" w:rsidRPr="006D4D2D" w:rsidRDefault="004D2A40" w:rsidP="006954B1">
      <w:pPr>
        <w:spacing w:after="0" w:line="240" w:lineRule="auto"/>
        <w:ind w:firstLine="709"/>
        <w:jc w:val="both"/>
        <w:rPr>
          <w:rFonts w:ascii="Times New Roman" w:hAnsi="Times New Roman"/>
          <w:sz w:val="24"/>
          <w:szCs w:val="24"/>
        </w:rPr>
      </w:pPr>
      <w:r w:rsidRPr="006D4D2D">
        <w:rPr>
          <w:rFonts w:ascii="Times New Roman" w:hAnsi="Times New Roman"/>
          <w:sz w:val="24"/>
          <w:szCs w:val="24"/>
        </w:rPr>
        <w:t>общий объем доходов бюджета поселения в сумме 110 550 тыс. рублей, в том числе объем межбюджетных трансфертов, получаемых из других бюджетов бюджетной системы Российской Федерации, в сумме 287 тыс. рублей;</w:t>
      </w:r>
    </w:p>
    <w:p w:rsidR="004D2A40" w:rsidRPr="006D4D2D" w:rsidRDefault="004D2A40" w:rsidP="006954B1">
      <w:pPr>
        <w:spacing w:after="0" w:line="240" w:lineRule="auto"/>
        <w:ind w:firstLine="709"/>
        <w:jc w:val="both"/>
        <w:rPr>
          <w:rFonts w:ascii="Times New Roman" w:hAnsi="Times New Roman"/>
          <w:sz w:val="24"/>
          <w:szCs w:val="24"/>
        </w:rPr>
      </w:pPr>
      <w:r w:rsidRPr="006D4D2D">
        <w:rPr>
          <w:rFonts w:ascii="Times New Roman" w:hAnsi="Times New Roman"/>
          <w:sz w:val="24"/>
          <w:szCs w:val="24"/>
        </w:rPr>
        <w:t>общий объем расходов бюджета поселения в сумме 110 550 тыс. рублей.</w:t>
      </w:r>
    </w:p>
    <w:p w:rsidR="004D2A40" w:rsidRPr="006D4D2D" w:rsidRDefault="004D2A40" w:rsidP="007D267B">
      <w:pPr>
        <w:spacing w:after="0" w:line="240" w:lineRule="auto"/>
        <w:ind w:firstLine="540"/>
        <w:jc w:val="both"/>
        <w:rPr>
          <w:rFonts w:ascii="Times New Roman" w:hAnsi="Times New Roman"/>
          <w:sz w:val="24"/>
          <w:szCs w:val="24"/>
        </w:rPr>
      </w:pPr>
      <w:r w:rsidRPr="006D4D2D">
        <w:rPr>
          <w:rFonts w:ascii="Times New Roman" w:hAnsi="Times New Roman"/>
          <w:sz w:val="24"/>
          <w:szCs w:val="24"/>
        </w:rPr>
        <w:t xml:space="preserve">Проект бюджета  на 2018 год сбалансированный. </w:t>
      </w:r>
    </w:p>
    <w:p w:rsidR="004D2A40" w:rsidRPr="006D4D2D" w:rsidRDefault="004D2A40" w:rsidP="006954B1">
      <w:pPr>
        <w:spacing w:after="0" w:line="240" w:lineRule="auto"/>
        <w:ind w:firstLine="540"/>
        <w:jc w:val="both"/>
        <w:rPr>
          <w:rFonts w:ascii="Times New Roman" w:hAnsi="Times New Roman"/>
          <w:sz w:val="24"/>
          <w:szCs w:val="24"/>
        </w:rPr>
      </w:pPr>
      <w:r w:rsidRPr="006D4D2D">
        <w:rPr>
          <w:rFonts w:ascii="Times New Roman" w:hAnsi="Times New Roman"/>
          <w:sz w:val="24"/>
          <w:szCs w:val="24"/>
        </w:rPr>
        <w:t>В  201</w:t>
      </w:r>
      <w:r w:rsidR="007D267B">
        <w:rPr>
          <w:rFonts w:ascii="Times New Roman" w:hAnsi="Times New Roman"/>
          <w:sz w:val="24"/>
          <w:szCs w:val="24"/>
        </w:rPr>
        <w:t>9</w:t>
      </w:r>
      <w:r w:rsidRPr="006D4D2D">
        <w:rPr>
          <w:rFonts w:ascii="Times New Roman" w:hAnsi="Times New Roman"/>
          <w:sz w:val="24"/>
          <w:szCs w:val="24"/>
        </w:rPr>
        <w:t xml:space="preserve"> году прогнозируется  объем  доходов в сумме 113 848 тыс. рублей, в том  числе безвозмездные поступления в сумме 290 тыс. рублей, и  на  20</w:t>
      </w:r>
      <w:r w:rsidR="007D267B">
        <w:rPr>
          <w:rFonts w:ascii="Times New Roman" w:hAnsi="Times New Roman"/>
          <w:sz w:val="24"/>
          <w:szCs w:val="24"/>
        </w:rPr>
        <w:t>20</w:t>
      </w:r>
      <w:r w:rsidRPr="006D4D2D">
        <w:rPr>
          <w:rFonts w:ascii="Times New Roman" w:hAnsi="Times New Roman"/>
          <w:sz w:val="24"/>
          <w:szCs w:val="24"/>
        </w:rPr>
        <w:t xml:space="preserve">  год -  в  сумме                  117 254 тыс.  рублей, в том числе объем межбюджетных трансфертов, получаемых из бюджетов бюджетной системы Российской Федерации, в сумме 301 тыс. рублей.</w:t>
      </w:r>
    </w:p>
    <w:p w:rsidR="004D2A40" w:rsidRPr="00206CE4" w:rsidRDefault="004D2A40" w:rsidP="006954B1">
      <w:pPr>
        <w:autoSpaceDE w:val="0"/>
        <w:spacing w:after="0"/>
        <w:ind w:firstLine="567"/>
        <w:jc w:val="both"/>
        <w:rPr>
          <w:rFonts w:ascii="Times New Roman" w:hAnsi="Times New Roman"/>
          <w:sz w:val="24"/>
          <w:szCs w:val="24"/>
        </w:rPr>
      </w:pPr>
      <w:r w:rsidRPr="00206CE4">
        <w:rPr>
          <w:rFonts w:ascii="Times New Roman" w:hAnsi="Times New Roman"/>
          <w:sz w:val="24"/>
          <w:szCs w:val="24"/>
        </w:rPr>
        <w:t>Общий объем расходов бюджета сельского поселения Замошинское на 2019 год прогнозируется в сумме 116 760 тыс. рублей, в том числе условно утвержденные расходы в сумме 2 912 тыс. рублей, и на 2020 год в сумме 123 409 тыс. рублей,  в том числе условно утвержденные расходы в сумме 6 155 тыс. рублей.</w:t>
      </w:r>
    </w:p>
    <w:p w:rsidR="004D2A40" w:rsidRPr="00206CE4" w:rsidRDefault="004D2A40" w:rsidP="006954B1">
      <w:pPr>
        <w:spacing w:after="0"/>
        <w:ind w:firstLine="540"/>
        <w:jc w:val="both"/>
        <w:rPr>
          <w:rFonts w:ascii="Times New Roman" w:hAnsi="Times New Roman"/>
          <w:sz w:val="24"/>
          <w:szCs w:val="24"/>
        </w:rPr>
      </w:pPr>
      <w:r w:rsidRPr="00206CE4">
        <w:rPr>
          <w:rFonts w:ascii="Times New Roman" w:hAnsi="Times New Roman"/>
          <w:sz w:val="24"/>
          <w:szCs w:val="24"/>
        </w:rPr>
        <w:t>Дефицит бюджета сельского поселения Замошинское на 2019 год прогнозируется в сумме 2 912 тыс. рублей и на 2020 год в сумме 6 155 тыс. рублей.</w:t>
      </w:r>
    </w:p>
    <w:p w:rsidR="00E95510" w:rsidRDefault="00E95510" w:rsidP="00F42C07">
      <w:pPr>
        <w:ind w:firstLine="720"/>
        <w:jc w:val="both"/>
        <w:rPr>
          <w:rFonts w:ascii="Times New Roman" w:hAnsi="Times New Roman"/>
          <w:sz w:val="24"/>
          <w:szCs w:val="24"/>
        </w:rPr>
      </w:pPr>
    </w:p>
    <w:p w:rsidR="004D2A40" w:rsidRDefault="004D2A40" w:rsidP="00F42C07">
      <w:pPr>
        <w:ind w:firstLine="720"/>
        <w:jc w:val="both"/>
        <w:rPr>
          <w:rFonts w:ascii="Times New Roman" w:hAnsi="Times New Roman"/>
          <w:sz w:val="24"/>
          <w:szCs w:val="24"/>
        </w:rPr>
      </w:pPr>
      <w:r w:rsidRPr="005D77C6">
        <w:rPr>
          <w:rFonts w:ascii="Times New Roman" w:hAnsi="Times New Roman"/>
          <w:sz w:val="24"/>
          <w:szCs w:val="24"/>
        </w:rPr>
        <w:lastRenderedPageBreak/>
        <w:t>Динамика доходов, расходов и дефицита бюджета сельского поселения Замошинское по проекту бюджета и ожидаемому исполнению бюджета сельского   поселения Замошинское  за 2017 год приведена в таблице.</w:t>
      </w:r>
    </w:p>
    <w:tbl>
      <w:tblPr>
        <w:tblW w:w="9356" w:type="dxa"/>
        <w:tblInd w:w="108" w:type="dxa"/>
        <w:tblLayout w:type="fixed"/>
        <w:tblLook w:val="0000"/>
      </w:tblPr>
      <w:tblGrid>
        <w:gridCol w:w="426"/>
        <w:gridCol w:w="2976"/>
        <w:gridCol w:w="1701"/>
        <w:gridCol w:w="1418"/>
        <w:gridCol w:w="1276"/>
        <w:gridCol w:w="1559"/>
      </w:tblGrid>
      <w:tr w:rsidR="004D2A40" w:rsidRPr="00440DFB" w:rsidTr="005D77C6">
        <w:trPr>
          <w:tblHeader/>
        </w:trPr>
        <w:tc>
          <w:tcPr>
            <w:tcW w:w="426" w:type="dxa"/>
            <w:vMerge w:val="restart"/>
            <w:tcBorders>
              <w:top w:val="single" w:sz="4" w:space="0" w:color="auto"/>
              <w:left w:val="single" w:sz="4" w:space="0" w:color="auto"/>
              <w:right w:val="single" w:sz="4" w:space="0" w:color="auto"/>
            </w:tcBorders>
            <w:noWrap/>
            <w:vAlign w:val="center"/>
          </w:tcPr>
          <w:p w:rsidR="004D2A40" w:rsidRPr="00440DFB" w:rsidRDefault="004D2A40" w:rsidP="00146F15">
            <w:pPr>
              <w:jc w:val="center"/>
              <w:rPr>
                <w:rFonts w:ascii="Times New Roman" w:hAnsi="Times New Roman"/>
                <w:color w:val="FF0000"/>
                <w:sz w:val="24"/>
                <w:szCs w:val="24"/>
              </w:rPr>
            </w:pPr>
          </w:p>
        </w:tc>
        <w:tc>
          <w:tcPr>
            <w:tcW w:w="2976" w:type="dxa"/>
            <w:vMerge w:val="restart"/>
            <w:tcBorders>
              <w:top w:val="single" w:sz="4" w:space="0" w:color="auto"/>
              <w:left w:val="nil"/>
              <w:right w:val="nil"/>
            </w:tcBorders>
            <w:vAlign w:val="center"/>
          </w:tcPr>
          <w:p w:rsidR="004D2A40" w:rsidRPr="005D77C6" w:rsidRDefault="004D2A40" w:rsidP="00146F15">
            <w:pPr>
              <w:jc w:val="center"/>
              <w:rPr>
                <w:rFonts w:ascii="Times New Roman" w:hAnsi="Times New Roman"/>
                <w:sz w:val="24"/>
                <w:szCs w:val="24"/>
              </w:rPr>
            </w:pPr>
            <w:r w:rsidRPr="005D77C6">
              <w:rPr>
                <w:rFonts w:ascii="Times New Roman" w:hAnsi="Times New Roman"/>
                <w:sz w:val="24"/>
                <w:szCs w:val="24"/>
              </w:rPr>
              <w:t>Показатели</w:t>
            </w:r>
          </w:p>
        </w:tc>
        <w:tc>
          <w:tcPr>
            <w:tcW w:w="1701" w:type="dxa"/>
            <w:vMerge w:val="restart"/>
            <w:tcBorders>
              <w:top w:val="single" w:sz="4" w:space="0" w:color="auto"/>
              <w:left w:val="single" w:sz="4" w:space="0" w:color="auto"/>
              <w:right w:val="single" w:sz="4" w:space="0" w:color="auto"/>
            </w:tcBorders>
            <w:vAlign w:val="center"/>
          </w:tcPr>
          <w:p w:rsidR="004D2A40" w:rsidRPr="005D77C6" w:rsidRDefault="004D2A40" w:rsidP="00146F15">
            <w:pPr>
              <w:jc w:val="center"/>
              <w:rPr>
                <w:rFonts w:ascii="Times New Roman" w:hAnsi="Times New Roman"/>
                <w:sz w:val="24"/>
                <w:szCs w:val="24"/>
              </w:rPr>
            </w:pPr>
            <w:r w:rsidRPr="005D77C6">
              <w:rPr>
                <w:rFonts w:ascii="Times New Roman" w:hAnsi="Times New Roman"/>
                <w:sz w:val="24"/>
                <w:szCs w:val="24"/>
              </w:rPr>
              <w:t>Ожидаемое исполнение бюджета за 2017 год</w:t>
            </w:r>
          </w:p>
        </w:tc>
        <w:tc>
          <w:tcPr>
            <w:tcW w:w="4253" w:type="dxa"/>
            <w:gridSpan w:val="3"/>
            <w:tcBorders>
              <w:top w:val="single" w:sz="4" w:space="0" w:color="auto"/>
              <w:left w:val="nil"/>
              <w:bottom w:val="single" w:sz="4" w:space="0" w:color="auto"/>
              <w:right w:val="single" w:sz="4" w:space="0" w:color="auto"/>
            </w:tcBorders>
            <w:vAlign w:val="center"/>
          </w:tcPr>
          <w:p w:rsidR="004D2A40" w:rsidRPr="005D77C6" w:rsidRDefault="004D2A40" w:rsidP="00146F15">
            <w:pPr>
              <w:jc w:val="center"/>
              <w:rPr>
                <w:rFonts w:ascii="Times New Roman" w:hAnsi="Times New Roman"/>
                <w:sz w:val="24"/>
                <w:szCs w:val="24"/>
              </w:rPr>
            </w:pPr>
            <w:r w:rsidRPr="005D77C6">
              <w:rPr>
                <w:rFonts w:ascii="Times New Roman" w:hAnsi="Times New Roman"/>
                <w:sz w:val="24"/>
                <w:szCs w:val="24"/>
              </w:rPr>
              <w:t>Проект бюджета</w:t>
            </w:r>
          </w:p>
        </w:tc>
      </w:tr>
      <w:tr w:rsidR="004D2A40" w:rsidRPr="00440DFB" w:rsidTr="005D77C6">
        <w:trPr>
          <w:tblHeader/>
        </w:trPr>
        <w:tc>
          <w:tcPr>
            <w:tcW w:w="426" w:type="dxa"/>
            <w:vMerge/>
            <w:tcBorders>
              <w:left w:val="single" w:sz="4" w:space="0" w:color="auto"/>
              <w:bottom w:val="single" w:sz="4" w:space="0" w:color="auto"/>
              <w:right w:val="single" w:sz="4" w:space="0" w:color="auto"/>
            </w:tcBorders>
            <w:noWrap/>
            <w:vAlign w:val="center"/>
          </w:tcPr>
          <w:p w:rsidR="004D2A40" w:rsidRPr="00440DFB" w:rsidRDefault="004D2A40" w:rsidP="00146F15">
            <w:pPr>
              <w:jc w:val="center"/>
              <w:rPr>
                <w:rFonts w:ascii="Times New Roman" w:hAnsi="Times New Roman"/>
                <w:color w:val="FF0000"/>
                <w:sz w:val="24"/>
                <w:szCs w:val="24"/>
              </w:rPr>
            </w:pPr>
          </w:p>
        </w:tc>
        <w:tc>
          <w:tcPr>
            <w:tcW w:w="2976" w:type="dxa"/>
            <w:vMerge/>
            <w:tcBorders>
              <w:left w:val="nil"/>
              <w:bottom w:val="single" w:sz="4" w:space="0" w:color="auto"/>
              <w:right w:val="nil"/>
            </w:tcBorders>
            <w:vAlign w:val="center"/>
          </w:tcPr>
          <w:p w:rsidR="004D2A40" w:rsidRPr="005D77C6" w:rsidRDefault="004D2A40" w:rsidP="00146F15">
            <w:pPr>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vAlign w:val="center"/>
          </w:tcPr>
          <w:p w:rsidR="004D2A40" w:rsidRPr="005D77C6" w:rsidRDefault="004D2A40" w:rsidP="00146F15">
            <w:pPr>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tcPr>
          <w:p w:rsidR="004D2A40" w:rsidRPr="005D77C6" w:rsidRDefault="004D2A40" w:rsidP="00146F15">
            <w:pPr>
              <w:jc w:val="center"/>
              <w:rPr>
                <w:rFonts w:ascii="Times New Roman" w:hAnsi="Times New Roman"/>
                <w:sz w:val="24"/>
                <w:szCs w:val="24"/>
              </w:rPr>
            </w:pPr>
            <w:r w:rsidRPr="005D77C6">
              <w:rPr>
                <w:rFonts w:ascii="Times New Roman" w:hAnsi="Times New Roman"/>
                <w:sz w:val="24"/>
                <w:szCs w:val="24"/>
              </w:rPr>
              <w:t>2018 год</w:t>
            </w:r>
          </w:p>
        </w:tc>
        <w:tc>
          <w:tcPr>
            <w:tcW w:w="1276" w:type="dxa"/>
            <w:tcBorders>
              <w:top w:val="nil"/>
              <w:left w:val="nil"/>
              <w:bottom w:val="single" w:sz="4" w:space="0" w:color="auto"/>
              <w:right w:val="single" w:sz="4" w:space="0" w:color="auto"/>
            </w:tcBorders>
            <w:vAlign w:val="center"/>
          </w:tcPr>
          <w:p w:rsidR="004D2A40" w:rsidRPr="005D77C6" w:rsidRDefault="004D2A40" w:rsidP="00146F15">
            <w:pPr>
              <w:jc w:val="center"/>
              <w:rPr>
                <w:rFonts w:ascii="Times New Roman" w:hAnsi="Times New Roman"/>
                <w:sz w:val="24"/>
                <w:szCs w:val="24"/>
              </w:rPr>
            </w:pPr>
            <w:r w:rsidRPr="005D77C6">
              <w:rPr>
                <w:rFonts w:ascii="Times New Roman" w:hAnsi="Times New Roman"/>
                <w:sz w:val="24"/>
                <w:szCs w:val="24"/>
              </w:rPr>
              <w:t>2019 год</w:t>
            </w:r>
          </w:p>
        </w:tc>
        <w:tc>
          <w:tcPr>
            <w:tcW w:w="1559" w:type="dxa"/>
            <w:tcBorders>
              <w:top w:val="nil"/>
              <w:left w:val="nil"/>
              <w:bottom w:val="single" w:sz="4" w:space="0" w:color="auto"/>
              <w:right w:val="single" w:sz="4" w:space="0" w:color="auto"/>
            </w:tcBorders>
            <w:vAlign w:val="center"/>
          </w:tcPr>
          <w:p w:rsidR="004D2A40" w:rsidRPr="005D77C6" w:rsidRDefault="004D2A40" w:rsidP="00146F15">
            <w:pPr>
              <w:jc w:val="center"/>
              <w:rPr>
                <w:rFonts w:ascii="Times New Roman" w:hAnsi="Times New Roman"/>
                <w:sz w:val="24"/>
                <w:szCs w:val="24"/>
              </w:rPr>
            </w:pPr>
            <w:r w:rsidRPr="005D77C6">
              <w:rPr>
                <w:rFonts w:ascii="Times New Roman" w:hAnsi="Times New Roman"/>
                <w:sz w:val="24"/>
                <w:szCs w:val="24"/>
              </w:rPr>
              <w:t>2020 год</w:t>
            </w:r>
          </w:p>
        </w:tc>
      </w:tr>
      <w:tr w:rsidR="004D2A40" w:rsidRPr="004E1374" w:rsidTr="005D77C6">
        <w:trPr>
          <w:trHeight w:hRule="exact" w:val="397"/>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rPr>
                <w:bCs/>
              </w:rPr>
            </w:pPr>
            <w:r w:rsidRPr="004E1374">
              <w:rPr>
                <w:bCs/>
              </w:rPr>
              <w:t>1</w:t>
            </w:r>
          </w:p>
        </w:tc>
        <w:tc>
          <w:tcPr>
            <w:tcW w:w="2976" w:type="dxa"/>
            <w:tcBorders>
              <w:top w:val="nil"/>
              <w:left w:val="nil"/>
              <w:bottom w:val="single" w:sz="4" w:space="0" w:color="auto"/>
              <w:right w:val="nil"/>
            </w:tcBorders>
            <w:vAlign w:val="bottom"/>
          </w:tcPr>
          <w:p w:rsidR="004D2A40" w:rsidRPr="005D77C6" w:rsidRDefault="004D2A40" w:rsidP="00DD2A3C">
            <w:pPr>
              <w:rPr>
                <w:rFonts w:ascii="Times New Roman" w:hAnsi="Times New Roman"/>
              </w:rPr>
            </w:pPr>
            <w:r w:rsidRPr="005D77C6">
              <w:rPr>
                <w:rFonts w:ascii="Times New Roman" w:hAnsi="Times New Roman"/>
              </w:rPr>
              <w:t>Доходы бюджета - всего</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bCs/>
              </w:rPr>
            </w:pPr>
            <w:r w:rsidRPr="00146F15">
              <w:rPr>
                <w:rFonts w:ascii="Times New Roman" w:hAnsi="Times New Roman"/>
                <w:bCs/>
              </w:rPr>
              <w:t>115 319,7</w:t>
            </w:r>
          </w:p>
        </w:tc>
        <w:tc>
          <w:tcPr>
            <w:tcW w:w="1418" w:type="dxa"/>
            <w:tcBorders>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bCs/>
              </w:rPr>
            </w:pPr>
            <w:r w:rsidRPr="00146F15">
              <w:rPr>
                <w:rFonts w:ascii="Times New Roman" w:hAnsi="Times New Roman"/>
                <w:bCs/>
              </w:rPr>
              <w:t>110 550,0</w:t>
            </w:r>
          </w:p>
        </w:tc>
        <w:tc>
          <w:tcPr>
            <w:tcW w:w="1276" w:type="dxa"/>
            <w:tcBorders>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bCs/>
              </w:rPr>
            </w:pPr>
            <w:r w:rsidRPr="00146F15">
              <w:rPr>
                <w:rFonts w:ascii="Times New Roman" w:hAnsi="Times New Roman"/>
                <w:bCs/>
              </w:rPr>
              <w:t>113 848,0</w:t>
            </w:r>
          </w:p>
        </w:tc>
        <w:tc>
          <w:tcPr>
            <w:tcW w:w="1559" w:type="dxa"/>
            <w:tcBorders>
              <w:top w:val="single" w:sz="4" w:space="0" w:color="auto"/>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bCs/>
              </w:rPr>
            </w:pPr>
            <w:r w:rsidRPr="00146F15">
              <w:rPr>
                <w:rFonts w:ascii="Times New Roman" w:hAnsi="Times New Roman"/>
                <w:bCs/>
              </w:rPr>
              <w:t>117 254,0</w:t>
            </w:r>
          </w:p>
        </w:tc>
      </w:tr>
      <w:tr w:rsidR="004D2A40" w:rsidRPr="004E1374" w:rsidTr="005D77C6">
        <w:trPr>
          <w:trHeight w:hRule="exact" w:val="268"/>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rPr>
                <w:bCs/>
                <w:highlight w:val="yellow"/>
              </w:rPr>
            </w:pPr>
          </w:p>
        </w:tc>
        <w:tc>
          <w:tcPr>
            <w:tcW w:w="2976" w:type="dxa"/>
            <w:tcBorders>
              <w:top w:val="nil"/>
              <w:left w:val="nil"/>
              <w:bottom w:val="single" w:sz="4" w:space="0" w:color="auto"/>
              <w:right w:val="nil"/>
            </w:tcBorders>
            <w:vAlign w:val="bottom"/>
          </w:tcPr>
          <w:p w:rsidR="004D2A40" w:rsidRPr="005D77C6" w:rsidRDefault="004D2A40" w:rsidP="00DD2A3C">
            <w:pPr>
              <w:ind w:left="-108" w:right="-192"/>
              <w:rPr>
                <w:rFonts w:ascii="Times New Roman" w:hAnsi="Times New Roman"/>
              </w:rPr>
            </w:pPr>
            <w:r w:rsidRPr="005D77C6">
              <w:rPr>
                <w:rFonts w:ascii="Times New Roman" w:hAnsi="Times New Roman"/>
              </w:rPr>
              <w:t xml:space="preserve">  в % к предыдущему году</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bCs/>
              </w:rPr>
            </w:pPr>
            <w:r w:rsidRPr="00146F15">
              <w:rPr>
                <w:rFonts w:ascii="Times New Roman" w:hAnsi="Times New Roman"/>
                <w:bCs/>
              </w:rPr>
              <w:t>х</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bCs/>
              </w:rPr>
            </w:pPr>
            <w:r w:rsidRPr="00146F15">
              <w:rPr>
                <w:rFonts w:ascii="Times New Roman" w:hAnsi="Times New Roman"/>
                <w:bCs/>
              </w:rPr>
              <w:t>95,9</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bCs/>
              </w:rPr>
            </w:pPr>
            <w:r w:rsidRPr="00146F15">
              <w:rPr>
                <w:rFonts w:ascii="Times New Roman" w:hAnsi="Times New Roman"/>
                <w:bCs/>
              </w:rPr>
              <w:t>103,0</w:t>
            </w:r>
          </w:p>
        </w:tc>
        <w:tc>
          <w:tcPr>
            <w:tcW w:w="1559" w:type="dxa"/>
            <w:tcBorders>
              <w:top w:val="single" w:sz="4" w:space="0" w:color="auto"/>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bCs/>
              </w:rPr>
            </w:pPr>
            <w:r w:rsidRPr="00146F15">
              <w:rPr>
                <w:rFonts w:ascii="Times New Roman" w:hAnsi="Times New Roman"/>
                <w:bCs/>
              </w:rPr>
              <w:t>103,0</w:t>
            </w:r>
          </w:p>
        </w:tc>
      </w:tr>
      <w:tr w:rsidR="004D2A40" w:rsidRPr="004E1374" w:rsidTr="005D77C6">
        <w:trPr>
          <w:trHeight w:hRule="exact" w:val="551"/>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rPr>
                <w:bCs/>
                <w:highlight w:val="yellow"/>
              </w:rPr>
            </w:pPr>
          </w:p>
        </w:tc>
        <w:tc>
          <w:tcPr>
            <w:tcW w:w="2976" w:type="dxa"/>
            <w:tcBorders>
              <w:top w:val="nil"/>
              <w:left w:val="nil"/>
              <w:bottom w:val="single" w:sz="4" w:space="0" w:color="auto"/>
              <w:right w:val="nil"/>
            </w:tcBorders>
            <w:vAlign w:val="bottom"/>
          </w:tcPr>
          <w:p w:rsidR="004D2A40" w:rsidRPr="005D77C6" w:rsidRDefault="004D2A40" w:rsidP="00DD2A3C">
            <w:pPr>
              <w:rPr>
                <w:rFonts w:ascii="Times New Roman" w:hAnsi="Times New Roman"/>
              </w:rPr>
            </w:pPr>
            <w:r w:rsidRPr="005D77C6">
              <w:rPr>
                <w:rFonts w:ascii="Times New Roman" w:hAnsi="Times New Roman"/>
              </w:rPr>
              <w:t xml:space="preserve">Налоговые и неналоговые доходы - всего </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100 552,7</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110 263,0</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113 558,0</w:t>
            </w: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116 953,0</w:t>
            </w:r>
          </w:p>
        </w:tc>
      </w:tr>
      <w:tr w:rsidR="004D2A40" w:rsidRPr="004E1374" w:rsidTr="005D77C6">
        <w:trPr>
          <w:trHeight w:hRule="exact" w:val="276"/>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rPr>
                <w:bCs/>
                <w:highlight w:val="yellow"/>
              </w:rPr>
            </w:pPr>
          </w:p>
        </w:tc>
        <w:tc>
          <w:tcPr>
            <w:tcW w:w="2976" w:type="dxa"/>
            <w:tcBorders>
              <w:top w:val="nil"/>
              <w:left w:val="nil"/>
              <w:bottom w:val="single" w:sz="4" w:space="0" w:color="auto"/>
              <w:right w:val="nil"/>
            </w:tcBorders>
            <w:vAlign w:val="bottom"/>
          </w:tcPr>
          <w:p w:rsidR="004D2A40" w:rsidRPr="005D77C6" w:rsidRDefault="004D2A40" w:rsidP="00DD2A3C">
            <w:pPr>
              <w:rPr>
                <w:rFonts w:ascii="Times New Roman" w:hAnsi="Times New Roman"/>
              </w:rPr>
            </w:pPr>
            <w:r w:rsidRPr="005D77C6">
              <w:rPr>
                <w:rFonts w:ascii="Times New Roman" w:hAnsi="Times New Roman"/>
              </w:rPr>
              <w:t>в т.ч.</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p>
        </w:tc>
      </w:tr>
      <w:tr w:rsidR="004D2A40" w:rsidRPr="004E1374" w:rsidTr="005D77C6">
        <w:trPr>
          <w:trHeight w:hRule="exact" w:val="577"/>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rPr>
                <w:highlight w:val="yellow"/>
              </w:rPr>
            </w:pPr>
          </w:p>
        </w:tc>
        <w:tc>
          <w:tcPr>
            <w:tcW w:w="2976" w:type="dxa"/>
            <w:tcBorders>
              <w:top w:val="nil"/>
              <w:left w:val="nil"/>
              <w:bottom w:val="single" w:sz="4" w:space="0" w:color="auto"/>
              <w:right w:val="nil"/>
            </w:tcBorders>
            <w:vAlign w:val="bottom"/>
          </w:tcPr>
          <w:p w:rsidR="004D2A40" w:rsidRPr="005D77C6" w:rsidRDefault="004D2A40" w:rsidP="00DD2A3C">
            <w:pPr>
              <w:rPr>
                <w:rFonts w:ascii="Times New Roman" w:hAnsi="Times New Roman"/>
              </w:rPr>
            </w:pPr>
            <w:r w:rsidRPr="005D77C6">
              <w:rPr>
                <w:rFonts w:ascii="Times New Roman" w:hAnsi="Times New Roman"/>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1 865,5</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2 052,0</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2 100,0</w:t>
            </w: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2 150,0</w:t>
            </w:r>
          </w:p>
        </w:tc>
      </w:tr>
      <w:tr w:rsidR="004D2A40" w:rsidRPr="004E1374" w:rsidTr="005D77C6">
        <w:trPr>
          <w:trHeight w:hRule="exact" w:val="577"/>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rPr>
                <w:highlight w:val="yellow"/>
              </w:rPr>
            </w:pPr>
          </w:p>
        </w:tc>
        <w:tc>
          <w:tcPr>
            <w:tcW w:w="2976" w:type="dxa"/>
            <w:tcBorders>
              <w:top w:val="nil"/>
              <w:left w:val="nil"/>
              <w:bottom w:val="single" w:sz="4" w:space="0" w:color="auto"/>
              <w:right w:val="nil"/>
            </w:tcBorders>
            <w:vAlign w:val="bottom"/>
          </w:tcPr>
          <w:p w:rsidR="004D2A40" w:rsidRPr="005D77C6" w:rsidRDefault="004D2A40" w:rsidP="00DD2A3C">
            <w:pPr>
              <w:rPr>
                <w:rFonts w:ascii="Times New Roman" w:hAnsi="Times New Roman"/>
              </w:rPr>
            </w:pPr>
            <w:r>
              <w:rPr>
                <w:rFonts w:ascii="Times New Roman" w:hAnsi="Times New Roman"/>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93,7</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96,0</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96,0</w:t>
            </w: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96,0</w:t>
            </w:r>
          </w:p>
        </w:tc>
      </w:tr>
      <w:tr w:rsidR="004D2A40" w:rsidRPr="004E1374" w:rsidTr="005D77C6">
        <w:trPr>
          <w:trHeight w:hRule="exact" w:val="529"/>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rPr>
                <w:highlight w:val="yellow"/>
              </w:rPr>
            </w:pPr>
          </w:p>
        </w:tc>
        <w:tc>
          <w:tcPr>
            <w:tcW w:w="2976" w:type="dxa"/>
            <w:tcBorders>
              <w:top w:val="nil"/>
              <w:left w:val="nil"/>
              <w:bottom w:val="single" w:sz="4" w:space="0" w:color="auto"/>
              <w:right w:val="nil"/>
            </w:tcBorders>
            <w:vAlign w:val="bottom"/>
          </w:tcPr>
          <w:p w:rsidR="004D2A40" w:rsidRPr="005D77C6" w:rsidRDefault="004D2A40" w:rsidP="002627A5">
            <w:pPr>
              <w:rPr>
                <w:rFonts w:ascii="Times New Roman" w:hAnsi="Times New Roman"/>
              </w:rPr>
            </w:pPr>
            <w:r w:rsidRPr="005D77C6">
              <w:rPr>
                <w:rFonts w:ascii="Times New Roman" w:hAnsi="Times New Roman"/>
              </w:rPr>
              <w:t xml:space="preserve">Налог на имущество </w:t>
            </w:r>
            <w:r>
              <w:rPr>
                <w:rFonts w:ascii="Times New Roman" w:hAnsi="Times New Roman"/>
              </w:rPr>
              <w:t>фи</w:t>
            </w:r>
            <w:r w:rsidRPr="005D77C6">
              <w:rPr>
                <w:rFonts w:ascii="Times New Roman" w:hAnsi="Times New Roman"/>
              </w:rPr>
              <w:t>зических лиц</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364,0</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340,0</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357,0</w:t>
            </w: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375,0</w:t>
            </w:r>
          </w:p>
        </w:tc>
      </w:tr>
      <w:tr w:rsidR="004D2A40" w:rsidRPr="004E1374" w:rsidTr="005D77C6">
        <w:trPr>
          <w:trHeight w:hRule="exact" w:val="292"/>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rPr>
                <w:highlight w:val="yellow"/>
              </w:rPr>
            </w:pPr>
          </w:p>
        </w:tc>
        <w:tc>
          <w:tcPr>
            <w:tcW w:w="2976" w:type="dxa"/>
            <w:tcBorders>
              <w:top w:val="nil"/>
              <w:left w:val="nil"/>
              <w:bottom w:val="single" w:sz="4" w:space="0" w:color="auto"/>
              <w:right w:val="nil"/>
            </w:tcBorders>
            <w:vAlign w:val="bottom"/>
          </w:tcPr>
          <w:p w:rsidR="004D2A40" w:rsidRPr="005D77C6" w:rsidRDefault="004D2A40" w:rsidP="00DD2A3C">
            <w:pPr>
              <w:rPr>
                <w:rFonts w:ascii="Times New Roman" w:hAnsi="Times New Roman"/>
              </w:rPr>
            </w:pPr>
            <w:r w:rsidRPr="005D77C6">
              <w:rPr>
                <w:rFonts w:ascii="Times New Roman" w:hAnsi="Times New Roman"/>
              </w:rPr>
              <w:t>Земельный налог</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98 101,0</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107 632,0</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110 861,0</w:t>
            </w: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114 187,0</w:t>
            </w:r>
          </w:p>
        </w:tc>
      </w:tr>
      <w:tr w:rsidR="004D2A40" w:rsidRPr="004E1374" w:rsidTr="005D77C6">
        <w:trPr>
          <w:trHeight w:hRule="exact" w:val="3541"/>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rPr>
                <w:highlight w:val="yellow"/>
              </w:rPr>
            </w:pPr>
          </w:p>
        </w:tc>
        <w:tc>
          <w:tcPr>
            <w:tcW w:w="2976" w:type="dxa"/>
            <w:tcBorders>
              <w:top w:val="nil"/>
              <w:left w:val="nil"/>
              <w:bottom w:val="single" w:sz="4" w:space="0" w:color="auto"/>
              <w:right w:val="nil"/>
            </w:tcBorders>
            <w:vAlign w:val="bottom"/>
          </w:tcPr>
          <w:p w:rsidR="004D2A40" w:rsidRPr="005D77C6" w:rsidRDefault="004D2A40" w:rsidP="00DD2A3C">
            <w:pPr>
              <w:rPr>
                <w:rFonts w:ascii="Times New Roman" w:hAnsi="Times New Roman"/>
              </w:rPr>
            </w:pPr>
            <w:r w:rsidRPr="005D77C6">
              <w:rPr>
                <w:rFonts w:ascii="Times New Roman" w:hAnsi="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2,5</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3,0</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3,0</w:t>
            </w: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3,0</w:t>
            </w:r>
          </w:p>
        </w:tc>
      </w:tr>
      <w:tr w:rsidR="004D2A40" w:rsidRPr="004E1374" w:rsidTr="005D77C6">
        <w:trPr>
          <w:trHeight w:hRule="exact" w:val="1982"/>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rPr>
                <w:highlight w:val="yellow"/>
              </w:rPr>
            </w:pPr>
          </w:p>
        </w:tc>
        <w:tc>
          <w:tcPr>
            <w:tcW w:w="2976" w:type="dxa"/>
            <w:tcBorders>
              <w:top w:val="nil"/>
              <w:left w:val="nil"/>
              <w:bottom w:val="single" w:sz="4" w:space="0" w:color="auto"/>
              <w:right w:val="nil"/>
            </w:tcBorders>
            <w:vAlign w:val="bottom"/>
          </w:tcPr>
          <w:p w:rsidR="004D2A40" w:rsidRPr="005D77C6" w:rsidRDefault="004D2A40" w:rsidP="00DD2A3C">
            <w:pPr>
              <w:rPr>
                <w:rFonts w:ascii="Times New Roman" w:hAnsi="Times New Roman"/>
              </w:rPr>
            </w:pPr>
            <w:r w:rsidRPr="005D77C6">
              <w:rPr>
                <w:rFonts w:ascii="Times New Roman" w:hAnsi="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126,0</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140,0</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141,0</w:t>
            </w: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1420</w:t>
            </w:r>
          </w:p>
        </w:tc>
      </w:tr>
      <w:tr w:rsidR="004D2A40" w:rsidRPr="004E1374" w:rsidTr="005D77C6">
        <w:trPr>
          <w:trHeight w:hRule="exact" w:val="571"/>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rPr>
                <w:highlight w:val="yellow"/>
              </w:rPr>
            </w:pPr>
          </w:p>
        </w:tc>
        <w:tc>
          <w:tcPr>
            <w:tcW w:w="2976" w:type="dxa"/>
            <w:tcBorders>
              <w:top w:val="nil"/>
              <w:left w:val="nil"/>
              <w:bottom w:val="single" w:sz="4" w:space="0" w:color="auto"/>
              <w:right w:val="nil"/>
            </w:tcBorders>
            <w:vAlign w:val="bottom"/>
          </w:tcPr>
          <w:p w:rsidR="004D2A40" w:rsidRPr="005D77C6" w:rsidRDefault="004D2A40" w:rsidP="00DD2A3C">
            <w:pPr>
              <w:rPr>
                <w:rFonts w:ascii="Times New Roman" w:hAnsi="Times New Roman"/>
              </w:rPr>
            </w:pPr>
            <w:r w:rsidRPr="005D77C6">
              <w:rPr>
                <w:rFonts w:ascii="Times New Roman" w:hAnsi="Times New Roman"/>
              </w:rPr>
              <w:t>Безвозмездные поступления - всего</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14 767,0</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287,0</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290,0</w:t>
            </w: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301,0</w:t>
            </w:r>
          </w:p>
        </w:tc>
      </w:tr>
      <w:tr w:rsidR="004D2A40" w:rsidRPr="004E1374" w:rsidTr="005D77C6">
        <w:trPr>
          <w:trHeight w:hRule="exact" w:val="397"/>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pPr>
            <w:r w:rsidRPr="004E1374">
              <w:t>2</w:t>
            </w:r>
          </w:p>
        </w:tc>
        <w:tc>
          <w:tcPr>
            <w:tcW w:w="2976" w:type="dxa"/>
            <w:tcBorders>
              <w:top w:val="nil"/>
              <w:left w:val="nil"/>
              <w:bottom w:val="single" w:sz="4" w:space="0" w:color="auto"/>
              <w:right w:val="nil"/>
            </w:tcBorders>
            <w:vAlign w:val="bottom"/>
          </w:tcPr>
          <w:p w:rsidR="004D2A40" w:rsidRPr="005D77C6" w:rsidRDefault="004D2A40" w:rsidP="00DD2A3C">
            <w:pPr>
              <w:rPr>
                <w:rFonts w:ascii="Times New Roman" w:hAnsi="Times New Roman"/>
              </w:rPr>
            </w:pPr>
            <w:r w:rsidRPr="005D77C6">
              <w:rPr>
                <w:rFonts w:ascii="Times New Roman" w:hAnsi="Times New Roman"/>
              </w:rPr>
              <w:t>Расходы бюджета - всего</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116 338,5</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bCs/>
              </w:rPr>
            </w:pPr>
            <w:r w:rsidRPr="00146F15">
              <w:rPr>
                <w:rFonts w:ascii="Times New Roman" w:hAnsi="Times New Roman"/>
                <w:bCs/>
              </w:rPr>
              <w:t>110 550,0</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bCs/>
              </w:rPr>
            </w:pPr>
            <w:r w:rsidRPr="00146F15">
              <w:rPr>
                <w:rFonts w:ascii="Times New Roman" w:hAnsi="Times New Roman"/>
                <w:bCs/>
              </w:rPr>
              <w:t>116 760,0</w:t>
            </w: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bCs/>
              </w:rPr>
            </w:pPr>
            <w:r w:rsidRPr="00146F15">
              <w:rPr>
                <w:rFonts w:ascii="Times New Roman" w:hAnsi="Times New Roman"/>
                <w:bCs/>
              </w:rPr>
              <w:t>123 409,0</w:t>
            </w:r>
          </w:p>
        </w:tc>
      </w:tr>
      <w:tr w:rsidR="004D2A40" w:rsidRPr="004E1374" w:rsidTr="005D77C6">
        <w:trPr>
          <w:trHeight w:hRule="exact" w:val="302"/>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pPr>
          </w:p>
        </w:tc>
        <w:tc>
          <w:tcPr>
            <w:tcW w:w="2976" w:type="dxa"/>
            <w:tcBorders>
              <w:top w:val="nil"/>
              <w:left w:val="nil"/>
              <w:bottom w:val="single" w:sz="4" w:space="0" w:color="auto"/>
              <w:right w:val="nil"/>
            </w:tcBorders>
            <w:vAlign w:val="bottom"/>
          </w:tcPr>
          <w:p w:rsidR="004D2A40" w:rsidRPr="005D77C6" w:rsidRDefault="004D2A40" w:rsidP="00DD2A3C">
            <w:pPr>
              <w:tabs>
                <w:tab w:val="left" w:pos="3132"/>
              </w:tabs>
              <w:ind w:right="-192"/>
              <w:rPr>
                <w:rFonts w:ascii="Times New Roman" w:hAnsi="Times New Roman"/>
              </w:rPr>
            </w:pPr>
            <w:r w:rsidRPr="005D77C6">
              <w:rPr>
                <w:rFonts w:ascii="Times New Roman" w:hAnsi="Times New Roman"/>
              </w:rPr>
              <w:t>в % к предыдущему году</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х</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95,0</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105,6</w:t>
            </w: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105,7</w:t>
            </w:r>
          </w:p>
        </w:tc>
      </w:tr>
      <w:tr w:rsidR="004D2A40" w:rsidRPr="004E1374" w:rsidTr="005D77C6">
        <w:trPr>
          <w:trHeight w:hRule="exact" w:val="397"/>
        </w:trPr>
        <w:tc>
          <w:tcPr>
            <w:tcW w:w="426" w:type="dxa"/>
            <w:tcBorders>
              <w:top w:val="nil"/>
              <w:left w:val="single" w:sz="4" w:space="0" w:color="auto"/>
              <w:bottom w:val="single" w:sz="4" w:space="0" w:color="auto"/>
              <w:right w:val="single" w:sz="4" w:space="0" w:color="auto"/>
            </w:tcBorders>
            <w:noWrap/>
          </w:tcPr>
          <w:p w:rsidR="004D2A40" w:rsidRPr="004E1374" w:rsidRDefault="004D2A40" w:rsidP="00DD2A3C">
            <w:pPr>
              <w:jc w:val="center"/>
            </w:pPr>
            <w:r w:rsidRPr="004E1374">
              <w:t>3</w:t>
            </w:r>
          </w:p>
        </w:tc>
        <w:tc>
          <w:tcPr>
            <w:tcW w:w="2976" w:type="dxa"/>
            <w:tcBorders>
              <w:top w:val="nil"/>
              <w:left w:val="nil"/>
              <w:bottom w:val="single" w:sz="4" w:space="0" w:color="auto"/>
              <w:right w:val="nil"/>
            </w:tcBorders>
            <w:vAlign w:val="bottom"/>
          </w:tcPr>
          <w:p w:rsidR="004D2A40" w:rsidRPr="005D77C6" w:rsidRDefault="004D2A40" w:rsidP="00DD2A3C">
            <w:pPr>
              <w:rPr>
                <w:rFonts w:ascii="Times New Roman" w:hAnsi="Times New Roman"/>
              </w:rPr>
            </w:pPr>
            <w:r w:rsidRPr="005D77C6">
              <w:rPr>
                <w:rFonts w:ascii="Times New Roman" w:hAnsi="Times New Roman"/>
              </w:rPr>
              <w:t>Дефицит бюджета - всего</w:t>
            </w:r>
          </w:p>
        </w:tc>
        <w:tc>
          <w:tcPr>
            <w:tcW w:w="1701" w:type="dxa"/>
            <w:tcBorders>
              <w:top w:val="single" w:sz="4" w:space="0" w:color="auto"/>
              <w:left w:val="single" w:sz="4" w:space="0" w:color="auto"/>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-1 018,8</w:t>
            </w:r>
          </w:p>
        </w:tc>
        <w:tc>
          <w:tcPr>
            <w:tcW w:w="1418"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0,0</w:t>
            </w:r>
          </w:p>
        </w:tc>
        <w:tc>
          <w:tcPr>
            <w:tcW w:w="1276"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- 2 912,0</w:t>
            </w:r>
          </w:p>
        </w:tc>
        <w:tc>
          <w:tcPr>
            <w:tcW w:w="1559" w:type="dxa"/>
            <w:tcBorders>
              <w:top w:val="nil"/>
              <w:left w:val="nil"/>
              <w:bottom w:val="single" w:sz="4" w:space="0" w:color="auto"/>
              <w:right w:val="single" w:sz="4" w:space="0" w:color="auto"/>
            </w:tcBorders>
            <w:vAlign w:val="bottom"/>
          </w:tcPr>
          <w:p w:rsidR="004D2A40" w:rsidRPr="00146F15" w:rsidRDefault="004D2A40" w:rsidP="00DD2A3C">
            <w:pPr>
              <w:jc w:val="center"/>
              <w:rPr>
                <w:rFonts w:ascii="Times New Roman" w:hAnsi="Times New Roman"/>
              </w:rPr>
            </w:pPr>
            <w:r w:rsidRPr="00146F15">
              <w:rPr>
                <w:rFonts w:ascii="Times New Roman" w:hAnsi="Times New Roman"/>
              </w:rPr>
              <w:t>- 6 155,0</w:t>
            </w:r>
          </w:p>
        </w:tc>
      </w:tr>
    </w:tbl>
    <w:p w:rsidR="004D2A40" w:rsidRDefault="004D2A40" w:rsidP="00F42C07">
      <w:pPr>
        <w:ind w:firstLine="720"/>
        <w:jc w:val="both"/>
        <w:rPr>
          <w:rFonts w:ascii="Times New Roman" w:hAnsi="Times New Roman"/>
          <w:sz w:val="24"/>
          <w:szCs w:val="24"/>
        </w:rPr>
      </w:pPr>
    </w:p>
    <w:p w:rsidR="007A0327" w:rsidRPr="00206CE4" w:rsidRDefault="007A0327" w:rsidP="00F42C07">
      <w:pPr>
        <w:ind w:firstLine="720"/>
        <w:jc w:val="both"/>
        <w:rPr>
          <w:rFonts w:ascii="Times New Roman" w:hAnsi="Times New Roman"/>
          <w:sz w:val="24"/>
          <w:szCs w:val="24"/>
        </w:rPr>
      </w:pPr>
    </w:p>
    <w:p w:rsidR="004D2A40" w:rsidRPr="00206CE4" w:rsidRDefault="004D2A40" w:rsidP="00115130">
      <w:pPr>
        <w:pStyle w:val="cb"/>
        <w:spacing w:before="0" w:beforeAutospacing="0" w:after="0" w:afterAutospacing="0"/>
        <w:ind w:firstLine="560"/>
      </w:pPr>
      <w:r w:rsidRPr="00206CE4">
        <w:lastRenderedPageBreak/>
        <w:t>Доходы проекта бюджета сельского   поселения Замошинское на 2018 год и плановый период на 2019-2020 годы</w:t>
      </w:r>
    </w:p>
    <w:p w:rsidR="004D2A40" w:rsidRPr="00440DFB" w:rsidRDefault="004D2A40" w:rsidP="00115130">
      <w:pPr>
        <w:pStyle w:val="cb"/>
        <w:spacing w:before="0" w:beforeAutospacing="0" w:after="0" w:afterAutospacing="0"/>
        <w:ind w:firstLine="560"/>
        <w:rPr>
          <w:color w:val="FF0000"/>
          <w:sz w:val="28"/>
          <w:szCs w:val="28"/>
        </w:rPr>
      </w:pPr>
    </w:p>
    <w:p w:rsidR="004D2A40" w:rsidRPr="006346CF" w:rsidRDefault="004D2A40" w:rsidP="00A04787">
      <w:pPr>
        <w:pStyle w:val="cb"/>
        <w:spacing w:before="0" w:beforeAutospacing="0" w:after="0" w:afterAutospacing="0"/>
        <w:ind w:firstLine="560"/>
        <w:jc w:val="both"/>
        <w:rPr>
          <w:b w:val="0"/>
          <w:bCs w:val="0"/>
        </w:rPr>
      </w:pPr>
      <w:r w:rsidRPr="006346CF">
        <w:rPr>
          <w:b w:val="0"/>
          <w:bCs w:val="0"/>
        </w:rPr>
        <w:t xml:space="preserve">Доходы бюджета сельского поселения </w:t>
      </w:r>
      <w:r>
        <w:rPr>
          <w:b w:val="0"/>
          <w:bCs w:val="0"/>
        </w:rPr>
        <w:t>Замошинское</w:t>
      </w:r>
      <w:r w:rsidRPr="006346CF">
        <w:rPr>
          <w:b w:val="0"/>
          <w:bCs w:val="0"/>
        </w:rPr>
        <w:t xml:space="preserve"> сформированы в соответствии с источниками доходов, закрепленных за бюджетами сельских поселений Бюджетным кодексом РФ. При определении объема поступлений налоговых и неналоговых доходов бюджета сельского поселения </w:t>
      </w:r>
      <w:r>
        <w:rPr>
          <w:b w:val="0"/>
          <w:bCs w:val="0"/>
        </w:rPr>
        <w:t>Замошинское</w:t>
      </w:r>
      <w:r w:rsidRPr="006346CF">
        <w:rPr>
          <w:b w:val="0"/>
          <w:bCs w:val="0"/>
        </w:rPr>
        <w:t xml:space="preserve"> применены нормативы отчислений, установленные ст. 61.5 и 62 Бюджетного кодекса РФ.</w:t>
      </w:r>
    </w:p>
    <w:p w:rsidR="004D2A40" w:rsidRPr="00415F29" w:rsidRDefault="004D2A40" w:rsidP="00115130">
      <w:pPr>
        <w:pStyle w:val="ab"/>
        <w:spacing w:after="0"/>
        <w:ind w:firstLine="550"/>
        <w:jc w:val="both"/>
        <w:rPr>
          <w:rFonts w:ascii="Times New Roman" w:hAnsi="Times New Roman"/>
          <w:color w:val="auto"/>
          <w:sz w:val="24"/>
          <w:szCs w:val="24"/>
        </w:rPr>
      </w:pPr>
      <w:r w:rsidRPr="00415F29">
        <w:rPr>
          <w:rFonts w:ascii="Times New Roman" w:hAnsi="Times New Roman"/>
          <w:color w:val="auto"/>
          <w:sz w:val="24"/>
          <w:szCs w:val="24"/>
        </w:rPr>
        <w:t xml:space="preserve">Доходы бюджета сельского поселения Замошинское на 2018 год предусмотрены в объеме 110 550 тыс. рублей, что на 4% меньше ожидаемого поступления в 2017 году,  в том числе: </w:t>
      </w:r>
    </w:p>
    <w:p w:rsidR="004D2A40" w:rsidRPr="00415F29" w:rsidRDefault="004D2A40" w:rsidP="00115130">
      <w:pPr>
        <w:pStyle w:val="ab"/>
        <w:numPr>
          <w:ilvl w:val="0"/>
          <w:numId w:val="20"/>
        </w:numPr>
        <w:spacing w:after="0"/>
        <w:ind w:left="0" w:firstLine="0"/>
        <w:jc w:val="both"/>
        <w:rPr>
          <w:rFonts w:ascii="Times New Roman" w:hAnsi="Times New Roman"/>
          <w:color w:val="auto"/>
          <w:sz w:val="24"/>
          <w:szCs w:val="24"/>
        </w:rPr>
      </w:pPr>
      <w:r w:rsidRPr="00415F29">
        <w:rPr>
          <w:rFonts w:ascii="Times New Roman" w:hAnsi="Times New Roman"/>
          <w:color w:val="auto"/>
          <w:sz w:val="24"/>
          <w:szCs w:val="24"/>
        </w:rPr>
        <w:t xml:space="preserve">налоговые и неналоговые доходы в сумме 110 263 тыс. рублей или  99,7% от общей суммы доходов; </w:t>
      </w:r>
    </w:p>
    <w:p w:rsidR="004D2A40" w:rsidRPr="00415F29" w:rsidRDefault="004D2A40" w:rsidP="00115130">
      <w:pPr>
        <w:pStyle w:val="ab"/>
        <w:numPr>
          <w:ilvl w:val="0"/>
          <w:numId w:val="20"/>
        </w:numPr>
        <w:spacing w:after="0"/>
        <w:ind w:left="0" w:firstLine="0"/>
        <w:jc w:val="both"/>
        <w:rPr>
          <w:rFonts w:ascii="Times New Roman" w:hAnsi="Times New Roman"/>
          <w:color w:val="auto"/>
          <w:sz w:val="24"/>
          <w:szCs w:val="24"/>
        </w:rPr>
      </w:pPr>
      <w:r w:rsidRPr="00415F29">
        <w:rPr>
          <w:rFonts w:ascii="Times New Roman" w:hAnsi="Times New Roman"/>
          <w:color w:val="auto"/>
          <w:sz w:val="24"/>
          <w:szCs w:val="24"/>
        </w:rPr>
        <w:t xml:space="preserve">безвозмездные поступления в сумме 287 тыс. рублей или 0,3% от общей суммы доходов. </w:t>
      </w:r>
    </w:p>
    <w:p w:rsidR="004D2A40" w:rsidRPr="00794A4D" w:rsidRDefault="004D2A40" w:rsidP="00115130">
      <w:pPr>
        <w:pStyle w:val="ab"/>
        <w:spacing w:after="0"/>
        <w:jc w:val="both"/>
        <w:rPr>
          <w:rFonts w:ascii="Times New Roman" w:hAnsi="Times New Roman"/>
          <w:color w:val="auto"/>
          <w:sz w:val="28"/>
          <w:szCs w:val="28"/>
        </w:rPr>
      </w:pPr>
      <w:r w:rsidRPr="00440DFB">
        <w:rPr>
          <w:rFonts w:ascii="Times New Roman" w:hAnsi="Times New Roman"/>
          <w:color w:val="FF0000"/>
          <w:sz w:val="28"/>
          <w:szCs w:val="28"/>
        </w:rPr>
        <w:t xml:space="preserve">     </w:t>
      </w:r>
      <w:r w:rsidRPr="00794A4D">
        <w:rPr>
          <w:rFonts w:ascii="Times New Roman" w:hAnsi="Times New Roman"/>
          <w:color w:val="auto"/>
          <w:sz w:val="28"/>
          <w:szCs w:val="28"/>
        </w:rPr>
        <w:tab/>
      </w:r>
      <w:r w:rsidRPr="00794A4D">
        <w:rPr>
          <w:rFonts w:ascii="Times New Roman" w:hAnsi="Times New Roman"/>
          <w:color w:val="auto"/>
          <w:sz w:val="24"/>
          <w:szCs w:val="24"/>
        </w:rPr>
        <w:t>В составе налоговых и неналоговых доходов бюджета поселения на 2018 год предполагаются:</w:t>
      </w:r>
    </w:p>
    <w:p w:rsidR="004D2A40" w:rsidRPr="00794A4D" w:rsidRDefault="004D2A40" w:rsidP="00115130">
      <w:pPr>
        <w:pStyle w:val="ab"/>
        <w:numPr>
          <w:ilvl w:val="0"/>
          <w:numId w:val="21"/>
        </w:numPr>
        <w:spacing w:after="0"/>
        <w:ind w:left="0" w:firstLine="0"/>
        <w:jc w:val="both"/>
        <w:rPr>
          <w:rFonts w:ascii="Times New Roman" w:hAnsi="Times New Roman"/>
          <w:color w:val="auto"/>
          <w:sz w:val="24"/>
          <w:szCs w:val="24"/>
        </w:rPr>
      </w:pPr>
      <w:r w:rsidRPr="00794A4D">
        <w:rPr>
          <w:rFonts w:ascii="Times New Roman" w:hAnsi="Times New Roman"/>
          <w:color w:val="auto"/>
          <w:sz w:val="24"/>
          <w:szCs w:val="24"/>
        </w:rPr>
        <w:t>налоговые доходы в сумме 110</w:t>
      </w:r>
      <w:r>
        <w:rPr>
          <w:rFonts w:ascii="Times New Roman" w:hAnsi="Times New Roman"/>
          <w:color w:val="auto"/>
          <w:sz w:val="24"/>
          <w:szCs w:val="24"/>
        </w:rPr>
        <w:t xml:space="preserve"> </w:t>
      </w:r>
      <w:r w:rsidRPr="00794A4D">
        <w:rPr>
          <w:rFonts w:ascii="Times New Roman" w:hAnsi="Times New Roman"/>
          <w:color w:val="auto"/>
          <w:sz w:val="24"/>
          <w:szCs w:val="24"/>
        </w:rPr>
        <w:t>120</w:t>
      </w:r>
      <w:r>
        <w:rPr>
          <w:rFonts w:ascii="Times New Roman" w:hAnsi="Times New Roman"/>
          <w:color w:val="auto"/>
          <w:sz w:val="24"/>
          <w:szCs w:val="24"/>
        </w:rPr>
        <w:t xml:space="preserve"> </w:t>
      </w:r>
      <w:r w:rsidRPr="00794A4D">
        <w:rPr>
          <w:rFonts w:ascii="Times New Roman" w:hAnsi="Times New Roman"/>
          <w:color w:val="auto"/>
          <w:sz w:val="24"/>
          <w:szCs w:val="24"/>
        </w:rPr>
        <w:t xml:space="preserve">тыс. рублей с ростом к 2017 году на                      9 695,8 тыс. рублей или на 9,7%; </w:t>
      </w:r>
    </w:p>
    <w:p w:rsidR="004D2A40" w:rsidRPr="00794A4D" w:rsidRDefault="004D2A40" w:rsidP="00115130">
      <w:pPr>
        <w:pStyle w:val="ab"/>
        <w:numPr>
          <w:ilvl w:val="0"/>
          <w:numId w:val="21"/>
        </w:numPr>
        <w:spacing w:after="0"/>
        <w:ind w:left="0" w:firstLine="0"/>
        <w:jc w:val="both"/>
        <w:rPr>
          <w:rFonts w:ascii="Times New Roman" w:hAnsi="Times New Roman"/>
          <w:color w:val="auto"/>
          <w:sz w:val="24"/>
          <w:szCs w:val="24"/>
        </w:rPr>
      </w:pPr>
      <w:r w:rsidRPr="00794A4D">
        <w:rPr>
          <w:rFonts w:ascii="Times New Roman" w:hAnsi="Times New Roman"/>
          <w:color w:val="auto"/>
          <w:sz w:val="24"/>
          <w:szCs w:val="24"/>
        </w:rPr>
        <w:t>неналоговые доходы в сумме 143 тыс. рублей с ростом к 2017 году на 14,5 тыс. рублей или на 11,3%.</w:t>
      </w:r>
    </w:p>
    <w:p w:rsidR="004D2A40" w:rsidRPr="00E134F8" w:rsidRDefault="004D2A40" w:rsidP="001F0BD2">
      <w:pPr>
        <w:pStyle w:val="ab"/>
        <w:spacing w:after="0"/>
        <w:ind w:firstLine="708"/>
        <w:jc w:val="both"/>
        <w:rPr>
          <w:rFonts w:ascii="Times New Roman" w:hAnsi="Times New Roman"/>
          <w:color w:val="auto"/>
          <w:sz w:val="24"/>
          <w:szCs w:val="24"/>
        </w:rPr>
      </w:pPr>
      <w:r w:rsidRPr="003756A6">
        <w:rPr>
          <w:rFonts w:ascii="Times New Roman" w:hAnsi="Times New Roman"/>
          <w:color w:val="auto"/>
          <w:sz w:val="24"/>
          <w:szCs w:val="24"/>
        </w:rPr>
        <w:t xml:space="preserve">Доходы  бюджета сельского поселения Замошинское на 2019 год предусмотрены в </w:t>
      </w:r>
      <w:r w:rsidRPr="00E134F8">
        <w:rPr>
          <w:rFonts w:ascii="Times New Roman" w:hAnsi="Times New Roman"/>
          <w:color w:val="auto"/>
          <w:sz w:val="24"/>
          <w:szCs w:val="24"/>
        </w:rPr>
        <w:t xml:space="preserve">объеме 113 848 тыс. рублей, что на 3% больше прогнозного уровня  2018 года,  в том числе: </w:t>
      </w:r>
    </w:p>
    <w:p w:rsidR="004D2A40" w:rsidRPr="00E134F8" w:rsidRDefault="004D2A40" w:rsidP="00115130">
      <w:pPr>
        <w:pStyle w:val="ab"/>
        <w:numPr>
          <w:ilvl w:val="0"/>
          <w:numId w:val="20"/>
        </w:numPr>
        <w:spacing w:after="0"/>
        <w:ind w:left="0" w:firstLine="0"/>
        <w:jc w:val="both"/>
        <w:rPr>
          <w:rFonts w:ascii="Times New Roman" w:hAnsi="Times New Roman"/>
          <w:color w:val="auto"/>
          <w:sz w:val="24"/>
          <w:szCs w:val="24"/>
        </w:rPr>
      </w:pPr>
      <w:r w:rsidRPr="00E134F8">
        <w:rPr>
          <w:rFonts w:ascii="Times New Roman" w:hAnsi="Times New Roman"/>
          <w:color w:val="auto"/>
          <w:sz w:val="24"/>
          <w:szCs w:val="24"/>
        </w:rPr>
        <w:t>налоговые и неналоговые доходы в сумме 113 558 тыс. рублей или  99,7% от общей суммы доходов;</w:t>
      </w:r>
    </w:p>
    <w:p w:rsidR="004D2A40" w:rsidRPr="00E134F8" w:rsidRDefault="004D2A40" w:rsidP="00115130">
      <w:pPr>
        <w:pStyle w:val="ab"/>
        <w:numPr>
          <w:ilvl w:val="0"/>
          <w:numId w:val="20"/>
        </w:numPr>
        <w:spacing w:after="0"/>
        <w:ind w:left="0" w:firstLine="0"/>
        <w:jc w:val="both"/>
        <w:rPr>
          <w:rFonts w:ascii="Times New Roman" w:hAnsi="Times New Roman"/>
          <w:color w:val="auto"/>
          <w:sz w:val="24"/>
          <w:szCs w:val="24"/>
        </w:rPr>
      </w:pPr>
      <w:r w:rsidRPr="00E134F8">
        <w:rPr>
          <w:rFonts w:ascii="Times New Roman" w:hAnsi="Times New Roman"/>
          <w:color w:val="auto"/>
          <w:sz w:val="24"/>
          <w:szCs w:val="24"/>
        </w:rPr>
        <w:t xml:space="preserve">безвозмездные поступления в сумме 290 тыс. рублей или </w:t>
      </w:r>
      <w:r>
        <w:rPr>
          <w:rFonts w:ascii="Times New Roman" w:hAnsi="Times New Roman"/>
          <w:color w:val="auto"/>
          <w:sz w:val="24"/>
          <w:szCs w:val="24"/>
        </w:rPr>
        <w:t>0,3</w:t>
      </w:r>
      <w:r w:rsidRPr="00E134F8">
        <w:rPr>
          <w:rFonts w:ascii="Times New Roman" w:hAnsi="Times New Roman"/>
          <w:color w:val="auto"/>
          <w:sz w:val="24"/>
          <w:szCs w:val="24"/>
        </w:rPr>
        <w:t xml:space="preserve"> % от общей суммы доходов. </w:t>
      </w:r>
    </w:p>
    <w:p w:rsidR="004D2A40" w:rsidRPr="00E134F8" w:rsidRDefault="004D2A40" w:rsidP="00FA2E47">
      <w:pPr>
        <w:pStyle w:val="ab"/>
        <w:spacing w:after="0"/>
        <w:ind w:firstLine="708"/>
        <w:jc w:val="both"/>
        <w:rPr>
          <w:rFonts w:ascii="Times New Roman" w:hAnsi="Times New Roman"/>
          <w:color w:val="auto"/>
          <w:sz w:val="28"/>
          <w:szCs w:val="28"/>
        </w:rPr>
      </w:pPr>
      <w:r w:rsidRPr="00E134F8">
        <w:rPr>
          <w:rFonts w:ascii="Times New Roman" w:hAnsi="Times New Roman"/>
          <w:color w:val="auto"/>
          <w:sz w:val="24"/>
          <w:szCs w:val="24"/>
        </w:rPr>
        <w:t>В составе налоговых и неналоговых доходов бюджета поселения на 2019 год предполагаются:</w:t>
      </w:r>
    </w:p>
    <w:p w:rsidR="004D2A40" w:rsidRPr="00E134F8" w:rsidRDefault="004D2A40" w:rsidP="00FA2E47">
      <w:pPr>
        <w:pStyle w:val="ab"/>
        <w:numPr>
          <w:ilvl w:val="0"/>
          <w:numId w:val="21"/>
        </w:numPr>
        <w:spacing w:after="0"/>
        <w:ind w:left="0" w:firstLine="0"/>
        <w:jc w:val="both"/>
        <w:rPr>
          <w:rFonts w:ascii="Times New Roman" w:hAnsi="Times New Roman"/>
          <w:color w:val="auto"/>
          <w:sz w:val="24"/>
          <w:szCs w:val="24"/>
        </w:rPr>
      </w:pPr>
      <w:r w:rsidRPr="00E134F8">
        <w:rPr>
          <w:rFonts w:ascii="Times New Roman" w:hAnsi="Times New Roman"/>
          <w:color w:val="auto"/>
          <w:sz w:val="24"/>
          <w:szCs w:val="24"/>
        </w:rPr>
        <w:t xml:space="preserve">налоговые доходы в сумме 113 414 тыс. рублей с ростом к 2018 году на 3 294 тыс. рублей или на 3%; </w:t>
      </w:r>
    </w:p>
    <w:p w:rsidR="004D2A40" w:rsidRPr="00022500" w:rsidRDefault="004D2A40" w:rsidP="00FA2E47">
      <w:pPr>
        <w:pStyle w:val="ab"/>
        <w:numPr>
          <w:ilvl w:val="0"/>
          <w:numId w:val="21"/>
        </w:numPr>
        <w:spacing w:after="0"/>
        <w:ind w:left="0" w:firstLine="0"/>
        <w:jc w:val="both"/>
        <w:rPr>
          <w:rFonts w:ascii="Times New Roman" w:hAnsi="Times New Roman"/>
          <w:color w:val="auto"/>
          <w:sz w:val="24"/>
          <w:szCs w:val="24"/>
        </w:rPr>
      </w:pPr>
      <w:r w:rsidRPr="00E134F8">
        <w:rPr>
          <w:rFonts w:ascii="Times New Roman" w:hAnsi="Times New Roman"/>
          <w:color w:val="auto"/>
          <w:sz w:val="24"/>
          <w:szCs w:val="24"/>
        </w:rPr>
        <w:t xml:space="preserve">неналоговые доходы в сумме 144 тыс. рублей с ростом к 2018 году на 1 тыс. рублей или </w:t>
      </w:r>
      <w:r w:rsidRPr="00022500">
        <w:rPr>
          <w:rFonts w:ascii="Times New Roman" w:hAnsi="Times New Roman"/>
          <w:color w:val="auto"/>
          <w:sz w:val="24"/>
          <w:szCs w:val="24"/>
        </w:rPr>
        <w:t>на 0,7%.</w:t>
      </w:r>
    </w:p>
    <w:p w:rsidR="004D2A40" w:rsidRPr="00022500" w:rsidRDefault="004D2A40" w:rsidP="001F0BD2">
      <w:pPr>
        <w:pStyle w:val="ab"/>
        <w:spacing w:after="0"/>
        <w:ind w:firstLine="708"/>
        <w:jc w:val="both"/>
        <w:rPr>
          <w:rFonts w:ascii="Times New Roman" w:hAnsi="Times New Roman"/>
          <w:color w:val="auto"/>
          <w:sz w:val="24"/>
          <w:szCs w:val="24"/>
        </w:rPr>
      </w:pPr>
      <w:r w:rsidRPr="00022500">
        <w:rPr>
          <w:rFonts w:ascii="Times New Roman" w:hAnsi="Times New Roman"/>
          <w:color w:val="auto"/>
          <w:sz w:val="24"/>
          <w:szCs w:val="24"/>
        </w:rPr>
        <w:t xml:space="preserve">Доходы бюджета сельского поселения Замошинское на 2020 год предусмотрены в объеме 117 254 тыс. рублей, что на 3% больше прогнозного уровня 2019 года,  в том числе: </w:t>
      </w:r>
    </w:p>
    <w:p w:rsidR="004D2A40" w:rsidRPr="00022500" w:rsidRDefault="004D2A40" w:rsidP="00115130">
      <w:pPr>
        <w:pStyle w:val="ab"/>
        <w:numPr>
          <w:ilvl w:val="0"/>
          <w:numId w:val="20"/>
        </w:numPr>
        <w:spacing w:after="0"/>
        <w:ind w:left="0" w:firstLine="0"/>
        <w:jc w:val="both"/>
        <w:rPr>
          <w:rFonts w:ascii="Times New Roman" w:hAnsi="Times New Roman"/>
          <w:color w:val="auto"/>
          <w:sz w:val="24"/>
          <w:szCs w:val="24"/>
        </w:rPr>
      </w:pPr>
      <w:r w:rsidRPr="00022500">
        <w:rPr>
          <w:rFonts w:ascii="Times New Roman" w:hAnsi="Times New Roman"/>
          <w:color w:val="auto"/>
          <w:sz w:val="24"/>
          <w:szCs w:val="24"/>
        </w:rPr>
        <w:t xml:space="preserve">налоговые и неналоговые доходы в сумме 116 953 тыс. рублей или 99,7% от общей суммы доходов; </w:t>
      </w:r>
    </w:p>
    <w:p w:rsidR="004D2A40" w:rsidRPr="00022500" w:rsidRDefault="004D2A40" w:rsidP="001F0BD2">
      <w:pPr>
        <w:pStyle w:val="ab"/>
        <w:numPr>
          <w:ilvl w:val="0"/>
          <w:numId w:val="20"/>
        </w:numPr>
        <w:spacing w:after="0"/>
        <w:ind w:left="0" w:firstLine="0"/>
        <w:jc w:val="both"/>
        <w:rPr>
          <w:rFonts w:ascii="Times New Roman" w:hAnsi="Times New Roman"/>
          <w:color w:val="auto"/>
          <w:sz w:val="24"/>
          <w:szCs w:val="24"/>
        </w:rPr>
      </w:pPr>
      <w:r w:rsidRPr="00022500">
        <w:rPr>
          <w:rFonts w:ascii="Times New Roman" w:hAnsi="Times New Roman"/>
          <w:color w:val="auto"/>
          <w:sz w:val="24"/>
          <w:szCs w:val="24"/>
        </w:rPr>
        <w:t xml:space="preserve">безвозмездные поступления в сумме 301 тыс. рублей или 0,3% от общей суммы доходов. </w:t>
      </w:r>
    </w:p>
    <w:p w:rsidR="004D2A40" w:rsidRPr="00022500" w:rsidRDefault="004D2A40" w:rsidP="00FA2E47">
      <w:pPr>
        <w:pStyle w:val="ab"/>
        <w:spacing w:after="0"/>
        <w:ind w:firstLine="708"/>
        <w:jc w:val="both"/>
        <w:rPr>
          <w:rFonts w:ascii="Times New Roman" w:hAnsi="Times New Roman"/>
          <w:color w:val="auto"/>
          <w:sz w:val="28"/>
          <w:szCs w:val="28"/>
        </w:rPr>
      </w:pPr>
      <w:r w:rsidRPr="00022500">
        <w:rPr>
          <w:rFonts w:ascii="Times New Roman" w:hAnsi="Times New Roman"/>
          <w:color w:val="auto"/>
          <w:sz w:val="24"/>
          <w:szCs w:val="24"/>
        </w:rPr>
        <w:t>В составе налоговых и неналоговых доходов бюджета поселения на 2020 год предполагаются:</w:t>
      </w:r>
    </w:p>
    <w:p w:rsidR="004D2A40" w:rsidRPr="00022500" w:rsidRDefault="004D2A40" w:rsidP="00FA2E47">
      <w:pPr>
        <w:pStyle w:val="ab"/>
        <w:numPr>
          <w:ilvl w:val="0"/>
          <w:numId w:val="21"/>
        </w:numPr>
        <w:spacing w:after="0"/>
        <w:ind w:left="0" w:firstLine="0"/>
        <w:jc w:val="both"/>
        <w:rPr>
          <w:rFonts w:ascii="Times New Roman" w:hAnsi="Times New Roman"/>
          <w:color w:val="auto"/>
          <w:sz w:val="24"/>
          <w:szCs w:val="24"/>
        </w:rPr>
      </w:pPr>
      <w:r w:rsidRPr="00022500">
        <w:rPr>
          <w:rFonts w:ascii="Times New Roman" w:hAnsi="Times New Roman"/>
          <w:color w:val="auto"/>
          <w:sz w:val="24"/>
          <w:szCs w:val="24"/>
        </w:rPr>
        <w:t xml:space="preserve">налоговые доходы в сумме 116 808 тыс. рублей с ростом к 2019 году на 3 394 тыс. рублей или на 3%; </w:t>
      </w:r>
    </w:p>
    <w:p w:rsidR="004D2A40" w:rsidRPr="00022500" w:rsidRDefault="004D2A40" w:rsidP="00022500">
      <w:pPr>
        <w:pStyle w:val="ab"/>
        <w:numPr>
          <w:ilvl w:val="0"/>
          <w:numId w:val="21"/>
        </w:numPr>
        <w:spacing w:after="0"/>
        <w:ind w:left="0" w:firstLine="0"/>
        <w:jc w:val="both"/>
        <w:rPr>
          <w:rFonts w:ascii="Times New Roman" w:hAnsi="Times New Roman"/>
          <w:color w:val="auto"/>
          <w:sz w:val="24"/>
          <w:szCs w:val="24"/>
        </w:rPr>
      </w:pPr>
      <w:r w:rsidRPr="00022500">
        <w:rPr>
          <w:rFonts w:ascii="Times New Roman" w:hAnsi="Times New Roman"/>
          <w:color w:val="auto"/>
          <w:sz w:val="24"/>
          <w:szCs w:val="24"/>
        </w:rPr>
        <w:t>неналоговые доходы в сумме 145 тыс. рублей с ростом к 2019 году на 1 тыс. рублей или на 0,7%.</w:t>
      </w:r>
    </w:p>
    <w:p w:rsidR="004D2A40" w:rsidRPr="00873E62" w:rsidRDefault="004D2A40" w:rsidP="00873E62">
      <w:pPr>
        <w:pStyle w:val="ab"/>
        <w:spacing w:after="0"/>
        <w:ind w:firstLine="708"/>
        <w:jc w:val="both"/>
        <w:rPr>
          <w:rFonts w:ascii="Times New Roman" w:hAnsi="Times New Roman"/>
          <w:color w:val="auto"/>
          <w:sz w:val="24"/>
          <w:szCs w:val="24"/>
        </w:rPr>
      </w:pPr>
      <w:r w:rsidRPr="007D267B">
        <w:rPr>
          <w:rFonts w:ascii="Times New Roman" w:hAnsi="Times New Roman"/>
          <w:color w:val="auto"/>
          <w:sz w:val="24"/>
          <w:szCs w:val="24"/>
        </w:rPr>
        <w:t>Проект решения о бюджете не содержит приложений, в которых отражена структура прогнозируемых на 2019-2020 годы поступлений доходов в бюджет сельского поселения Замошинское. Информация по видам доходов представлена в пояснительной записке к проекту решения о бюджете.</w:t>
      </w:r>
    </w:p>
    <w:p w:rsidR="007D267B" w:rsidRDefault="007D267B" w:rsidP="00EA112E">
      <w:pPr>
        <w:pStyle w:val="ab"/>
        <w:spacing w:after="0"/>
        <w:ind w:firstLine="709"/>
        <w:jc w:val="both"/>
        <w:rPr>
          <w:rFonts w:ascii="Times New Roman" w:hAnsi="Times New Roman"/>
          <w:b/>
          <w:color w:val="auto"/>
          <w:sz w:val="24"/>
          <w:szCs w:val="24"/>
        </w:rPr>
      </w:pPr>
    </w:p>
    <w:p w:rsidR="004D2A40" w:rsidRDefault="004D2A40" w:rsidP="00EA112E">
      <w:pPr>
        <w:pStyle w:val="ab"/>
        <w:spacing w:after="0"/>
        <w:ind w:firstLine="709"/>
        <w:jc w:val="both"/>
        <w:rPr>
          <w:rFonts w:ascii="Times New Roman" w:hAnsi="Times New Roman"/>
          <w:color w:val="auto"/>
          <w:sz w:val="24"/>
          <w:szCs w:val="24"/>
        </w:rPr>
      </w:pPr>
      <w:r w:rsidRPr="00032143">
        <w:rPr>
          <w:rFonts w:ascii="Times New Roman" w:hAnsi="Times New Roman"/>
          <w:b/>
          <w:color w:val="auto"/>
          <w:sz w:val="24"/>
          <w:szCs w:val="24"/>
        </w:rPr>
        <w:lastRenderedPageBreak/>
        <w:t>Налог на доходы физических лиц</w:t>
      </w:r>
      <w:r w:rsidRPr="00032143">
        <w:rPr>
          <w:rFonts w:ascii="Times New Roman" w:hAnsi="Times New Roman"/>
          <w:color w:val="auto"/>
          <w:sz w:val="24"/>
          <w:szCs w:val="24"/>
        </w:rPr>
        <w:t xml:space="preserve"> </w:t>
      </w:r>
      <w:r>
        <w:rPr>
          <w:rFonts w:ascii="Times New Roman" w:hAnsi="Times New Roman"/>
          <w:color w:val="auto"/>
          <w:sz w:val="24"/>
          <w:szCs w:val="24"/>
        </w:rPr>
        <w:t xml:space="preserve">(НДФЛ) </w:t>
      </w:r>
      <w:r w:rsidRPr="00032143">
        <w:rPr>
          <w:rFonts w:ascii="Times New Roman" w:hAnsi="Times New Roman"/>
          <w:color w:val="auto"/>
          <w:sz w:val="24"/>
          <w:szCs w:val="24"/>
        </w:rPr>
        <w:t xml:space="preserve">в 2018 году определен в сумме </w:t>
      </w:r>
      <w:r w:rsidR="007D267B">
        <w:rPr>
          <w:rFonts w:ascii="Times New Roman" w:hAnsi="Times New Roman"/>
          <w:color w:val="auto"/>
          <w:sz w:val="24"/>
          <w:szCs w:val="24"/>
        </w:rPr>
        <w:t xml:space="preserve">                   </w:t>
      </w:r>
      <w:r w:rsidRPr="00032143">
        <w:rPr>
          <w:rFonts w:ascii="Times New Roman" w:hAnsi="Times New Roman"/>
          <w:color w:val="auto"/>
          <w:sz w:val="24"/>
          <w:szCs w:val="24"/>
        </w:rPr>
        <w:t xml:space="preserve">2 052 тыс. рублей. В структуре </w:t>
      </w:r>
      <w:r w:rsidRPr="004957F8">
        <w:rPr>
          <w:rFonts w:ascii="Times New Roman" w:hAnsi="Times New Roman"/>
          <w:color w:val="auto"/>
          <w:sz w:val="24"/>
          <w:szCs w:val="24"/>
        </w:rPr>
        <w:t xml:space="preserve">налоговых доходов бюджета поселения на 2018 год </w:t>
      </w:r>
      <w:r>
        <w:rPr>
          <w:rFonts w:ascii="Times New Roman" w:hAnsi="Times New Roman"/>
          <w:color w:val="auto"/>
          <w:sz w:val="24"/>
          <w:szCs w:val="24"/>
        </w:rPr>
        <w:t>НДФЛ</w:t>
      </w:r>
      <w:r w:rsidRPr="004957F8">
        <w:rPr>
          <w:rFonts w:ascii="Times New Roman" w:hAnsi="Times New Roman"/>
          <w:color w:val="auto"/>
          <w:sz w:val="24"/>
          <w:szCs w:val="24"/>
        </w:rPr>
        <w:t xml:space="preserve"> составляет 1,9%. </w:t>
      </w:r>
      <w:r w:rsidR="007D267B" w:rsidRPr="005F4FF9">
        <w:rPr>
          <w:rFonts w:ascii="Times New Roman" w:hAnsi="Times New Roman"/>
          <w:color w:val="000000" w:themeColor="text1"/>
          <w:sz w:val="24"/>
          <w:szCs w:val="24"/>
        </w:rPr>
        <w:t xml:space="preserve">Норматив зачисления налога на доходы физических лиц определен в размере 2%. </w:t>
      </w:r>
      <w:r w:rsidRPr="004957F8">
        <w:rPr>
          <w:rFonts w:ascii="Times New Roman" w:hAnsi="Times New Roman"/>
          <w:color w:val="auto"/>
          <w:sz w:val="24"/>
          <w:szCs w:val="24"/>
        </w:rPr>
        <w:t xml:space="preserve">На основании данных пояснительной записки расчет </w:t>
      </w:r>
      <w:r w:rsidR="004F3CFE">
        <w:rPr>
          <w:rFonts w:ascii="Times New Roman" w:hAnsi="Times New Roman"/>
          <w:color w:val="auto"/>
          <w:sz w:val="24"/>
          <w:szCs w:val="24"/>
        </w:rPr>
        <w:t>осуществлен</w:t>
      </w:r>
      <w:r w:rsidRPr="004957F8">
        <w:rPr>
          <w:rFonts w:ascii="Times New Roman" w:hAnsi="Times New Roman"/>
          <w:color w:val="auto"/>
          <w:sz w:val="24"/>
          <w:szCs w:val="24"/>
        </w:rPr>
        <w:t xml:space="preserve"> исходя из оценки налогооблагаемой базы по </w:t>
      </w:r>
      <w:r>
        <w:rPr>
          <w:rFonts w:ascii="Times New Roman" w:hAnsi="Times New Roman"/>
          <w:color w:val="auto"/>
          <w:sz w:val="24"/>
          <w:szCs w:val="24"/>
        </w:rPr>
        <w:t>НДФЛ</w:t>
      </w:r>
      <w:r w:rsidRPr="004957F8">
        <w:rPr>
          <w:rFonts w:ascii="Times New Roman" w:hAnsi="Times New Roman"/>
          <w:color w:val="auto"/>
          <w:sz w:val="24"/>
          <w:szCs w:val="24"/>
        </w:rPr>
        <w:t xml:space="preserve"> с учетом коэффициента роста фонда заработной платы в 2018 году и плановом периоде 2019 - 2020 годов.  Планируемая сумма поступлений по </w:t>
      </w:r>
      <w:r>
        <w:rPr>
          <w:rFonts w:ascii="Times New Roman" w:hAnsi="Times New Roman"/>
          <w:color w:val="auto"/>
          <w:sz w:val="24"/>
          <w:szCs w:val="24"/>
        </w:rPr>
        <w:t>НДФЛ</w:t>
      </w:r>
      <w:r w:rsidRPr="004957F8">
        <w:rPr>
          <w:rFonts w:ascii="Times New Roman" w:hAnsi="Times New Roman"/>
          <w:color w:val="auto"/>
          <w:sz w:val="24"/>
          <w:szCs w:val="24"/>
        </w:rPr>
        <w:t xml:space="preserve"> в 2019 году составит 2 100 тыс. рублей, в 2020 году – 2 150 тыс. рублей.</w:t>
      </w:r>
    </w:p>
    <w:p w:rsidR="004D2A40" w:rsidRPr="00440DFB" w:rsidRDefault="004D2A40" w:rsidP="00EA112E">
      <w:pPr>
        <w:pStyle w:val="ab"/>
        <w:spacing w:after="0"/>
        <w:ind w:firstLine="709"/>
        <w:jc w:val="both"/>
        <w:rPr>
          <w:rFonts w:ascii="Times New Roman" w:hAnsi="Times New Roman"/>
          <w:color w:val="FF0000"/>
          <w:sz w:val="24"/>
          <w:szCs w:val="24"/>
        </w:rPr>
      </w:pPr>
      <w:r w:rsidRPr="007D267B">
        <w:rPr>
          <w:rFonts w:ascii="Times New Roman" w:hAnsi="Times New Roman"/>
          <w:color w:val="auto"/>
          <w:sz w:val="24"/>
          <w:szCs w:val="24"/>
        </w:rPr>
        <w:t>В документах и материалах</w:t>
      </w:r>
      <w:r w:rsidR="004F3CFE">
        <w:rPr>
          <w:rFonts w:ascii="Times New Roman" w:hAnsi="Times New Roman"/>
          <w:color w:val="auto"/>
          <w:sz w:val="24"/>
          <w:szCs w:val="24"/>
        </w:rPr>
        <w:t>,</w:t>
      </w:r>
      <w:r w:rsidRPr="007D267B">
        <w:rPr>
          <w:rFonts w:ascii="Times New Roman" w:hAnsi="Times New Roman"/>
          <w:color w:val="auto"/>
          <w:sz w:val="24"/>
          <w:szCs w:val="24"/>
        </w:rPr>
        <w:t xml:space="preserve"> представленных одновременно с проектом решения о бюджете, в том числе в пояснительной записке, расчет прогноза поступлений НДФЛ не представлен.</w:t>
      </w:r>
    </w:p>
    <w:p w:rsidR="004D2A40" w:rsidRPr="00AF77A1" w:rsidRDefault="004D2A40" w:rsidP="00236DE3">
      <w:pPr>
        <w:spacing w:after="0" w:line="240" w:lineRule="auto"/>
        <w:ind w:firstLine="708"/>
        <w:jc w:val="both"/>
        <w:rPr>
          <w:rFonts w:ascii="Times New Roman" w:hAnsi="Times New Roman"/>
          <w:sz w:val="24"/>
          <w:szCs w:val="24"/>
        </w:rPr>
      </w:pPr>
      <w:r w:rsidRPr="00AF77A1">
        <w:rPr>
          <w:rFonts w:ascii="Times New Roman" w:hAnsi="Times New Roman"/>
          <w:sz w:val="24"/>
          <w:szCs w:val="24"/>
        </w:rPr>
        <w:t xml:space="preserve">По расчету КСП:  </w:t>
      </w:r>
    </w:p>
    <w:p w:rsidR="004D2A40" w:rsidRPr="00AF77A1" w:rsidRDefault="004D2A40" w:rsidP="00E72EAF">
      <w:pPr>
        <w:spacing w:after="0" w:line="240" w:lineRule="auto"/>
        <w:jc w:val="both"/>
        <w:rPr>
          <w:rFonts w:ascii="Times New Roman" w:hAnsi="Times New Roman"/>
          <w:sz w:val="24"/>
          <w:szCs w:val="24"/>
        </w:rPr>
      </w:pPr>
      <w:r w:rsidRPr="00AF77A1">
        <w:rPr>
          <w:rFonts w:ascii="Times New Roman" w:hAnsi="Times New Roman"/>
          <w:sz w:val="24"/>
          <w:szCs w:val="24"/>
        </w:rPr>
        <w:t xml:space="preserve">- поступило в доход бюджета поселения НДФЛ за 2014 год в сумме – 36 548,2 тыс. рублей, в том числе за 9 месяцев 2014 года – 22 018,8 тыс. рублей; </w:t>
      </w:r>
    </w:p>
    <w:p w:rsidR="004D2A40" w:rsidRPr="00AF77A1" w:rsidRDefault="004D2A40" w:rsidP="00A82CA5">
      <w:pPr>
        <w:spacing w:after="0" w:line="240" w:lineRule="auto"/>
        <w:jc w:val="both"/>
        <w:rPr>
          <w:rFonts w:ascii="Times New Roman" w:hAnsi="Times New Roman"/>
          <w:sz w:val="24"/>
          <w:szCs w:val="24"/>
        </w:rPr>
      </w:pPr>
      <w:r w:rsidRPr="00AF77A1">
        <w:rPr>
          <w:rFonts w:ascii="Times New Roman" w:hAnsi="Times New Roman"/>
          <w:sz w:val="24"/>
          <w:szCs w:val="24"/>
        </w:rPr>
        <w:t>- удельный вес поступлений НДФЛ за  9 месяцев: 60,2%  (22 018,8 : 36 548,2);</w:t>
      </w:r>
    </w:p>
    <w:p w:rsidR="004D2A40" w:rsidRPr="00AF77A1" w:rsidRDefault="004D2A40" w:rsidP="00E72EAF">
      <w:pPr>
        <w:spacing w:after="0" w:line="240" w:lineRule="auto"/>
        <w:jc w:val="both"/>
        <w:rPr>
          <w:rFonts w:ascii="Times New Roman" w:hAnsi="Times New Roman"/>
          <w:sz w:val="24"/>
          <w:szCs w:val="24"/>
        </w:rPr>
      </w:pPr>
      <w:r w:rsidRPr="00AF77A1">
        <w:rPr>
          <w:rFonts w:ascii="Times New Roman" w:hAnsi="Times New Roman"/>
          <w:sz w:val="24"/>
          <w:szCs w:val="24"/>
        </w:rPr>
        <w:t xml:space="preserve">- поступило в доход бюджета поселения НДФЛ за 2015 год в сумме – 1 897,6 тыс. рублей, в том числе за 9 месяцев 2015 года –1 187,2 тыс. рублей; </w:t>
      </w:r>
    </w:p>
    <w:p w:rsidR="004D2A40" w:rsidRPr="00AF77A1" w:rsidRDefault="004D2A40" w:rsidP="00A82CA5">
      <w:pPr>
        <w:spacing w:after="0" w:line="240" w:lineRule="auto"/>
        <w:jc w:val="both"/>
        <w:rPr>
          <w:rFonts w:ascii="Times New Roman" w:hAnsi="Times New Roman"/>
          <w:sz w:val="24"/>
          <w:szCs w:val="24"/>
        </w:rPr>
      </w:pPr>
      <w:r w:rsidRPr="00AF77A1">
        <w:rPr>
          <w:rFonts w:ascii="Times New Roman" w:hAnsi="Times New Roman"/>
          <w:sz w:val="24"/>
          <w:szCs w:val="24"/>
        </w:rPr>
        <w:t>- удельный вес поступлений НДФЛ за  9 месяцев: 62,6%  (1 187,2 : 1 897,6);</w:t>
      </w:r>
    </w:p>
    <w:p w:rsidR="004D2A40" w:rsidRPr="00AF77A1" w:rsidRDefault="004D2A40" w:rsidP="001B2373">
      <w:pPr>
        <w:spacing w:after="0" w:line="240" w:lineRule="auto"/>
        <w:jc w:val="both"/>
        <w:rPr>
          <w:rFonts w:ascii="Times New Roman" w:hAnsi="Times New Roman"/>
          <w:sz w:val="24"/>
          <w:szCs w:val="24"/>
        </w:rPr>
      </w:pPr>
      <w:r w:rsidRPr="00AF77A1">
        <w:rPr>
          <w:rFonts w:ascii="Times New Roman" w:hAnsi="Times New Roman"/>
          <w:sz w:val="24"/>
          <w:szCs w:val="24"/>
        </w:rPr>
        <w:t xml:space="preserve">- поступило в доход бюджета поселения НДФЛ за 2016 год в сумме – 2 055,2 тыс. рублей, в том числе за 9 месяцев 2016 года –1 302,2 тыс. рублей; </w:t>
      </w:r>
    </w:p>
    <w:p w:rsidR="004D2A40" w:rsidRPr="00AF77A1" w:rsidRDefault="004D2A40" w:rsidP="001B2373">
      <w:pPr>
        <w:spacing w:after="0" w:line="240" w:lineRule="auto"/>
        <w:jc w:val="both"/>
        <w:rPr>
          <w:rFonts w:ascii="Times New Roman" w:hAnsi="Times New Roman"/>
          <w:sz w:val="24"/>
          <w:szCs w:val="24"/>
        </w:rPr>
      </w:pPr>
      <w:r w:rsidRPr="00AF77A1">
        <w:rPr>
          <w:rFonts w:ascii="Times New Roman" w:hAnsi="Times New Roman"/>
          <w:sz w:val="24"/>
          <w:szCs w:val="24"/>
        </w:rPr>
        <w:t>- удельный вес поступлений НДФЛ за  9 месяцев: 63,4%  (1 302,2 : 2 055,2);</w:t>
      </w:r>
    </w:p>
    <w:p w:rsidR="004D2A40" w:rsidRPr="00AF77A1" w:rsidRDefault="004D2A40" w:rsidP="001B2373">
      <w:pPr>
        <w:spacing w:after="0" w:line="240" w:lineRule="auto"/>
        <w:jc w:val="both"/>
        <w:rPr>
          <w:rFonts w:ascii="Times New Roman" w:hAnsi="Times New Roman"/>
          <w:sz w:val="24"/>
          <w:szCs w:val="24"/>
        </w:rPr>
      </w:pPr>
      <w:r w:rsidRPr="00AF77A1">
        <w:rPr>
          <w:rFonts w:ascii="Times New Roman" w:hAnsi="Times New Roman"/>
          <w:sz w:val="24"/>
          <w:szCs w:val="24"/>
        </w:rPr>
        <w:t xml:space="preserve">- поступило в доход бюджета поселения НДФЛ за 9 месяцев 2017 года в сумме                    1 464,2 тыс. рублей; </w:t>
      </w:r>
    </w:p>
    <w:p w:rsidR="004D2A40" w:rsidRPr="00AF77A1" w:rsidRDefault="004D2A40" w:rsidP="001B2373">
      <w:pPr>
        <w:spacing w:after="0" w:line="240" w:lineRule="auto"/>
        <w:jc w:val="both"/>
        <w:rPr>
          <w:rFonts w:ascii="Times New Roman" w:hAnsi="Times New Roman"/>
          <w:sz w:val="24"/>
          <w:szCs w:val="24"/>
        </w:rPr>
      </w:pPr>
      <w:r w:rsidRPr="00AF77A1">
        <w:rPr>
          <w:rFonts w:ascii="Times New Roman" w:hAnsi="Times New Roman"/>
          <w:sz w:val="24"/>
          <w:szCs w:val="24"/>
        </w:rPr>
        <w:t>- средний удельный вес поступлений НДФЛ за 9 месяцев в течение трех последних отчетных финансовых лет составляет 62,1%;</w:t>
      </w:r>
    </w:p>
    <w:p w:rsidR="004D2A40" w:rsidRPr="00AF77A1" w:rsidRDefault="004D2A40" w:rsidP="001B2373">
      <w:pPr>
        <w:spacing w:after="0" w:line="240" w:lineRule="auto"/>
        <w:jc w:val="both"/>
        <w:rPr>
          <w:rFonts w:ascii="Times New Roman" w:hAnsi="Times New Roman"/>
          <w:sz w:val="24"/>
          <w:szCs w:val="24"/>
        </w:rPr>
      </w:pPr>
      <w:r w:rsidRPr="00AF77A1">
        <w:rPr>
          <w:rFonts w:ascii="Times New Roman" w:hAnsi="Times New Roman"/>
          <w:sz w:val="24"/>
          <w:szCs w:val="24"/>
        </w:rPr>
        <w:t>- ожидаемое поступление НДФЛ в 2017 году – 2 357,8 тыс. рублей (1 464,2*100/62,1);</w:t>
      </w:r>
    </w:p>
    <w:p w:rsidR="004D2A40" w:rsidRPr="00AF77A1" w:rsidRDefault="004D2A40" w:rsidP="001B2373">
      <w:pPr>
        <w:spacing w:after="0" w:line="240" w:lineRule="auto"/>
        <w:jc w:val="both"/>
        <w:rPr>
          <w:rFonts w:ascii="Times New Roman" w:hAnsi="Times New Roman"/>
          <w:sz w:val="24"/>
          <w:szCs w:val="24"/>
        </w:rPr>
      </w:pPr>
      <w:r w:rsidRPr="00AF77A1">
        <w:rPr>
          <w:rFonts w:ascii="Times New Roman" w:hAnsi="Times New Roman"/>
          <w:sz w:val="24"/>
          <w:szCs w:val="24"/>
        </w:rPr>
        <w:t>- темп роста фонда заработной платы согласно прогнозу социально-экономического развития по 1 варианту на  2018 год – 103%,  по 2 варианту на  2018 год – 103,8%;</w:t>
      </w:r>
    </w:p>
    <w:p w:rsidR="004D2A40" w:rsidRPr="00AF77A1" w:rsidRDefault="004D2A40" w:rsidP="001B2373">
      <w:pPr>
        <w:spacing w:after="0" w:line="240" w:lineRule="auto"/>
        <w:jc w:val="both"/>
        <w:rPr>
          <w:rFonts w:ascii="Times New Roman" w:hAnsi="Times New Roman"/>
          <w:sz w:val="24"/>
          <w:szCs w:val="24"/>
        </w:rPr>
      </w:pPr>
      <w:r w:rsidRPr="00AF77A1">
        <w:rPr>
          <w:rFonts w:ascii="Times New Roman" w:hAnsi="Times New Roman"/>
          <w:sz w:val="24"/>
          <w:szCs w:val="24"/>
        </w:rPr>
        <w:t>- прогноз поступлений НДФЛ с учетом темпа роста фонда оплаты труда на 2018 год составляет  2 428,5 тыс. рублей  (2 357,8 х 103%) - по 1 варианту;  2 447,4 тыс. рублей                (2 357,8 х 103,8%) - по 2 варианту.</w:t>
      </w:r>
    </w:p>
    <w:p w:rsidR="004D2A40" w:rsidRPr="00AF77A1" w:rsidRDefault="004D2A40" w:rsidP="001B2373">
      <w:pPr>
        <w:spacing w:after="0" w:line="240" w:lineRule="auto"/>
        <w:ind w:firstLine="708"/>
        <w:jc w:val="both"/>
        <w:rPr>
          <w:rFonts w:ascii="Times New Roman" w:hAnsi="Times New Roman"/>
          <w:sz w:val="24"/>
          <w:szCs w:val="24"/>
        </w:rPr>
      </w:pPr>
      <w:r w:rsidRPr="00AF77A1">
        <w:rPr>
          <w:rFonts w:ascii="Times New Roman" w:hAnsi="Times New Roman"/>
          <w:sz w:val="24"/>
          <w:szCs w:val="24"/>
        </w:rPr>
        <w:t>При этом КСП считает необходимым отметить, что в представленных материалах не указан вариант прогноза социально-экономического развития (вариант 1 или вариант 2) принятый за основу при разработке проекта бюджета.</w:t>
      </w:r>
    </w:p>
    <w:p w:rsidR="004D2A40" w:rsidRPr="00AF77A1" w:rsidRDefault="004D2A40" w:rsidP="001B2373">
      <w:pPr>
        <w:spacing w:after="0" w:line="240" w:lineRule="auto"/>
        <w:ind w:firstLine="708"/>
        <w:jc w:val="both"/>
        <w:rPr>
          <w:rFonts w:ascii="Times New Roman" w:hAnsi="Times New Roman"/>
          <w:sz w:val="24"/>
          <w:szCs w:val="24"/>
        </w:rPr>
      </w:pPr>
      <w:r w:rsidRPr="00AF77A1">
        <w:rPr>
          <w:rFonts w:ascii="Times New Roman" w:hAnsi="Times New Roman"/>
          <w:sz w:val="24"/>
          <w:szCs w:val="24"/>
        </w:rPr>
        <w:t>Таким образом, по мнению КСП, прогнозные показатели по НДФЛ не учитывают темп роста фонда заработной платы, предусмотренный прогнозом социально-экономического развития сельского поселения Замошинское, что не соответствует требованиям п.1 ст.174.1 Бюджетного кодекса РФ.</w:t>
      </w:r>
    </w:p>
    <w:p w:rsidR="004D2A40" w:rsidRPr="00440DFB" w:rsidRDefault="004D2A40" w:rsidP="003A36F9">
      <w:pPr>
        <w:pStyle w:val="ab"/>
        <w:spacing w:after="0"/>
        <w:ind w:firstLine="709"/>
        <w:jc w:val="both"/>
        <w:rPr>
          <w:rFonts w:ascii="Times New Roman" w:hAnsi="Times New Roman"/>
          <w:color w:val="FF0000"/>
          <w:sz w:val="24"/>
          <w:szCs w:val="24"/>
        </w:rPr>
      </w:pPr>
    </w:p>
    <w:p w:rsidR="004D2A40" w:rsidRPr="00440DFB" w:rsidRDefault="004D2A40" w:rsidP="00251BDD">
      <w:pPr>
        <w:spacing w:after="0" w:line="240" w:lineRule="auto"/>
        <w:ind w:firstLine="708"/>
        <w:jc w:val="both"/>
        <w:rPr>
          <w:rFonts w:ascii="Times New Roman" w:hAnsi="Times New Roman"/>
          <w:color w:val="FF0000"/>
          <w:sz w:val="24"/>
          <w:szCs w:val="24"/>
        </w:rPr>
      </w:pPr>
      <w:r w:rsidRPr="003D2A1F">
        <w:rPr>
          <w:rFonts w:ascii="Times New Roman" w:hAnsi="Times New Roman"/>
          <w:sz w:val="24"/>
          <w:szCs w:val="24"/>
        </w:rPr>
        <w:t xml:space="preserve">Поступления </w:t>
      </w:r>
      <w:r w:rsidRPr="003D2A1F">
        <w:rPr>
          <w:rFonts w:ascii="Times New Roman" w:hAnsi="Times New Roman"/>
          <w:b/>
          <w:sz w:val="24"/>
          <w:szCs w:val="24"/>
        </w:rPr>
        <w:t xml:space="preserve">по единому сельскохозяйственному налогу </w:t>
      </w:r>
      <w:r w:rsidRPr="003D2A1F">
        <w:rPr>
          <w:rFonts w:ascii="Times New Roman" w:hAnsi="Times New Roman"/>
          <w:sz w:val="24"/>
          <w:szCs w:val="24"/>
        </w:rPr>
        <w:t>планируются в сумме               96 тыс. рублей с ростом к 2017 году на 2,3 тыс. рублей или на 2%.  Норматив отчислений от единого сельскохозяйственного налога в бюджет сельского поселения Замошинское составляет 30%.</w:t>
      </w:r>
      <w:r w:rsidRPr="003D2A1F">
        <w:t xml:space="preserve"> </w:t>
      </w:r>
      <w:r w:rsidRPr="003D2A1F">
        <w:rPr>
          <w:rFonts w:ascii="Times New Roman" w:hAnsi="Times New Roman"/>
          <w:sz w:val="24"/>
          <w:szCs w:val="24"/>
        </w:rPr>
        <w:t xml:space="preserve">В структуре налоговых доходов бюджета поселения на 2018 год </w:t>
      </w:r>
      <w:r w:rsidR="007D267B">
        <w:rPr>
          <w:rFonts w:ascii="Times New Roman" w:hAnsi="Times New Roman"/>
          <w:sz w:val="24"/>
          <w:szCs w:val="24"/>
        </w:rPr>
        <w:t xml:space="preserve">указанный налог </w:t>
      </w:r>
      <w:r w:rsidRPr="003D2A1F">
        <w:rPr>
          <w:rFonts w:ascii="Times New Roman" w:hAnsi="Times New Roman"/>
          <w:sz w:val="24"/>
          <w:szCs w:val="24"/>
        </w:rPr>
        <w:t>составляет 0,1%. Объем поступлений в 2018-2019 годах запланирован в сумме 96 тыс. рублей ежегодно.</w:t>
      </w:r>
    </w:p>
    <w:p w:rsidR="004D2A40" w:rsidRPr="00440DFB" w:rsidRDefault="004D2A40" w:rsidP="00A17D86">
      <w:pPr>
        <w:pStyle w:val="ab"/>
        <w:spacing w:after="0"/>
        <w:ind w:firstLine="708"/>
        <w:jc w:val="both"/>
        <w:rPr>
          <w:rFonts w:ascii="Times New Roman" w:hAnsi="Times New Roman"/>
          <w:b/>
          <w:color w:val="FF0000"/>
          <w:sz w:val="24"/>
          <w:szCs w:val="24"/>
        </w:rPr>
      </w:pPr>
    </w:p>
    <w:p w:rsidR="004D2A40" w:rsidRPr="00251D75" w:rsidRDefault="004D2A40" w:rsidP="00A17D86">
      <w:pPr>
        <w:pStyle w:val="ab"/>
        <w:spacing w:after="0"/>
        <w:ind w:firstLine="708"/>
        <w:jc w:val="both"/>
        <w:rPr>
          <w:rFonts w:ascii="Times New Roman" w:hAnsi="Times New Roman"/>
          <w:color w:val="auto"/>
          <w:sz w:val="24"/>
          <w:szCs w:val="24"/>
        </w:rPr>
      </w:pPr>
      <w:r w:rsidRPr="00251D75">
        <w:rPr>
          <w:rFonts w:ascii="Times New Roman" w:hAnsi="Times New Roman"/>
          <w:b/>
          <w:color w:val="auto"/>
          <w:sz w:val="24"/>
          <w:szCs w:val="24"/>
        </w:rPr>
        <w:t>Налог на имущество физических лиц</w:t>
      </w:r>
      <w:r w:rsidRPr="00251D75">
        <w:rPr>
          <w:rFonts w:ascii="Times New Roman" w:hAnsi="Times New Roman"/>
          <w:color w:val="auto"/>
          <w:sz w:val="24"/>
          <w:szCs w:val="24"/>
        </w:rPr>
        <w:t xml:space="preserve"> на 2018 год предусмотрен в сумме 340 тыс. рублей, сумма предполагаемого налога на 2018 год определена на 6,6% ниже ожидаемого поступления налога на имущество в 2017 году.</w:t>
      </w:r>
      <w:r w:rsidRPr="007868E9">
        <w:rPr>
          <w:rFonts w:ascii="Times New Roman" w:hAnsi="Times New Roman"/>
          <w:color w:val="auto"/>
          <w:sz w:val="24"/>
          <w:szCs w:val="24"/>
        </w:rPr>
        <w:t xml:space="preserve"> </w:t>
      </w:r>
      <w:r w:rsidRPr="006346CF">
        <w:rPr>
          <w:rFonts w:ascii="Times New Roman" w:hAnsi="Times New Roman"/>
          <w:color w:val="auto"/>
          <w:sz w:val="24"/>
          <w:szCs w:val="24"/>
        </w:rPr>
        <w:t>Налог на имущество физических лиц подлежит зачислению в бюджет сельского поселения в полном объеме.</w:t>
      </w:r>
      <w:r w:rsidRPr="00251D75">
        <w:rPr>
          <w:rFonts w:ascii="Times New Roman" w:hAnsi="Times New Roman"/>
          <w:color w:val="auto"/>
          <w:sz w:val="24"/>
          <w:szCs w:val="24"/>
        </w:rPr>
        <w:t xml:space="preserve"> В структуре налоговых доходов бюджета данный налог составляет 0,3%. Доходы бюджета поселения </w:t>
      </w:r>
      <w:r w:rsidRPr="00251D75">
        <w:rPr>
          <w:rFonts w:ascii="Times New Roman" w:hAnsi="Times New Roman"/>
          <w:color w:val="auto"/>
          <w:sz w:val="24"/>
          <w:szCs w:val="24"/>
        </w:rPr>
        <w:lastRenderedPageBreak/>
        <w:t>по данному налогу на 2019 год планируются в сумме 357 тыс. рублей, на 2020 год – 375 тыс. рублей, т.е. с ростом к предыдущему году 105%.</w:t>
      </w:r>
    </w:p>
    <w:p w:rsidR="004D2A40" w:rsidRPr="00675C74" w:rsidRDefault="004D2A40" w:rsidP="005271B1">
      <w:pPr>
        <w:pStyle w:val="ab"/>
        <w:spacing w:after="0"/>
        <w:ind w:firstLine="708"/>
        <w:jc w:val="both"/>
        <w:rPr>
          <w:rFonts w:ascii="Times New Roman" w:hAnsi="Times New Roman"/>
          <w:color w:val="auto"/>
          <w:sz w:val="24"/>
          <w:szCs w:val="24"/>
        </w:rPr>
      </w:pPr>
      <w:r w:rsidRPr="00675C74">
        <w:rPr>
          <w:rFonts w:ascii="Times New Roman" w:hAnsi="Times New Roman"/>
          <w:color w:val="auto"/>
          <w:sz w:val="24"/>
          <w:szCs w:val="24"/>
        </w:rPr>
        <w:t>На основании данных пояснительной записки налоговый потенциал определен на основании суммы начисленного налога на имущество физических лиц налоговыми органами в 2015 году с учетом коэффициента, учитывающего особенности исчисления налоговой базы в размере 1,05.</w:t>
      </w:r>
    </w:p>
    <w:p w:rsidR="004D2A40" w:rsidRPr="00440DFB" w:rsidRDefault="004D2A40" w:rsidP="00A17D86">
      <w:pPr>
        <w:pStyle w:val="ab"/>
        <w:spacing w:after="0"/>
        <w:ind w:firstLine="708"/>
        <w:jc w:val="both"/>
        <w:rPr>
          <w:rFonts w:ascii="Times New Roman" w:hAnsi="Times New Roman"/>
          <w:color w:val="FF0000"/>
          <w:sz w:val="24"/>
          <w:szCs w:val="24"/>
        </w:rPr>
      </w:pPr>
    </w:p>
    <w:p w:rsidR="004D2A40" w:rsidRPr="00313E29" w:rsidRDefault="004D2A40" w:rsidP="00A17D86">
      <w:pPr>
        <w:pStyle w:val="ab"/>
        <w:spacing w:after="0"/>
        <w:ind w:firstLine="708"/>
        <w:jc w:val="both"/>
        <w:rPr>
          <w:rFonts w:ascii="Times New Roman" w:hAnsi="Times New Roman"/>
          <w:color w:val="auto"/>
          <w:sz w:val="24"/>
          <w:szCs w:val="24"/>
        </w:rPr>
      </w:pPr>
      <w:r w:rsidRPr="00313E29">
        <w:rPr>
          <w:rFonts w:ascii="Times New Roman" w:hAnsi="Times New Roman"/>
          <w:color w:val="auto"/>
          <w:sz w:val="24"/>
          <w:szCs w:val="24"/>
        </w:rPr>
        <w:t xml:space="preserve">Основную долю доходов в общем объеме налоговых доходов составляет </w:t>
      </w:r>
      <w:r w:rsidRPr="00313E29">
        <w:rPr>
          <w:rFonts w:ascii="Times New Roman" w:hAnsi="Times New Roman"/>
          <w:b/>
          <w:color w:val="auto"/>
          <w:sz w:val="24"/>
          <w:szCs w:val="24"/>
        </w:rPr>
        <w:t xml:space="preserve">земельный  налог, </w:t>
      </w:r>
      <w:r w:rsidRPr="00313E29">
        <w:rPr>
          <w:rFonts w:ascii="Times New Roman" w:hAnsi="Times New Roman"/>
          <w:color w:val="auto"/>
          <w:sz w:val="24"/>
          <w:szCs w:val="24"/>
        </w:rPr>
        <w:t xml:space="preserve">который  на 2018 год прогнозируется в сумме 107 632 тыс. рублей или 97,7% от суммы налоговых доходов. Земельный налог прогнозируется на 9,7% больше ожидаемого поступления в 2017 году (98 101 тыс. рублей). </w:t>
      </w:r>
      <w:r w:rsidRPr="006346CF">
        <w:rPr>
          <w:rFonts w:ascii="Times New Roman" w:hAnsi="Times New Roman"/>
          <w:color w:val="auto"/>
          <w:sz w:val="24"/>
          <w:szCs w:val="24"/>
        </w:rPr>
        <w:t>Земельный налог подлежит зачислению в бюджет сельского поселения в полном объеме</w:t>
      </w:r>
      <w:r>
        <w:rPr>
          <w:rFonts w:ascii="Times New Roman" w:hAnsi="Times New Roman"/>
          <w:color w:val="auto"/>
          <w:sz w:val="24"/>
          <w:szCs w:val="24"/>
        </w:rPr>
        <w:t>.</w:t>
      </w:r>
    </w:p>
    <w:p w:rsidR="004D2A40" w:rsidRPr="00A070C5" w:rsidRDefault="004D2A40" w:rsidP="00A17D86">
      <w:pPr>
        <w:pStyle w:val="ab"/>
        <w:spacing w:after="0"/>
        <w:ind w:firstLine="708"/>
        <w:jc w:val="both"/>
        <w:rPr>
          <w:rFonts w:ascii="Times New Roman" w:hAnsi="Times New Roman"/>
          <w:color w:val="auto"/>
          <w:sz w:val="24"/>
          <w:szCs w:val="24"/>
        </w:rPr>
      </w:pPr>
      <w:r w:rsidRPr="00A070C5">
        <w:rPr>
          <w:rFonts w:ascii="Times New Roman" w:hAnsi="Times New Roman"/>
          <w:color w:val="auto"/>
          <w:sz w:val="24"/>
          <w:szCs w:val="24"/>
        </w:rPr>
        <w:t>Согласно пояснительной записке, представленной к проекту решения о бюджете на 2018 год, данный налог определен исходя из суммы начисленного к уплате земельного налога по данным налогового органа с учетом коэффициента собираемости налога в размере 0,95 и коэффициента, учитывающего вовлечение в оборот земельных участков в размере 1,03.</w:t>
      </w:r>
    </w:p>
    <w:p w:rsidR="004D2A40" w:rsidRPr="00032143" w:rsidRDefault="004D2A40" w:rsidP="009F1B49">
      <w:pPr>
        <w:pStyle w:val="ab"/>
        <w:spacing w:after="0"/>
        <w:ind w:firstLine="708"/>
        <w:jc w:val="both"/>
        <w:rPr>
          <w:rFonts w:ascii="Times New Roman" w:hAnsi="Times New Roman"/>
          <w:color w:val="auto"/>
          <w:sz w:val="24"/>
          <w:szCs w:val="24"/>
        </w:rPr>
      </w:pPr>
      <w:r w:rsidRPr="00032143">
        <w:rPr>
          <w:rFonts w:ascii="Times New Roman" w:hAnsi="Times New Roman"/>
          <w:color w:val="auto"/>
          <w:sz w:val="24"/>
          <w:szCs w:val="24"/>
        </w:rPr>
        <w:t>Доходы бюджета поселения по данному налогу на 2019 год планируются в сумме 110 861 тыс. рублей, на 2020 год – 114 187 тыс. рублей, т.е. с ростом к предыдущему году 103%.</w:t>
      </w:r>
    </w:p>
    <w:p w:rsidR="004D2A40" w:rsidRPr="00440DFB" w:rsidRDefault="004D2A40" w:rsidP="002A1570">
      <w:pPr>
        <w:pStyle w:val="ab"/>
        <w:spacing w:after="0"/>
        <w:ind w:firstLine="708"/>
        <w:jc w:val="both"/>
        <w:rPr>
          <w:rFonts w:ascii="Times New Roman" w:hAnsi="Times New Roman"/>
          <w:b/>
          <w:color w:val="FF0000"/>
          <w:sz w:val="24"/>
          <w:szCs w:val="24"/>
        </w:rPr>
      </w:pPr>
    </w:p>
    <w:p w:rsidR="004D2A40" w:rsidRPr="00841CAE" w:rsidRDefault="004D2A40" w:rsidP="002A1570">
      <w:pPr>
        <w:pStyle w:val="ab"/>
        <w:spacing w:after="0"/>
        <w:ind w:firstLine="708"/>
        <w:jc w:val="both"/>
        <w:rPr>
          <w:rFonts w:ascii="Times New Roman" w:hAnsi="Times New Roman"/>
          <w:color w:val="auto"/>
          <w:sz w:val="24"/>
          <w:szCs w:val="24"/>
        </w:rPr>
      </w:pPr>
      <w:r w:rsidRPr="00841CAE">
        <w:rPr>
          <w:rFonts w:ascii="Times New Roman" w:hAnsi="Times New Roman"/>
          <w:b/>
          <w:color w:val="auto"/>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Pr="00841CAE">
        <w:rPr>
          <w:rFonts w:ascii="Times New Roman" w:hAnsi="Times New Roman"/>
          <w:color w:val="auto"/>
          <w:sz w:val="24"/>
          <w:szCs w:val="24"/>
        </w:rPr>
        <w:t xml:space="preserve"> планируются в сумме 3 тыс. рублей или на 20% больше ожидаемых поступлений текущего года (2,5 тыс. рублей). Доходы бюджета поселения по данному налогу на 2019 и 2020 годы планируются в сумме 3 тыс. рублей ежегодно.</w:t>
      </w:r>
    </w:p>
    <w:p w:rsidR="004D2A40" w:rsidRPr="00841CAE" w:rsidRDefault="004D2A40" w:rsidP="00BF16AF">
      <w:pPr>
        <w:pStyle w:val="ab"/>
        <w:spacing w:after="0"/>
        <w:ind w:firstLine="708"/>
        <w:jc w:val="both"/>
        <w:rPr>
          <w:rFonts w:ascii="Times New Roman" w:hAnsi="Times New Roman"/>
          <w:b/>
          <w:color w:val="auto"/>
          <w:sz w:val="24"/>
          <w:szCs w:val="24"/>
        </w:rPr>
      </w:pPr>
    </w:p>
    <w:p w:rsidR="004D2A40" w:rsidRPr="00841CAE" w:rsidRDefault="004D2A40" w:rsidP="00BF16AF">
      <w:pPr>
        <w:pStyle w:val="ab"/>
        <w:spacing w:after="0"/>
        <w:ind w:firstLine="708"/>
        <w:jc w:val="both"/>
        <w:rPr>
          <w:rFonts w:ascii="Times New Roman" w:hAnsi="Times New Roman"/>
          <w:color w:val="auto"/>
          <w:sz w:val="24"/>
          <w:szCs w:val="24"/>
        </w:rPr>
      </w:pPr>
      <w:r w:rsidRPr="00841CAE">
        <w:rPr>
          <w:rFonts w:ascii="Times New Roman" w:hAnsi="Times New Roman"/>
          <w:b/>
          <w:color w:val="auto"/>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r w:rsidRPr="00841CAE">
        <w:rPr>
          <w:rFonts w:ascii="Times New Roman" w:hAnsi="Times New Roman"/>
          <w:color w:val="auto"/>
          <w:sz w:val="24"/>
          <w:szCs w:val="24"/>
        </w:rPr>
        <w:t xml:space="preserve"> планируются в сумме 140 тыс. рублей или на 11,1% больше  ожидаемых поступлений текущего года (126 тыс. рублей). Доходы бюджета поселения по данному доходному источнику на 2019 год планируются в сумме 141 тыс. рублей, на 2020 год – 142 тыс. рублей.</w:t>
      </w:r>
    </w:p>
    <w:p w:rsidR="004D2A40" w:rsidRPr="00440DFB" w:rsidRDefault="004D2A40" w:rsidP="00442ABC">
      <w:pPr>
        <w:spacing w:after="0" w:line="240" w:lineRule="auto"/>
        <w:ind w:firstLine="561"/>
        <w:jc w:val="both"/>
        <w:rPr>
          <w:rFonts w:ascii="Times New Roman" w:hAnsi="Times New Roman"/>
          <w:color w:val="FF0000"/>
          <w:sz w:val="24"/>
          <w:szCs w:val="24"/>
        </w:rPr>
      </w:pPr>
    </w:p>
    <w:p w:rsidR="004D2A40" w:rsidRPr="00FD4E88" w:rsidRDefault="004D2A40" w:rsidP="00442ABC">
      <w:pPr>
        <w:spacing w:after="0" w:line="240" w:lineRule="auto"/>
        <w:ind w:firstLine="561"/>
        <w:jc w:val="both"/>
        <w:rPr>
          <w:rFonts w:ascii="Times New Roman" w:hAnsi="Times New Roman"/>
          <w:sz w:val="24"/>
          <w:szCs w:val="24"/>
        </w:rPr>
      </w:pPr>
      <w:r w:rsidRPr="00FD4E88">
        <w:rPr>
          <w:rFonts w:ascii="Times New Roman" w:hAnsi="Times New Roman"/>
          <w:sz w:val="24"/>
          <w:szCs w:val="24"/>
        </w:rPr>
        <w:t>Объём безвозмездных поступлений проектом бюджета сельского поселения Замошинское на 2018 год запланирован в сумме 287 тыс. рублей в виде субвенции на осуществление первичного воинского учета на территориях, где отсутствуют военные комиссариаты, что соответствует проекту Закона Московской области «О бюджете Московской области на 2018 год и на плановый период 2019 и 2020 годов».  Показатели  безвозмездных поступлений на 2019 год определены в сумме 290 тыс. рублей, на 2020 год определены в сумме 301 тыс. рублей.</w:t>
      </w:r>
    </w:p>
    <w:p w:rsidR="004D2A40" w:rsidRPr="00440DFB" w:rsidRDefault="004D2A40" w:rsidP="00442ABC">
      <w:pPr>
        <w:pStyle w:val="ab"/>
        <w:spacing w:after="0"/>
        <w:jc w:val="both"/>
        <w:rPr>
          <w:color w:val="FF0000"/>
          <w:sz w:val="28"/>
          <w:szCs w:val="28"/>
        </w:rPr>
      </w:pPr>
    </w:p>
    <w:p w:rsidR="004D2A40" w:rsidRPr="00FD4E88" w:rsidRDefault="004D2A40" w:rsidP="00114355">
      <w:pPr>
        <w:pStyle w:val="cb"/>
        <w:spacing w:before="0" w:beforeAutospacing="0" w:after="0" w:afterAutospacing="0"/>
        <w:ind w:left="1277"/>
      </w:pPr>
      <w:r w:rsidRPr="00FD4E88">
        <w:t>Расходы проекта бюджета сельского поселения Замошинское</w:t>
      </w:r>
    </w:p>
    <w:p w:rsidR="004D2A40" w:rsidRPr="00FD4E88" w:rsidRDefault="004D2A40" w:rsidP="00114355">
      <w:pPr>
        <w:pStyle w:val="cb"/>
        <w:spacing w:before="0" w:beforeAutospacing="0" w:after="0" w:afterAutospacing="0"/>
        <w:ind w:left="561"/>
      </w:pPr>
      <w:r w:rsidRPr="00FD4E88">
        <w:t xml:space="preserve">на 2018 год и </w:t>
      </w:r>
      <w:r w:rsidR="00E95510">
        <w:t>плановый период 2019-2020 годов</w:t>
      </w:r>
    </w:p>
    <w:p w:rsidR="004D2A40" w:rsidRPr="00440DFB" w:rsidRDefault="004D2A40" w:rsidP="00114355">
      <w:pPr>
        <w:spacing w:after="0" w:line="240" w:lineRule="auto"/>
        <w:ind w:firstLine="709"/>
        <w:jc w:val="both"/>
        <w:rPr>
          <w:rFonts w:ascii="Times New Roman" w:hAnsi="Times New Roman"/>
          <w:color w:val="FF0000"/>
          <w:sz w:val="24"/>
          <w:szCs w:val="24"/>
        </w:rPr>
      </w:pPr>
    </w:p>
    <w:p w:rsidR="004D2A40" w:rsidRPr="00850B51" w:rsidRDefault="004D2A40" w:rsidP="00850B51">
      <w:pPr>
        <w:spacing w:after="0" w:line="240" w:lineRule="auto"/>
        <w:ind w:firstLine="561"/>
        <w:jc w:val="both"/>
        <w:rPr>
          <w:rFonts w:ascii="Times New Roman" w:hAnsi="Times New Roman"/>
          <w:sz w:val="24"/>
          <w:szCs w:val="24"/>
        </w:rPr>
      </w:pPr>
      <w:r w:rsidRPr="00850B51">
        <w:rPr>
          <w:rFonts w:ascii="Times New Roman" w:hAnsi="Times New Roman"/>
          <w:sz w:val="24"/>
          <w:szCs w:val="24"/>
        </w:rPr>
        <w:t xml:space="preserve">Формирование расходов бюджета сельского поселения на 2018 год и плановый период 2019 и 2020 годов осуществлялось в соответствии с расходными обязательствами согласно ст. 86 Бюджетного кодекса РФ. </w:t>
      </w:r>
    </w:p>
    <w:p w:rsidR="004D2A40" w:rsidRPr="00850B51" w:rsidRDefault="004D2A40" w:rsidP="00850B51">
      <w:pPr>
        <w:spacing w:after="0" w:line="240" w:lineRule="auto"/>
        <w:ind w:firstLine="561"/>
        <w:jc w:val="both"/>
        <w:rPr>
          <w:rFonts w:ascii="Times New Roman" w:hAnsi="Times New Roman"/>
          <w:sz w:val="24"/>
          <w:szCs w:val="24"/>
        </w:rPr>
      </w:pPr>
      <w:r w:rsidRPr="00850B51">
        <w:rPr>
          <w:rFonts w:ascii="Times New Roman" w:hAnsi="Times New Roman"/>
          <w:sz w:val="24"/>
          <w:szCs w:val="24"/>
        </w:rPr>
        <w:t xml:space="preserve">В проекте соблюден принцип общего (совокупного) покрытия расходов бюджета, предусмотренного ст. 35 Бюджетного кодекса РФ. </w:t>
      </w:r>
    </w:p>
    <w:p w:rsidR="004D2A40" w:rsidRDefault="004D2A40" w:rsidP="00671C43">
      <w:pPr>
        <w:spacing w:after="0" w:line="240" w:lineRule="auto"/>
        <w:ind w:firstLine="561"/>
        <w:jc w:val="both"/>
        <w:rPr>
          <w:rFonts w:ascii="Times New Roman" w:hAnsi="Times New Roman"/>
          <w:sz w:val="24"/>
          <w:szCs w:val="24"/>
        </w:rPr>
      </w:pPr>
      <w:r w:rsidRPr="00850B51">
        <w:rPr>
          <w:rFonts w:ascii="Times New Roman" w:hAnsi="Times New Roman"/>
          <w:sz w:val="24"/>
          <w:szCs w:val="24"/>
        </w:rPr>
        <w:lastRenderedPageBreak/>
        <w:t>Распределение бюджетных ассигнований по главным распорядителям бюджетных средств предусматривается в полном объеме администрации сельского поселения Замошинское.</w:t>
      </w:r>
    </w:p>
    <w:p w:rsidR="004D2A40" w:rsidRDefault="004D2A40" w:rsidP="00180ECC">
      <w:pPr>
        <w:spacing w:after="0" w:line="240" w:lineRule="auto"/>
        <w:ind w:firstLine="720"/>
        <w:jc w:val="both"/>
        <w:rPr>
          <w:rFonts w:ascii="Times New Roman" w:hAnsi="Times New Roman"/>
          <w:sz w:val="24"/>
          <w:szCs w:val="24"/>
        </w:rPr>
      </w:pPr>
    </w:p>
    <w:p w:rsidR="004D2A40" w:rsidRPr="0025484A" w:rsidRDefault="004D2A40" w:rsidP="00180ECC">
      <w:pPr>
        <w:spacing w:after="0" w:line="240" w:lineRule="auto"/>
        <w:ind w:firstLine="720"/>
        <w:jc w:val="both"/>
        <w:rPr>
          <w:rFonts w:ascii="Times New Roman" w:hAnsi="Times New Roman"/>
          <w:sz w:val="24"/>
          <w:szCs w:val="24"/>
        </w:rPr>
      </w:pPr>
      <w:r w:rsidRPr="0025484A">
        <w:rPr>
          <w:rFonts w:ascii="Times New Roman" w:hAnsi="Times New Roman"/>
          <w:sz w:val="24"/>
          <w:szCs w:val="24"/>
        </w:rPr>
        <w:t>Динамика расходов проекта бюджета сельского поселения Замошинское на 2018 год и плановый период на 2019 – 2020 годов в сравнении с ожидаемым исполнением бюджета сельского поселения Замошинское в 2017 году сложилась следующим образом:</w:t>
      </w:r>
    </w:p>
    <w:p w:rsidR="004D2A40" w:rsidRPr="0025484A" w:rsidRDefault="004D2A40" w:rsidP="00180ECC">
      <w:pPr>
        <w:pStyle w:val="ab"/>
        <w:spacing w:after="0"/>
        <w:ind w:firstLine="560"/>
        <w:jc w:val="both"/>
        <w:rPr>
          <w:rFonts w:ascii="Times New Roman" w:hAnsi="Times New Roman"/>
          <w:color w:val="auto"/>
          <w:sz w:val="24"/>
          <w:szCs w:val="24"/>
        </w:rPr>
      </w:pPr>
      <w:r w:rsidRPr="0025484A">
        <w:rPr>
          <w:rFonts w:ascii="Times New Roman" w:hAnsi="Times New Roman"/>
          <w:color w:val="auto"/>
          <w:sz w:val="24"/>
          <w:szCs w:val="24"/>
        </w:rPr>
        <w:t>- Ожидаемое исполнение бюджета за 2017 год – 116 338,5 тыс. рублей;</w:t>
      </w:r>
    </w:p>
    <w:p w:rsidR="004D2A40" w:rsidRPr="0025484A" w:rsidRDefault="004D2A40" w:rsidP="00180ECC">
      <w:pPr>
        <w:pStyle w:val="ab"/>
        <w:spacing w:after="0"/>
        <w:ind w:firstLine="560"/>
        <w:jc w:val="both"/>
        <w:rPr>
          <w:rFonts w:ascii="Times New Roman" w:hAnsi="Times New Roman"/>
          <w:color w:val="auto"/>
          <w:sz w:val="24"/>
          <w:szCs w:val="24"/>
        </w:rPr>
      </w:pPr>
      <w:r w:rsidRPr="0025484A">
        <w:rPr>
          <w:rFonts w:ascii="Times New Roman" w:hAnsi="Times New Roman"/>
          <w:color w:val="auto"/>
          <w:sz w:val="24"/>
          <w:szCs w:val="24"/>
        </w:rPr>
        <w:t>- Проект бюджета на 2018 год –  110 550 тыс. рублей;</w:t>
      </w:r>
    </w:p>
    <w:p w:rsidR="004D2A40" w:rsidRPr="0025484A" w:rsidRDefault="004D2A40" w:rsidP="00180ECC">
      <w:pPr>
        <w:pStyle w:val="ab"/>
        <w:spacing w:after="0"/>
        <w:ind w:firstLine="560"/>
        <w:jc w:val="both"/>
        <w:rPr>
          <w:rFonts w:ascii="Times New Roman" w:hAnsi="Times New Roman"/>
          <w:color w:val="auto"/>
          <w:sz w:val="24"/>
          <w:szCs w:val="24"/>
        </w:rPr>
      </w:pPr>
      <w:r w:rsidRPr="0025484A">
        <w:rPr>
          <w:rFonts w:ascii="Times New Roman" w:hAnsi="Times New Roman"/>
          <w:color w:val="auto"/>
          <w:sz w:val="24"/>
          <w:szCs w:val="24"/>
        </w:rPr>
        <w:t>- Прогнозируемый бюджет на 2019 год – 116 760  тыс. рублей;</w:t>
      </w:r>
    </w:p>
    <w:p w:rsidR="004D2A40" w:rsidRPr="0025484A" w:rsidRDefault="004D2A40" w:rsidP="00180ECC">
      <w:pPr>
        <w:pStyle w:val="ab"/>
        <w:spacing w:after="0"/>
        <w:ind w:firstLine="560"/>
        <w:jc w:val="both"/>
        <w:rPr>
          <w:rFonts w:ascii="Times New Roman" w:hAnsi="Times New Roman"/>
          <w:color w:val="auto"/>
          <w:sz w:val="24"/>
          <w:szCs w:val="24"/>
        </w:rPr>
      </w:pPr>
      <w:r w:rsidRPr="0025484A">
        <w:rPr>
          <w:rFonts w:ascii="Times New Roman" w:hAnsi="Times New Roman"/>
          <w:color w:val="auto"/>
          <w:sz w:val="24"/>
          <w:szCs w:val="24"/>
        </w:rPr>
        <w:t>- Прогнозируемый бюджет на 2020 год – 123 409 тыс. рублей.</w:t>
      </w:r>
    </w:p>
    <w:p w:rsidR="004D2A40" w:rsidRPr="00440DFB" w:rsidRDefault="004D2A40" w:rsidP="00180ECC">
      <w:pPr>
        <w:pStyle w:val="ab"/>
        <w:spacing w:after="0"/>
        <w:ind w:firstLine="560"/>
        <w:jc w:val="both"/>
        <w:rPr>
          <w:rFonts w:ascii="Times New Roman" w:hAnsi="Times New Roman"/>
          <w:color w:val="FF0000"/>
          <w:sz w:val="24"/>
          <w:szCs w:val="24"/>
        </w:rPr>
      </w:pPr>
    </w:p>
    <w:p w:rsidR="004D2A40" w:rsidRPr="00440DFB" w:rsidRDefault="004D2A40" w:rsidP="00180ECC">
      <w:pPr>
        <w:pStyle w:val="ab"/>
        <w:spacing w:after="0"/>
        <w:ind w:firstLine="560"/>
        <w:jc w:val="both"/>
        <w:rPr>
          <w:rFonts w:ascii="Times New Roman" w:hAnsi="Times New Roman"/>
          <w:color w:val="FF0000"/>
          <w:sz w:val="24"/>
          <w:szCs w:val="24"/>
        </w:rPr>
      </w:pPr>
      <w:r w:rsidRPr="0025484A">
        <w:rPr>
          <w:rFonts w:ascii="Times New Roman" w:hAnsi="Times New Roman"/>
          <w:color w:val="auto"/>
          <w:sz w:val="24"/>
          <w:szCs w:val="24"/>
        </w:rPr>
        <w:t xml:space="preserve">Общий объем расходов бюджета сельского поселения Замошинское на 2018 год </w:t>
      </w:r>
      <w:r w:rsidRPr="00D735CC">
        <w:rPr>
          <w:rFonts w:ascii="Times New Roman" w:hAnsi="Times New Roman"/>
          <w:color w:val="auto"/>
          <w:sz w:val="24"/>
          <w:szCs w:val="24"/>
        </w:rPr>
        <w:t>прогнозируется в сумме 110 550 тыс. рублей, что ниже уровня ожидаемого исполнения бюджета сельского поселения Замошинское в 2017 году на 5 788,5 тыс. рублей и составляет по отношению к ожидаемому исполнению  бюджета в 2017 году 95%. На 2019 год общий объем расходов определен в сумме 116 760 тыс. рублей, отношение бюджетных расходов по сравнению с предыдущим годом составит 105,6 %. На  2020 год общий объем расходов определен в сумме 123 409 тыс. рублей, отношение бюджетных расходов по сравнению с 2019 годом составит 105,7%.</w:t>
      </w:r>
      <w:r w:rsidRPr="00440DFB">
        <w:rPr>
          <w:rFonts w:ascii="Times New Roman" w:hAnsi="Times New Roman"/>
          <w:color w:val="FF0000"/>
          <w:sz w:val="24"/>
          <w:szCs w:val="24"/>
        </w:rPr>
        <w:t xml:space="preserve"> </w:t>
      </w:r>
    </w:p>
    <w:p w:rsidR="004D2A40" w:rsidRPr="00850B51" w:rsidRDefault="004D2A40" w:rsidP="00671C43">
      <w:pPr>
        <w:spacing w:after="0" w:line="240" w:lineRule="auto"/>
        <w:ind w:firstLine="561"/>
        <w:jc w:val="both"/>
        <w:rPr>
          <w:rFonts w:ascii="Times New Roman" w:hAnsi="Times New Roman"/>
          <w:sz w:val="24"/>
          <w:szCs w:val="24"/>
        </w:rPr>
      </w:pPr>
    </w:p>
    <w:p w:rsidR="004D2A40" w:rsidRPr="003F2FCF" w:rsidRDefault="004D2A40" w:rsidP="00115130">
      <w:pPr>
        <w:pStyle w:val="3"/>
        <w:spacing w:after="0"/>
        <w:ind w:firstLine="560"/>
        <w:rPr>
          <w:rFonts w:ascii="Times New Roman" w:hAnsi="Times New Roman"/>
          <w:b w:val="0"/>
          <w:bCs w:val="0"/>
          <w:color w:val="auto"/>
          <w:sz w:val="24"/>
          <w:szCs w:val="24"/>
        </w:rPr>
      </w:pPr>
      <w:r w:rsidRPr="003F2FCF">
        <w:rPr>
          <w:rFonts w:ascii="Times New Roman" w:hAnsi="Times New Roman"/>
          <w:b w:val="0"/>
          <w:bCs w:val="0"/>
          <w:color w:val="auto"/>
          <w:sz w:val="24"/>
          <w:szCs w:val="24"/>
        </w:rPr>
        <w:t>Показатели расходной части бюджета сельского поселения Замошинское на 2018 год  и плановый период 2019 и 2020 годы характеризуются следующими данными:</w:t>
      </w:r>
    </w:p>
    <w:tbl>
      <w:tblPr>
        <w:tblpPr w:leftFromText="180" w:rightFromText="180" w:vertAnchor="text" w:horzAnchor="margin" w:tblpY="145"/>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260"/>
        <w:gridCol w:w="1512"/>
        <w:gridCol w:w="1476"/>
      </w:tblGrid>
      <w:tr w:rsidR="004D2A40" w:rsidRPr="003F2FCF" w:rsidTr="007B195A">
        <w:trPr>
          <w:cantSplit/>
          <w:tblHeader/>
        </w:trPr>
        <w:tc>
          <w:tcPr>
            <w:tcW w:w="5328" w:type="dxa"/>
            <w:vMerge w:val="restart"/>
          </w:tcPr>
          <w:p w:rsidR="004D2A40" w:rsidRPr="003F2FCF" w:rsidRDefault="004D2A40" w:rsidP="00D46574">
            <w:pPr>
              <w:pStyle w:val="3"/>
              <w:spacing w:after="0"/>
              <w:ind w:right="-108"/>
              <w:rPr>
                <w:rFonts w:ascii="Times New Roman" w:hAnsi="Times New Roman"/>
                <w:b w:val="0"/>
                <w:bCs w:val="0"/>
                <w:color w:val="auto"/>
                <w:sz w:val="24"/>
                <w:szCs w:val="24"/>
              </w:rPr>
            </w:pPr>
            <w:r w:rsidRPr="003F2FCF">
              <w:rPr>
                <w:rFonts w:ascii="Times New Roman" w:hAnsi="Times New Roman"/>
                <w:b w:val="0"/>
                <w:bCs w:val="0"/>
                <w:color w:val="auto"/>
                <w:sz w:val="24"/>
                <w:szCs w:val="24"/>
              </w:rPr>
              <w:t>Показатели</w:t>
            </w:r>
          </w:p>
        </w:tc>
        <w:tc>
          <w:tcPr>
            <w:tcW w:w="4248" w:type="dxa"/>
            <w:gridSpan w:val="3"/>
          </w:tcPr>
          <w:p w:rsidR="004D2A40" w:rsidRPr="003F2FCF" w:rsidRDefault="004D2A40" w:rsidP="007B195A">
            <w:pPr>
              <w:pStyle w:val="3"/>
              <w:spacing w:after="0"/>
              <w:ind w:right="-108"/>
              <w:jc w:val="both"/>
              <w:rPr>
                <w:rFonts w:ascii="Times New Roman" w:hAnsi="Times New Roman"/>
                <w:b w:val="0"/>
                <w:bCs w:val="0"/>
                <w:color w:val="auto"/>
                <w:sz w:val="24"/>
                <w:szCs w:val="24"/>
              </w:rPr>
            </w:pPr>
            <w:r w:rsidRPr="003F2FCF">
              <w:rPr>
                <w:rFonts w:ascii="Times New Roman" w:hAnsi="Times New Roman"/>
                <w:b w:val="0"/>
                <w:bCs w:val="0"/>
                <w:color w:val="auto"/>
                <w:sz w:val="24"/>
                <w:szCs w:val="24"/>
              </w:rPr>
              <w:t>Проект бюджета (тыс. рублей)</w:t>
            </w:r>
          </w:p>
        </w:tc>
      </w:tr>
      <w:tr w:rsidR="004D2A40" w:rsidRPr="003F2FCF" w:rsidTr="007B195A">
        <w:trPr>
          <w:cantSplit/>
          <w:tblHeader/>
        </w:trPr>
        <w:tc>
          <w:tcPr>
            <w:tcW w:w="5328" w:type="dxa"/>
            <w:vMerge/>
          </w:tcPr>
          <w:p w:rsidR="004D2A40" w:rsidRPr="003F2FCF" w:rsidRDefault="004D2A40" w:rsidP="007B195A">
            <w:pPr>
              <w:pStyle w:val="3"/>
              <w:spacing w:after="0"/>
              <w:ind w:right="-108"/>
              <w:jc w:val="both"/>
              <w:rPr>
                <w:rFonts w:ascii="Times New Roman" w:hAnsi="Times New Roman"/>
                <w:b w:val="0"/>
                <w:bCs w:val="0"/>
                <w:color w:val="auto"/>
                <w:sz w:val="24"/>
                <w:szCs w:val="24"/>
              </w:rPr>
            </w:pPr>
          </w:p>
        </w:tc>
        <w:tc>
          <w:tcPr>
            <w:tcW w:w="1260" w:type="dxa"/>
          </w:tcPr>
          <w:p w:rsidR="004D2A40" w:rsidRPr="003F2FCF" w:rsidRDefault="004D2A40" w:rsidP="00850B51">
            <w:pPr>
              <w:pStyle w:val="3"/>
              <w:spacing w:after="0"/>
              <w:ind w:right="-108"/>
              <w:jc w:val="both"/>
              <w:rPr>
                <w:rFonts w:ascii="Times New Roman" w:hAnsi="Times New Roman"/>
                <w:b w:val="0"/>
                <w:bCs w:val="0"/>
                <w:color w:val="auto"/>
                <w:sz w:val="24"/>
                <w:szCs w:val="24"/>
              </w:rPr>
            </w:pPr>
            <w:r w:rsidRPr="003F2FCF">
              <w:rPr>
                <w:rFonts w:ascii="Times New Roman" w:hAnsi="Times New Roman"/>
                <w:b w:val="0"/>
                <w:bCs w:val="0"/>
                <w:color w:val="auto"/>
                <w:sz w:val="24"/>
                <w:szCs w:val="24"/>
              </w:rPr>
              <w:t>2018 год</w:t>
            </w:r>
          </w:p>
        </w:tc>
        <w:tc>
          <w:tcPr>
            <w:tcW w:w="1512" w:type="dxa"/>
          </w:tcPr>
          <w:p w:rsidR="004D2A40" w:rsidRPr="003F2FCF" w:rsidRDefault="004D2A40" w:rsidP="00850B51">
            <w:pPr>
              <w:pStyle w:val="3"/>
              <w:spacing w:after="0"/>
              <w:ind w:right="-108"/>
              <w:jc w:val="both"/>
              <w:rPr>
                <w:rFonts w:ascii="Times New Roman" w:hAnsi="Times New Roman"/>
                <w:b w:val="0"/>
                <w:bCs w:val="0"/>
                <w:color w:val="auto"/>
                <w:sz w:val="24"/>
                <w:szCs w:val="24"/>
              </w:rPr>
            </w:pPr>
            <w:r w:rsidRPr="003F2FCF">
              <w:rPr>
                <w:rFonts w:ascii="Times New Roman" w:hAnsi="Times New Roman"/>
                <w:b w:val="0"/>
                <w:bCs w:val="0"/>
                <w:color w:val="auto"/>
                <w:sz w:val="24"/>
                <w:szCs w:val="24"/>
              </w:rPr>
              <w:t>2019 год</w:t>
            </w:r>
          </w:p>
        </w:tc>
        <w:tc>
          <w:tcPr>
            <w:tcW w:w="1476" w:type="dxa"/>
          </w:tcPr>
          <w:p w:rsidR="004D2A40" w:rsidRPr="003F2FCF" w:rsidRDefault="004D2A40" w:rsidP="00850B51">
            <w:pPr>
              <w:pStyle w:val="3"/>
              <w:spacing w:after="0"/>
              <w:ind w:right="-108"/>
              <w:jc w:val="both"/>
              <w:rPr>
                <w:rFonts w:ascii="Times New Roman" w:hAnsi="Times New Roman"/>
                <w:b w:val="0"/>
                <w:bCs w:val="0"/>
                <w:color w:val="auto"/>
                <w:sz w:val="24"/>
                <w:szCs w:val="24"/>
              </w:rPr>
            </w:pPr>
            <w:r w:rsidRPr="003F2FCF">
              <w:rPr>
                <w:rFonts w:ascii="Times New Roman" w:hAnsi="Times New Roman"/>
                <w:b w:val="0"/>
                <w:bCs w:val="0"/>
                <w:color w:val="auto"/>
                <w:sz w:val="24"/>
                <w:szCs w:val="24"/>
              </w:rPr>
              <w:t>2020 год</w:t>
            </w:r>
          </w:p>
        </w:tc>
      </w:tr>
      <w:tr w:rsidR="004D2A40" w:rsidRPr="003F2FCF" w:rsidTr="007B195A">
        <w:tc>
          <w:tcPr>
            <w:tcW w:w="5328" w:type="dxa"/>
          </w:tcPr>
          <w:p w:rsidR="004D2A40" w:rsidRPr="003F2FCF" w:rsidRDefault="004D2A40" w:rsidP="00D46574">
            <w:pPr>
              <w:pStyle w:val="3"/>
              <w:spacing w:after="0"/>
              <w:ind w:right="-108"/>
              <w:jc w:val="both"/>
              <w:rPr>
                <w:rFonts w:ascii="Times New Roman" w:hAnsi="Times New Roman"/>
                <w:b w:val="0"/>
                <w:bCs w:val="0"/>
                <w:color w:val="auto"/>
                <w:sz w:val="24"/>
                <w:szCs w:val="24"/>
              </w:rPr>
            </w:pPr>
            <w:r w:rsidRPr="003F2FCF">
              <w:rPr>
                <w:rFonts w:ascii="Times New Roman" w:hAnsi="Times New Roman"/>
                <w:b w:val="0"/>
                <w:bCs w:val="0"/>
                <w:color w:val="auto"/>
                <w:sz w:val="24"/>
                <w:szCs w:val="24"/>
              </w:rPr>
              <w:t xml:space="preserve">Общий объем расходов бюджета сельского поселения </w:t>
            </w:r>
          </w:p>
        </w:tc>
        <w:tc>
          <w:tcPr>
            <w:tcW w:w="1260" w:type="dxa"/>
          </w:tcPr>
          <w:p w:rsidR="004D2A40" w:rsidRPr="003F2FCF" w:rsidRDefault="004D2A40" w:rsidP="007B195A">
            <w:pPr>
              <w:pStyle w:val="3"/>
              <w:spacing w:after="0"/>
              <w:ind w:left="-108" w:right="-108"/>
              <w:rPr>
                <w:rFonts w:ascii="Times New Roman" w:hAnsi="Times New Roman"/>
                <w:b w:val="0"/>
                <w:bCs w:val="0"/>
                <w:color w:val="auto"/>
                <w:sz w:val="24"/>
                <w:szCs w:val="24"/>
              </w:rPr>
            </w:pPr>
            <w:r w:rsidRPr="003F2FCF">
              <w:rPr>
                <w:rFonts w:ascii="Times New Roman" w:hAnsi="Times New Roman"/>
                <w:b w:val="0"/>
                <w:bCs w:val="0"/>
                <w:color w:val="auto"/>
                <w:sz w:val="24"/>
                <w:szCs w:val="24"/>
              </w:rPr>
              <w:t>110 550,0</w:t>
            </w:r>
          </w:p>
        </w:tc>
        <w:tc>
          <w:tcPr>
            <w:tcW w:w="1512" w:type="dxa"/>
          </w:tcPr>
          <w:p w:rsidR="004D2A40" w:rsidRPr="003F2FCF" w:rsidRDefault="004D2A40" w:rsidP="007B195A">
            <w:pPr>
              <w:pStyle w:val="3"/>
              <w:spacing w:after="0"/>
              <w:ind w:left="-108" w:right="-108"/>
              <w:rPr>
                <w:rFonts w:ascii="Times New Roman" w:hAnsi="Times New Roman"/>
                <w:b w:val="0"/>
                <w:bCs w:val="0"/>
                <w:color w:val="auto"/>
                <w:sz w:val="24"/>
                <w:szCs w:val="24"/>
              </w:rPr>
            </w:pPr>
            <w:r w:rsidRPr="003F2FCF">
              <w:rPr>
                <w:rFonts w:ascii="Times New Roman" w:hAnsi="Times New Roman"/>
                <w:b w:val="0"/>
                <w:bCs w:val="0"/>
                <w:color w:val="auto"/>
                <w:sz w:val="24"/>
                <w:szCs w:val="24"/>
              </w:rPr>
              <w:t>116 760,0</w:t>
            </w:r>
          </w:p>
        </w:tc>
        <w:tc>
          <w:tcPr>
            <w:tcW w:w="1476" w:type="dxa"/>
          </w:tcPr>
          <w:p w:rsidR="004D2A40" w:rsidRPr="003F2FCF" w:rsidRDefault="004D2A40" w:rsidP="007B195A">
            <w:pPr>
              <w:pStyle w:val="3"/>
              <w:spacing w:after="0"/>
              <w:ind w:left="-108" w:right="-108"/>
              <w:rPr>
                <w:rFonts w:ascii="Times New Roman" w:hAnsi="Times New Roman"/>
                <w:b w:val="0"/>
                <w:bCs w:val="0"/>
                <w:color w:val="auto"/>
                <w:sz w:val="24"/>
                <w:szCs w:val="24"/>
              </w:rPr>
            </w:pPr>
            <w:r w:rsidRPr="003F2FCF">
              <w:rPr>
                <w:rFonts w:ascii="Times New Roman" w:hAnsi="Times New Roman"/>
                <w:b w:val="0"/>
                <w:bCs w:val="0"/>
                <w:color w:val="auto"/>
                <w:sz w:val="24"/>
                <w:szCs w:val="24"/>
              </w:rPr>
              <w:t>123 409,0</w:t>
            </w:r>
          </w:p>
        </w:tc>
      </w:tr>
      <w:tr w:rsidR="004D2A40" w:rsidRPr="003F2FCF" w:rsidTr="007B195A">
        <w:tc>
          <w:tcPr>
            <w:tcW w:w="5328" w:type="dxa"/>
          </w:tcPr>
          <w:p w:rsidR="004D2A40" w:rsidRPr="003F2FCF" w:rsidRDefault="004D2A40" w:rsidP="00D46574">
            <w:pPr>
              <w:pStyle w:val="3"/>
              <w:spacing w:after="0"/>
              <w:ind w:right="-108"/>
              <w:jc w:val="both"/>
              <w:rPr>
                <w:rFonts w:ascii="Times New Roman" w:hAnsi="Times New Roman"/>
                <w:b w:val="0"/>
                <w:bCs w:val="0"/>
                <w:color w:val="auto"/>
                <w:sz w:val="24"/>
                <w:szCs w:val="24"/>
              </w:rPr>
            </w:pPr>
            <w:r w:rsidRPr="003F2FCF">
              <w:rPr>
                <w:rFonts w:ascii="Times New Roman" w:hAnsi="Times New Roman"/>
                <w:b w:val="0"/>
                <w:bCs w:val="0"/>
                <w:color w:val="auto"/>
                <w:sz w:val="24"/>
                <w:szCs w:val="24"/>
              </w:rPr>
              <w:t>Общий объем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РФ, имеющих целевое назначение)</w:t>
            </w:r>
          </w:p>
        </w:tc>
        <w:tc>
          <w:tcPr>
            <w:tcW w:w="1260" w:type="dxa"/>
            <w:vAlign w:val="bottom"/>
          </w:tcPr>
          <w:p w:rsidR="004D2A40" w:rsidRPr="003F2FCF" w:rsidRDefault="004D2A40" w:rsidP="007B195A">
            <w:pPr>
              <w:ind w:left="-108"/>
              <w:jc w:val="center"/>
              <w:rPr>
                <w:rFonts w:ascii="Times New Roman" w:hAnsi="Times New Roman"/>
                <w:sz w:val="24"/>
                <w:szCs w:val="24"/>
              </w:rPr>
            </w:pPr>
            <w:r w:rsidRPr="003F2FCF">
              <w:rPr>
                <w:rFonts w:ascii="Times New Roman" w:hAnsi="Times New Roman"/>
                <w:sz w:val="24"/>
                <w:szCs w:val="24"/>
              </w:rPr>
              <w:t>110 263,0</w:t>
            </w:r>
          </w:p>
        </w:tc>
        <w:tc>
          <w:tcPr>
            <w:tcW w:w="1512" w:type="dxa"/>
            <w:vAlign w:val="bottom"/>
          </w:tcPr>
          <w:p w:rsidR="004D2A40" w:rsidRPr="003F2FCF" w:rsidRDefault="004D2A40" w:rsidP="007B195A">
            <w:pPr>
              <w:ind w:left="-108"/>
              <w:jc w:val="center"/>
              <w:rPr>
                <w:rFonts w:ascii="Times New Roman" w:hAnsi="Times New Roman"/>
                <w:sz w:val="24"/>
                <w:szCs w:val="24"/>
              </w:rPr>
            </w:pPr>
            <w:r w:rsidRPr="003F2FCF">
              <w:rPr>
                <w:rFonts w:ascii="Times New Roman" w:hAnsi="Times New Roman"/>
                <w:sz w:val="24"/>
                <w:szCs w:val="24"/>
              </w:rPr>
              <w:t>116 470,0</w:t>
            </w:r>
          </w:p>
        </w:tc>
        <w:tc>
          <w:tcPr>
            <w:tcW w:w="1476" w:type="dxa"/>
            <w:vAlign w:val="bottom"/>
          </w:tcPr>
          <w:p w:rsidR="004D2A40" w:rsidRPr="003F2FCF" w:rsidRDefault="004D2A40" w:rsidP="007B195A">
            <w:pPr>
              <w:ind w:left="-108"/>
              <w:jc w:val="center"/>
              <w:rPr>
                <w:rFonts w:ascii="Times New Roman" w:hAnsi="Times New Roman"/>
                <w:sz w:val="24"/>
                <w:szCs w:val="24"/>
              </w:rPr>
            </w:pPr>
            <w:r w:rsidRPr="003F2FCF">
              <w:rPr>
                <w:rFonts w:ascii="Times New Roman" w:hAnsi="Times New Roman"/>
                <w:sz w:val="24"/>
                <w:szCs w:val="24"/>
              </w:rPr>
              <w:t>123 108,0</w:t>
            </w:r>
          </w:p>
        </w:tc>
      </w:tr>
      <w:tr w:rsidR="004D2A40" w:rsidRPr="003F2FCF" w:rsidTr="007B195A">
        <w:tc>
          <w:tcPr>
            <w:tcW w:w="5328" w:type="dxa"/>
          </w:tcPr>
          <w:p w:rsidR="004D2A40" w:rsidRPr="003F2FCF" w:rsidRDefault="004D2A40" w:rsidP="00B43A86">
            <w:pPr>
              <w:pStyle w:val="3"/>
              <w:spacing w:after="0"/>
              <w:ind w:right="-108"/>
              <w:jc w:val="both"/>
              <w:rPr>
                <w:rFonts w:ascii="Times New Roman" w:hAnsi="Times New Roman"/>
                <w:b w:val="0"/>
                <w:bCs w:val="0"/>
                <w:color w:val="auto"/>
                <w:sz w:val="24"/>
                <w:szCs w:val="24"/>
              </w:rPr>
            </w:pPr>
            <w:r w:rsidRPr="003F2FCF">
              <w:rPr>
                <w:rFonts w:ascii="Times New Roman" w:hAnsi="Times New Roman"/>
                <w:b w:val="0"/>
                <w:bCs w:val="0"/>
                <w:color w:val="auto"/>
                <w:sz w:val="24"/>
                <w:szCs w:val="24"/>
              </w:rPr>
              <w:t xml:space="preserve"> Условно утвержденные расходы </w:t>
            </w:r>
          </w:p>
        </w:tc>
        <w:tc>
          <w:tcPr>
            <w:tcW w:w="1260" w:type="dxa"/>
          </w:tcPr>
          <w:p w:rsidR="004D2A40" w:rsidRPr="003F2FCF" w:rsidRDefault="004D2A40" w:rsidP="007B195A">
            <w:pPr>
              <w:pStyle w:val="3"/>
              <w:spacing w:after="0"/>
              <w:ind w:left="-108" w:right="-108"/>
              <w:rPr>
                <w:rFonts w:ascii="Times New Roman" w:hAnsi="Times New Roman"/>
                <w:b w:val="0"/>
                <w:bCs w:val="0"/>
                <w:color w:val="auto"/>
                <w:sz w:val="24"/>
                <w:szCs w:val="24"/>
              </w:rPr>
            </w:pPr>
            <w:r w:rsidRPr="003F2FCF">
              <w:rPr>
                <w:rFonts w:ascii="Times New Roman" w:hAnsi="Times New Roman"/>
                <w:b w:val="0"/>
                <w:bCs w:val="0"/>
                <w:color w:val="auto"/>
                <w:sz w:val="24"/>
                <w:szCs w:val="24"/>
              </w:rPr>
              <w:t>-</w:t>
            </w:r>
          </w:p>
        </w:tc>
        <w:tc>
          <w:tcPr>
            <w:tcW w:w="1512" w:type="dxa"/>
          </w:tcPr>
          <w:p w:rsidR="004D2A40" w:rsidRPr="003F2FCF" w:rsidRDefault="004D2A40" w:rsidP="007B195A">
            <w:pPr>
              <w:pStyle w:val="3"/>
              <w:tabs>
                <w:tab w:val="left" w:pos="192"/>
                <w:tab w:val="center" w:pos="702"/>
              </w:tabs>
              <w:spacing w:after="0"/>
              <w:ind w:left="-108" w:right="-108"/>
              <w:rPr>
                <w:rFonts w:ascii="Times New Roman" w:hAnsi="Times New Roman"/>
                <w:b w:val="0"/>
                <w:bCs w:val="0"/>
                <w:color w:val="auto"/>
                <w:sz w:val="24"/>
                <w:szCs w:val="24"/>
              </w:rPr>
            </w:pPr>
            <w:r w:rsidRPr="003F2FCF">
              <w:rPr>
                <w:rFonts w:ascii="Times New Roman" w:hAnsi="Times New Roman"/>
                <w:b w:val="0"/>
                <w:bCs w:val="0"/>
                <w:color w:val="auto"/>
                <w:sz w:val="24"/>
                <w:szCs w:val="24"/>
              </w:rPr>
              <w:t>2 912,0</w:t>
            </w:r>
          </w:p>
        </w:tc>
        <w:tc>
          <w:tcPr>
            <w:tcW w:w="1476" w:type="dxa"/>
          </w:tcPr>
          <w:p w:rsidR="004D2A40" w:rsidRPr="003F2FCF" w:rsidRDefault="004D2A40" w:rsidP="007B195A">
            <w:pPr>
              <w:pStyle w:val="3"/>
              <w:spacing w:after="0"/>
              <w:ind w:left="-108" w:right="-108"/>
              <w:rPr>
                <w:rFonts w:ascii="Times New Roman" w:hAnsi="Times New Roman"/>
                <w:b w:val="0"/>
                <w:bCs w:val="0"/>
                <w:color w:val="auto"/>
                <w:sz w:val="24"/>
                <w:szCs w:val="24"/>
              </w:rPr>
            </w:pPr>
            <w:r w:rsidRPr="003F2FCF">
              <w:rPr>
                <w:rFonts w:ascii="Times New Roman" w:hAnsi="Times New Roman"/>
                <w:b w:val="0"/>
                <w:bCs w:val="0"/>
                <w:color w:val="auto"/>
                <w:sz w:val="24"/>
                <w:szCs w:val="24"/>
              </w:rPr>
              <w:t>6 155,0</w:t>
            </w:r>
          </w:p>
        </w:tc>
      </w:tr>
      <w:tr w:rsidR="004D2A40" w:rsidRPr="003F2FCF" w:rsidTr="007B195A">
        <w:tc>
          <w:tcPr>
            <w:tcW w:w="5328" w:type="dxa"/>
          </w:tcPr>
          <w:p w:rsidR="004D2A40" w:rsidRPr="003F2FCF" w:rsidRDefault="004D2A40" w:rsidP="007B195A">
            <w:pPr>
              <w:pStyle w:val="3"/>
              <w:spacing w:after="0"/>
              <w:ind w:right="-108"/>
              <w:jc w:val="both"/>
              <w:rPr>
                <w:rFonts w:ascii="Times New Roman" w:hAnsi="Times New Roman"/>
                <w:b w:val="0"/>
                <w:bCs w:val="0"/>
                <w:color w:val="auto"/>
                <w:sz w:val="24"/>
                <w:szCs w:val="24"/>
              </w:rPr>
            </w:pPr>
            <w:r w:rsidRPr="003F2FCF">
              <w:rPr>
                <w:rFonts w:ascii="Times New Roman" w:hAnsi="Times New Roman"/>
                <w:b w:val="0"/>
                <w:bCs w:val="0"/>
                <w:color w:val="auto"/>
                <w:sz w:val="24"/>
                <w:szCs w:val="24"/>
              </w:rPr>
              <w:t>%</w:t>
            </w:r>
          </w:p>
        </w:tc>
        <w:tc>
          <w:tcPr>
            <w:tcW w:w="1260" w:type="dxa"/>
          </w:tcPr>
          <w:p w:rsidR="004D2A40" w:rsidRPr="003F2FCF" w:rsidRDefault="004D2A40" w:rsidP="007B195A">
            <w:pPr>
              <w:pStyle w:val="3"/>
              <w:spacing w:after="0"/>
              <w:ind w:left="-108" w:right="-108"/>
              <w:rPr>
                <w:rFonts w:ascii="Times New Roman" w:hAnsi="Times New Roman"/>
                <w:b w:val="0"/>
                <w:bCs w:val="0"/>
                <w:color w:val="auto"/>
                <w:sz w:val="24"/>
                <w:szCs w:val="24"/>
              </w:rPr>
            </w:pPr>
          </w:p>
        </w:tc>
        <w:tc>
          <w:tcPr>
            <w:tcW w:w="1512" w:type="dxa"/>
          </w:tcPr>
          <w:p w:rsidR="004D2A40" w:rsidRPr="003F2FCF" w:rsidRDefault="004D2A40" w:rsidP="007B195A">
            <w:pPr>
              <w:pStyle w:val="3"/>
              <w:spacing w:after="0"/>
              <w:ind w:left="-108" w:right="-108"/>
              <w:rPr>
                <w:rFonts w:ascii="Times New Roman" w:hAnsi="Times New Roman"/>
                <w:b w:val="0"/>
                <w:bCs w:val="0"/>
                <w:color w:val="auto"/>
                <w:sz w:val="24"/>
                <w:szCs w:val="24"/>
              </w:rPr>
            </w:pPr>
            <w:r w:rsidRPr="003F2FCF">
              <w:rPr>
                <w:rFonts w:ascii="Times New Roman" w:hAnsi="Times New Roman"/>
                <w:b w:val="0"/>
                <w:bCs w:val="0"/>
                <w:color w:val="auto"/>
                <w:sz w:val="24"/>
                <w:szCs w:val="24"/>
              </w:rPr>
              <w:t>2,5</w:t>
            </w:r>
          </w:p>
        </w:tc>
        <w:tc>
          <w:tcPr>
            <w:tcW w:w="1476" w:type="dxa"/>
          </w:tcPr>
          <w:p w:rsidR="004D2A40" w:rsidRPr="003F2FCF" w:rsidRDefault="004D2A40" w:rsidP="007B195A">
            <w:pPr>
              <w:pStyle w:val="3"/>
              <w:spacing w:after="0"/>
              <w:ind w:left="-108" w:right="-108"/>
              <w:rPr>
                <w:rFonts w:ascii="Times New Roman" w:hAnsi="Times New Roman"/>
                <w:b w:val="0"/>
                <w:bCs w:val="0"/>
                <w:color w:val="auto"/>
                <w:sz w:val="24"/>
                <w:szCs w:val="24"/>
              </w:rPr>
            </w:pPr>
            <w:r w:rsidRPr="003F2FCF">
              <w:rPr>
                <w:rFonts w:ascii="Times New Roman" w:hAnsi="Times New Roman"/>
                <w:b w:val="0"/>
                <w:bCs w:val="0"/>
                <w:color w:val="auto"/>
                <w:sz w:val="24"/>
                <w:szCs w:val="24"/>
              </w:rPr>
              <w:t>5,0</w:t>
            </w:r>
          </w:p>
        </w:tc>
      </w:tr>
    </w:tbl>
    <w:p w:rsidR="004D2A40" w:rsidRPr="00440DFB" w:rsidRDefault="004D2A40" w:rsidP="00115130">
      <w:pPr>
        <w:pStyle w:val="3"/>
        <w:spacing w:after="0"/>
        <w:ind w:firstLine="560"/>
        <w:jc w:val="both"/>
        <w:rPr>
          <w:rFonts w:ascii="Times New Roman" w:hAnsi="Times New Roman"/>
          <w:b w:val="0"/>
          <w:bCs w:val="0"/>
          <w:color w:val="FF0000"/>
          <w:spacing w:val="3"/>
          <w:sz w:val="28"/>
          <w:szCs w:val="28"/>
        </w:rPr>
      </w:pPr>
    </w:p>
    <w:p w:rsidR="004D2A40" w:rsidRPr="00CB5AEE" w:rsidRDefault="004D2A40" w:rsidP="00B43A86">
      <w:pPr>
        <w:pStyle w:val="ab"/>
        <w:spacing w:after="0"/>
        <w:ind w:firstLine="709"/>
        <w:jc w:val="both"/>
        <w:rPr>
          <w:rFonts w:ascii="Times New Roman" w:hAnsi="Times New Roman"/>
          <w:color w:val="auto"/>
          <w:sz w:val="24"/>
          <w:szCs w:val="24"/>
        </w:rPr>
      </w:pPr>
      <w:r w:rsidRPr="009431C5">
        <w:rPr>
          <w:rFonts w:ascii="Times New Roman" w:hAnsi="Times New Roman"/>
          <w:color w:val="auto"/>
          <w:sz w:val="24"/>
          <w:szCs w:val="24"/>
        </w:rPr>
        <w:t xml:space="preserve">Пунктом 2 текста проекта решения о бюджете предлагается утвердить условно </w:t>
      </w:r>
      <w:r w:rsidRPr="00CB5AEE">
        <w:rPr>
          <w:rFonts w:ascii="Times New Roman" w:hAnsi="Times New Roman"/>
          <w:color w:val="auto"/>
          <w:sz w:val="24"/>
          <w:szCs w:val="24"/>
        </w:rPr>
        <w:t>утвержденные расходы на 2019 год в объеме 2 912 тыс. рублей или 2,5%, на 2020 год – в объеме 6 155 тыс. рублей или 5%.</w:t>
      </w:r>
    </w:p>
    <w:p w:rsidR="004D2A40" w:rsidRPr="00CB5AEE" w:rsidRDefault="004D2A40" w:rsidP="00B43A86">
      <w:pPr>
        <w:autoSpaceDE w:val="0"/>
        <w:autoSpaceDN w:val="0"/>
        <w:adjustRightInd w:val="0"/>
        <w:spacing w:after="0" w:line="240" w:lineRule="auto"/>
        <w:ind w:firstLine="708"/>
        <w:jc w:val="both"/>
        <w:rPr>
          <w:rFonts w:ascii="Times New Roman" w:hAnsi="Times New Roman"/>
          <w:sz w:val="24"/>
          <w:szCs w:val="24"/>
        </w:rPr>
      </w:pPr>
      <w:r w:rsidRPr="00CB5AEE">
        <w:rPr>
          <w:rFonts w:ascii="Times New Roman" w:hAnsi="Times New Roman"/>
          <w:sz w:val="24"/>
          <w:szCs w:val="24"/>
        </w:rPr>
        <w:t>Однако в  соответствии со статьей 2 Федерального закона от 29.07.2017 № 262-ФЗ действие абзаца восьмого пункта 3 статьи 184.1 Бюджетного кодекса РФ, предусматривающего, что решением о бюджете утверждаются, в том числе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приостановлено до 1 января 2018 года.</w:t>
      </w:r>
    </w:p>
    <w:p w:rsidR="004D2A40" w:rsidRPr="00CB5AEE" w:rsidRDefault="004D2A40" w:rsidP="00B43A86">
      <w:pPr>
        <w:spacing w:after="0" w:line="240" w:lineRule="auto"/>
        <w:ind w:firstLine="709"/>
        <w:jc w:val="both"/>
        <w:rPr>
          <w:rFonts w:ascii="Times New Roman" w:hAnsi="Times New Roman"/>
          <w:sz w:val="24"/>
          <w:szCs w:val="24"/>
        </w:rPr>
      </w:pPr>
      <w:r w:rsidRPr="00CB5AEE">
        <w:rPr>
          <w:rFonts w:ascii="Times New Roman" w:hAnsi="Times New Roman"/>
          <w:sz w:val="24"/>
          <w:szCs w:val="24"/>
        </w:rPr>
        <w:lastRenderedPageBreak/>
        <w:t>Учитывая изложенное, проект решения о бюджете и часть 2 статьи 7 Положения о бюджетном процессе в части установления условно утвержденных  расходов на 2019 и на 2020 год не соответствуют положениям Бюджетного кодекса РФ.</w:t>
      </w:r>
    </w:p>
    <w:p w:rsidR="004D2A40" w:rsidRPr="00B43A86" w:rsidRDefault="004D2A40" w:rsidP="00114355">
      <w:pPr>
        <w:spacing w:after="0" w:line="240" w:lineRule="auto"/>
        <w:ind w:firstLine="720"/>
        <w:jc w:val="both"/>
        <w:rPr>
          <w:rFonts w:ascii="Times New Roman" w:hAnsi="Times New Roman"/>
          <w:color w:val="FF0000"/>
          <w:sz w:val="24"/>
          <w:szCs w:val="24"/>
        </w:rPr>
      </w:pPr>
    </w:p>
    <w:p w:rsidR="004D2A40" w:rsidRPr="00D735CC" w:rsidRDefault="004D2A40" w:rsidP="00695CA2">
      <w:pPr>
        <w:spacing w:after="0" w:line="240" w:lineRule="auto"/>
        <w:ind w:firstLine="708"/>
        <w:jc w:val="both"/>
        <w:rPr>
          <w:rFonts w:ascii="Times New Roman" w:hAnsi="Times New Roman"/>
          <w:sz w:val="24"/>
          <w:szCs w:val="24"/>
        </w:rPr>
      </w:pPr>
      <w:r w:rsidRPr="00D735CC">
        <w:rPr>
          <w:rFonts w:ascii="Times New Roman" w:hAnsi="Times New Roman"/>
          <w:sz w:val="24"/>
          <w:szCs w:val="24"/>
        </w:rPr>
        <w:t xml:space="preserve">Сравнительные данные по расходам приведены в таблице. </w:t>
      </w:r>
    </w:p>
    <w:p w:rsidR="004D2A40" w:rsidRPr="00440DFB" w:rsidRDefault="004D2A40" w:rsidP="00695CA2">
      <w:pPr>
        <w:spacing w:after="0" w:line="240" w:lineRule="auto"/>
        <w:ind w:firstLine="708"/>
        <w:jc w:val="both"/>
        <w:rPr>
          <w:rFonts w:ascii="Times New Roman" w:hAnsi="Times New Roman"/>
          <w:color w:val="FF0000"/>
          <w:sz w:val="24"/>
          <w:szCs w:val="24"/>
        </w:rPr>
      </w:pPr>
    </w:p>
    <w:p w:rsidR="004D2A40" w:rsidRPr="00D735CC" w:rsidRDefault="004D2A40" w:rsidP="00695CA2">
      <w:pPr>
        <w:spacing w:after="0" w:line="240" w:lineRule="auto"/>
        <w:ind w:firstLine="708"/>
        <w:jc w:val="both"/>
        <w:rPr>
          <w:rFonts w:ascii="Times New Roman" w:hAnsi="Times New Roman"/>
        </w:rPr>
      </w:pPr>
      <w:r w:rsidRPr="00440DFB">
        <w:rPr>
          <w:rFonts w:ascii="Times New Roman" w:hAnsi="Times New Roman"/>
          <w:color w:val="FF0000"/>
        </w:rPr>
        <w:tab/>
      </w:r>
      <w:r w:rsidRPr="00440DFB">
        <w:rPr>
          <w:rFonts w:ascii="Times New Roman" w:hAnsi="Times New Roman"/>
          <w:color w:val="FF0000"/>
        </w:rPr>
        <w:tab/>
      </w:r>
      <w:r w:rsidRPr="00440DFB">
        <w:rPr>
          <w:rFonts w:ascii="Times New Roman" w:hAnsi="Times New Roman"/>
          <w:color w:val="FF0000"/>
        </w:rPr>
        <w:tab/>
      </w:r>
      <w:r w:rsidRPr="00440DFB">
        <w:rPr>
          <w:rFonts w:ascii="Times New Roman" w:hAnsi="Times New Roman"/>
          <w:color w:val="FF0000"/>
        </w:rPr>
        <w:tab/>
      </w:r>
      <w:r w:rsidRPr="00440DFB">
        <w:rPr>
          <w:rFonts w:ascii="Times New Roman" w:hAnsi="Times New Roman"/>
          <w:color w:val="FF0000"/>
        </w:rPr>
        <w:tab/>
      </w:r>
      <w:r w:rsidRPr="00440DFB">
        <w:rPr>
          <w:rFonts w:ascii="Times New Roman" w:hAnsi="Times New Roman"/>
          <w:color w:val="FF0000"/>
        </w:rPr>
        <w:tab/>
      </w:r>
      <w:r w:rsidRPr="00440DFB">
        <w:rPr>
          <w:rFonts w:ascii="Times New Roman" w:hAnsi="Times New Roman"/>
          <w:color w:val="FF0000"/>
        </w:rPr>
        <w:tab/>
      </w:r>
      <w:r w:rsidRPr="00440DFB">
        <w:rPr>
          <w:rFonts w:ascii="Times New Roman" w:hAnsi="Times New Roman"/>
          <w:color w:val="FF0000"/>
        </w:rPr>
        <w:tab/>
      </w:r>
      <w:r w:rsidRPr="00440DFB">
        <w:rPr>
          <w:rFonts w:ascii="Times New Roman" w:hAnsi="Times New Roman"/>
          <w:color w:val="FF0000"/>
        </w:rPr>
        <w:tab/>
        <w:t xml:space="preserve">      </w:t>
      </w:r>
      <w:r w:rsidRPr="00D735CC">
        <w:rPr>
          <w:rFonts w:ascii="Times New Roman" w:hAnsi="Times New Roman"/>
        </w:rPr>
        <w:t>тыс. рублей</w:t>
      </w:r>
    </w:p>
    <w:tbl>
      <w:tblPr>
        <w:tblW w:w="9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7"/>
        <w:gridCol w:w="1314"/>
        <w:gridCol w:w="1093"/>
        <w:gridCol w:w="1251"/>
        <w:gridCol w:w="974"/>
        <w:gridCol w:w="1056"/>
        <w:gridCol w:w="1056"/>
      </w:tblGrid>
      <w:tr w:rsidR="004D2A40" w:rsidRPr="00440DFB" w:rsidTr="0024620F">
        <w:tc>
          <w:tcPr>
            <w:tcW w:w="3217" w:type="dxa"/>
            <w:vMerge w:val="restart"/>
          </w:tcPr>
          <w:p w:rsidR="004D2A40" w:rsidRPr="00AF77A1" w:rsidRDefault="004D2A40" w:rsidP="0024620F">
            <w:pPr>
              <w:spacing w:after="0" w:line="240" w:lineRule="auto"/>
              <w:jc w:val="center"/>
              <w:rPr>
                <w:rFonts w:ascii="Times New Roman" w:hAnsi="Times New Roman"/>
                <w:sz w:val="21"/>
                <w:szCs w:val="21"/>
              </w:rPr>
            </w:pPr>
            <w:r w:rsidRPr="00AF77A1">
              <w:rPr>
                <w:rFonts w:ascii="Times New Roman" w:hAnsi="Times New Roman"/>
                <w:sz w:val="21"/>
                <w:szCs w:val="21"/>
              </w:rPr>
              <w:t>Наименование</w:t>
            </w:r>
          </w:p>
        </w:tc>
        <w:tc>
          <w:tcPr>
            <w:tcW w:w="1318" w:type="dxa"/>
            <w:vMerge w:val="restart"/>
          </w:tcPr>
          <w:p w:rsidR="004D2A40" w:rsidRPr="00AF77A1" w:rsidRDefault="004D2A40" w:rsidP="00AF77A1">
            <w:pPr>
              <w:spacing w:after="0" w:line="240" w:lineRule="auto"/>
              <w:jc w:val="center"/>
              <w:rPr>
                <w:rFonts w:ascii="Times New Roman" w:hAnsi="Times New Roman"/>
                <w:sz w:val="21"/>
                <w:szCs w:val="21"/>
              </w:rPr>
            </w:pPr>
            <w:r w:rsidRPr="00AF77A1">
              <w:rPr>
                <w:rFonts w:ascii="Times New Roman" w:hAnsi="Times New Roman"/>
                <w:sz w:val="21"/>
                <w:szCs w:val="21"/>
              </w:rPr>
              <w:t>Ожидаемое исполнение бюджета на 2017 год</w:t>
            </w:r>
          </w:p>
        </w:tc>
        <w:tc>
          <w:tcPr>
            <w:tcW w:w="2365" w:type="dxa"/>
            <w:gridSpan w:val="2"/>
          </w:tcPr>
          <w:p w:rsidR="004D2A40" w:rsidRPr="00AF77A1" w:rsidRDefault="004D2A40" w:rsidP="00AF77A1">
            <w:pPr>
              <w:spacing w:after="0" w:line="240" w:lineRule="auto"/>
              <w:jc w:val="center"/>
              <w:rPr>
                <w:rFonts w:ascii="Times New Roman" w:hAnsi="Times New Roman"/>
                <w:sz w:val="21"/>
                <w:szCs w:val="21"/>
              </w:rPr>
            </w:pPr>
            <w:r w:rsidRPr="00AF77A1">
              <w:rPr>
                <w:rFonts w:ascii="Times New Roman" w:hAnsi="Times New Roman"/>
                <w:sz w:val="21"/>
                <w:szCs w:val="21"/>
              </w:rPr>
              <w:t>Проект бюджета на 2018 год</w:t>
            </w:r>
          </w:p>
        </w:tc>
        <w:tc>
          <w:tcPr>
            <w:tcW w:w="991" w:type="dxa"/>
            <w:vMerge w:val="restart"/>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Темп роста, %</w:t>
            </w:r>
          </w:p>
        </w:tc>
        <w:tc>
          <w:tcPr>
            <w:tcW w:w="1000" w:type="dxa"/>
            <w:vMerge w:val="restart"/>
          </w:tcPr>
          <w:p w:rsidR="004D2A40" w:rsidRPr="00AF77A1" w:rsidRDefault="004D2A40" w:rsidP="00AF77A1">
            <w:pPr>
              <w:spacing w:after="0" w:line="240" w:lineRule="auto"/>
              <w:jc w:val="both"/>
              <w:rPr>
                <w:rFonts w:ascii="Times New Roman" w:hAnsi="Times New Roman"/>
                <w:sz w:val="21"/>
                <w:szCs w:val="21"/>
              </w:rPr>
            </w:pPr>
            <w:r w:rsidRPr="00AF77A1">
              <w:rPr>
                <w:rFonts w:ascii="Times New Roman" w:hAnsi="Times New Roman"/>
                <w:sz w:val="21"/>
                <w:szCs w:val="21"/>
              </w:rPr>
              <w:t>Прогноз на 2019 год</w:t>
            </w:r>
          </w:p>
        </w:tc>
        <w:tc>
          <w:tcPr>
            <w:tcW w:w="1000" w:type="dxa"/>
            <w:vMerge w:val="restart"/>
          </w:tcPr>
          <w:p w:rsidR="004D2A40" w:rsidRPr="00AF77A1" w:rsidRDefault="004D2A40" w:rsidP="00AF77A1">
            <w:pPr>
              <w:spacing w:after="0" w:line="240" w:lineRule="auto"/>
              <w:jc w:val="both"/>
              <w:rPr>
                <w:rFonts w:ascii="Times New Roman" w:hAnsi="Times New Roman"/>
                <w:sz w:val="21"/>
                <w:szCs w:val="21"/>
              </w:rPr>
            </w:pPr>
            <w:r w:rsidRPr="00AF77A1">
              <w:rPr>
                <w:rFonts w:ascii="Times New Roman" w:hAnsi="Times New Roman"/>
                <w:sz w:val="21"/>
                <w:szCs w:val="21"/>
              </w:rPr>
              <w:t>Прогноз на 2020 год</w:t>
            </w:r>
          </w:p>
        </w:tc>
      </w:tr>
      <w:tr w:rsidR="004D2A40" w:rsidRPr="00440DFB" w:rsidTr="0024620F">
        <w:tc>
          <w:tcPr>
            <w:tcW w:w="3217" w:type="dxa"/>
            <w:vMerge/>
          </w:tcPr>
          <w:p w:rsidR="004D2A40" w:rsidRPr="00AF77A1" w:rsidRDefault="004D2A40" w:rsidP="0024620F">
            <w:pPr>
              <w:spacing w:after="0" w:line="240" w:lineRule="auto"/>
              <w:jc w:val="both"/>
              <w:rPr>
                <w:rFonts w:ascii="Times New Roman" w:hAnsi="Times New Roman"/>
                <w:sz w:val="21"/>
                <w:szCs w:val="21"/>
              </w:rPr>
            </w:pPr>
          </w:p>
        </w:tc>
        <w:tc>
          <w:tcPr>
            <w:tcW w:w="1318" w:type="dxa"/>
            <w:vMerge/>
          </w:tcPr>
          <w:p w:rsidR="004D2A40" w:rsidRPr="00AF77A1" w:rsidRDefault="004D2A40" w:rsidP="0024620F">
            <w:pPr>
              <w:spacing w:after="0" w:line="240" w:lineRule="auto"/>
              <w:jc w:val="both"/>
              <w:rPr>
                <w:rFonts w:ascii="Times New Roman" w:hAnsi="Times New Roman"/>
                <w:sz w:val="21"/>
                <w:szCs w:val="21"/>
              </w:rPr>
            </w:pPr>
          </w:p>
        </w:tc>
        <w:tc>
          <w:tcPr>
            <w:tcW w:w="1096" w:type="dxa"/>
          </w:tcPr>
          <w:p w:rsidR="004D2A40" w:rsidRPr="00AF77A1" w:rsidRDefault="004D2A40" w:rsidP="0024620F">
            <w:pPr>
              <w:spacing w:after="0" w:line="240" w:lineRule="auto"/>
              <w:jc w:val="center"/>
              <w:rPr>
                <w:rFonts w:ascii="Times New Roman" w:hAnsi="Times New Roman"/>
                <w:sz w:val="21"/>
                <w:szCs w:val="21"/>
              </w:rPr>
            </w:pPr>
            <w:r w:rsidRPr="00AF77A1">
              <w:rPr>
                <w:rFonts w:ascii="Times New Roman" w:hAnsi="Times New Roman"/>
                <w:sz w:val="21"/>
                <w:szCs w:val="21"/>
              </w:rPr>
              <w:t>сумма</w:t>
            </w:r>
          </w:p>
        </w:tc>
        <w:tc>
          <w:tcPr>
            <w:tcW w:w="1269" w:type="dxa"/>
          </w:tcPr>
          <w:p w:rsidR="004D2A40" w:rsidRPr="00AF77A1" w:rsidRDefault="004D2A40" w:rsidP="0024620F">
            <w:pPr>
              <w:spacing w:after="0" w:line="240" w:lineRule="auto"/>
              <w:jc w:val="center"/>
              <w:rPr>
                <w:rFonts w:ascii="Times New Roman" w:hAnsi="Times New Roman"/>
                <w:sz w:val="21"/>
                <w:szCs w:val="21"/>
              </w:rPr>
            </w:pPr>
            <w:r w:rsidRPr="00AF77A1">
              <w:rPr>
                <w:rFonts w:ascii="Times New Roman" w:hAnsi="Times New Roman"/>
                <w:sz w:val="21"/>
                <w:szCs w:val="21"/>
              </w:rPr>
              <w:t>% в общей сумме расходов</w:t>
            </w:r>
          </w:p>
        </w:tc>
        <w:tc>
          <w:tcPr>
            <w:tcW w:w="991" w:type="dxa"/>
            <w:vMerge/>
          </w:tcPr>
          <w:p w:rsidR="004D2A40" w:rsidRPr="00AF77A1" w:rsidRDefault="004D2A40" w:rsidP="0024620F">
            <w:pPr>
              <w:spacing w:after="0" w:line="240" w:lineRule="auto"/>
              <w:jc w:val="both"/>
              <w:rPr>
                <w:rFonts w:ascii="Times New Roman" w:hAnsi="Times New Roman"/>
                <w:sz w:val="21"/>
                <w:szCs w:val="21"/>
              </w:rPr>
            </w:pPr>
          </w:p>
        </w:tc>
        <w:tc>
          <w:tcPr>
            <w:tcW w:w="1000" w:type="dxa"/>
            <w:vMerge/>
          </w:tcPr>
          <w:p w:rsidR="004D2A40" w:rsidRPr="00AF77A1" w:rsidRDefault="004D2A40" w:rsidP="0024620F">
            <w:pPr>
              <w:spacing w:after="0" w:line="240" w:lineRule="auto"/>
              <w:jc w:val="both"/>
              <w:rPr>
                <w:rFonts w:ascii="Times New Roman" w:hAnsi="Times New Roman"/>
                <w:sz w:val="21"/>
                <w:szCs w:val="21"/>
              </w:rPr>
            </w:pPr>
          </w:p>
        </w:tc>
        <w:tc>
          <w:tcPr>
            <w:tcW w:w="1000" w:type="dxa"/>
            <w:vMerge/>
          </w:tcPr>
          <w:p w:rsidR="004D2A40" w:rsidRPr="00AF77A1" w:rsidRDefault="004D2A40" w:rsidP="0024620F">
            <w:pPr>
              <w:spacing w:after="0" w:line="240" w:lineRule="auto"/>
              <w:jc w:val="both"/>
              <w:rPr>
                <w:rFonts w:ascii="Times New Roman" w:hAnsi="Times New Roman"/>
                <w:sz w:val="21"/>
                <w:szCs w:val="21"/>
              </w:rPr>
            </w:pP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Общегосударственные вопросы</w:t>
            </w:r>
          </w:p>
        </w:tc>
        <w:tc>
          <w:tcPr>
            <w:tcW w:w="1318"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16 361,7</w:t>
            </w:r>
          </w:p>
        </w:tc>
        <w:tc>
          <w:tcPr>
            <w:tcW w:w="1096"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17 316,3</w:t>
            </w:r>
          </w:p>
        </w:tc>
        <w:tc>
          <w:tcPr>
            <w:tcW w:w="1269"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15,7</w:t>
            </w:r>
          </w:p>
        </w:tc>
        <w:tc>
          <w:tcPr>
            <w:tcW w:w="991"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105,8</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16 863,2</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18 078,8</w:t>
            </w: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Национальная оборона</w:t>
            </w:r>
          </w:p>
        </w:tc>
        <w:tc>
          <w:tcPr>
            <w:tcW w:w="1318"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267,0</w:t>
            </w:r>
          </w:p>
        </w:tc>
        <w:tc>
          <w:tcPr>
            <w:tcW w:w="1096"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287,0</w:t>
            </w:r>
          </w:p>
        </w:tc>
        <w:tc>
          <w:tcPr>
            <w:tcW w:w="1269"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0,3</w:t>
            </w:r>
          </w:p>
        </w:tc>
        <w:tc>
          <w:tcPr>
            <w:tcW w:w="991"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107,5</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290,0</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301,0</w:t>
            </w: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Национальная безопасность и правоохранительная деятельность</w:t>
            </w:r>
          </w:p>
        </w:tc>
        <w:tc>
          <w:tcPr>
            <w:tcW w:w="1318"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8 941,5</w:t>
            </w:r>
          </w:p>
        </w:tc>
        <w:tc>
          <w:tcPr>
            <w:tcW w:w="1096"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3 750,0</w:t>
            </w:r>
          </w:p>
        </w:tc>
        <w:tc>
          <w:tcPr>
            <w:tcW w:w="1269"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3,4</w:t>
            </w:r>
          </w:p>
        </w:tc>
        <w:tc>
          <w:tcPr>
            <w:tcW w:w="991"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41,9</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2 285,5</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2 285,5</w:t>
            </w: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Национальная экономика</w:t>
            </w:r>
          </w:p>
        </w:tc>
        <w:tc>
          <w:tcPr>
            <w:tcW w:w="1318"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0,0</w:t>
            </w:r>
          </w:p>
        </w:tc>
        <w:tc>
          <w:tcPr>
            <w:tcW w:w="1096"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11,0</w:t>
            </w:r>
          </w:p>
        </w:tc>
        <w:tc>
          <w:tcPr>
            <w:tcW w:w="1269"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w:t>
            </w:r>
          </w:p>
        </w:tc>
        <w:tc>
          <w:tcPr>
            <w:tcW w:w="991"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17,0</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17,0</w:t>
            </w: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Жилищно-коммунальное хозяйство</w:t>
            </w:r>
          </w:p>
        </w:tc>
        <w:tc>
          <w:tcPr>
            <w:tcW w:w="1318"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67 859,0</w:t>
            </w:r>
          </w:p>
        </w:tc>
        <w:tc>
          <w:tcPr>
            <w:tcW w:w="1096"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62 173,7</w:t>
            </w:r>
          </w:p>
        </w:tc>
        <w:tc>
          <w:tcPr>
            <w:tcW w:w="1269"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56,2</w:t>
            </w:r>
          </w:p>
        </w:tc>
        <w:tc>
          <w:tcPr>
            <w:tcW w:w="991"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91,6</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72 864,7</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75 063,1</w:t>
            </w: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 xml:space="preserve">Образование </w:t>
            </w:r>
          </w:p>
        </w:tc>
        <w:tc>
          <w:tcPr>
            <w:tcW w:w="1318"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198,4</w:t>
            </w:r>
          </w:p>
        </w:tc>
        <w:tc>
          <w:tcPr>
            <w:tcW w:w="1096"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242,0</w:t>
            </w:r>
          </w:p>
        </w:tc>
        <w:tc>
          <w:tcPr>
            <w:tcW w:w="1269"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0,2</w:t>
            </w:r>
          </w:p>
        </w:tc>
        <w:tc>
          <w:tcPr>
            <w:tcW w:w="991"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122,0</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237,0</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237,0</w:t>
            </w: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Культура, кинематография</w:t>
            </w:r>
          </w:p>
        </w:tc>
        <w:tc>
          <w:tcPr>
            <w:tcW w:w="1318"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12 526,2</w:t>
            </w:r>
          </w:p>
        </w:tc>
        <w:tc>
          <w:tcPr>
            <w:tcW w:w="1096"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14 900,0</w:t>
            </w:r>
          </w:p>
        </w:tc>
        <w:tc>
          <w:tcPr>
            <w:tcW w:w="1269"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13,5</w:t>
            </w:r>
          </w:p>
        </w:tc>
        <w:tc>
          <w:tcPr>
            <w:tcW w:w="991"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119,0</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18 722,0</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20 722,0</w:t>
            </w: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Социальная политика</w:t>
            </w:r>
          </w:p>
        </w:tc>
        <w:tc>
          <w:tcPr>
            <w:tcW w:w="1318"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119,1</w:t>
            </w:r>
          </w:p>
        </w:tc>
        <w:tc>
          <w:tcPr>
            <w:tcW w:w="1096"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120,0</w:t>
            </w:r>
          </w:p>
        </w:tc>
        <w:tc>
          <w:tcPr>
            <w:tcW w:w="1269"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0,1</w:t>
            </w:r>
          </w:p>
        </w:tc>
        <w:tc>
          <w:tcPr>
            <w:tcW w:w="991"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100,8</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124,0</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124,0</w:t>
            </w: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 xml:space="preserve">Физическая культура и спорт </w:t>
            </w:r>
          </w:p>
        </w:tc>
        <w:tc>
          <w:tcPr>
            <w:tcW w:w="1318"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659,6</w:t>
            </w:r>
          </w:p>
        </w:tc>
        <w:tc>
          <w:tcPr>
            <w:tcW w:w="1096"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3 261,0</w:t>
            </w:r>
          </w:p>
        </w:tc>
        <w:tc>
          <w:tcPr>
            <w:tcW w:w="1269"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2,9</w:t>
            </w:r>
          </w:p>
        </w:tc>
        <w:tc>
          <w:tcPr>
            <w:tcW w:w="991"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в 5 раз</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2 431,2</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397,2</w:t>
            </w: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Обслуживание государственного и муниципального долга</w:t>
            </w:r>
          </w:p>
        </w:tc>
        <w:tc>
          <w:tcPr>
            <w:tcW w:w="1318"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w:t>
            </w:r>
          </w:p>
        </w:tc>
        <w:tc>
          <w:tcPr>
            <w:tcW w:w="1096"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w:t>
            </w:r>
          </w:p>
        </w:tc>
        <w:tc>
          <w:tcPr>
            <w:tcW w:w="1269"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w:t>
            </w:r>
          </w:p>
        </w:tc>
        <w:tc>
          <w:tcPr>
            <w:tcW w:w="991"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13,4</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28,4</w:t>
            </w: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sz w:val="21"/>
                <w:szCs w:val="21"/>
              </w:rPr>
            </w:pPr>
            <w:r w:rsidRPr="00AF77A1">
              <w:rPr>
                <w:rFonts w:ascii="Times New Roman" w:hAnsi="Times New Roman"/>
                <w:sz w:val="21"/>
                <w:szCs w:val="21"/>
              </w:rPr>
              <w:t>Межбюджетные трансферты общего характера бюджетам субъектов Российской Федерации и муниципальных образований</w:t>
            </w:r>
          </w:p>
        </w:tc>
        <w:tc>
          <w:tcPr>
            <w:tcW w:w="1318"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9 406,0</w:t>
            </w:r>
          </w:p>
        </w:tc>
        <w:tc>
          <w:tcPr>
            <w:tcW w:w="1096"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8 489,0</w:t>
            </w:r>
          </w:p>
        </w:tc>
        <w:tc>
          <w:tcPr>
            <w:tcW w:w="1269"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7,7</w:t>
            </w:r>
          </w:p>
        </w:tc>
        <w:tc>
          <w:tcPr>
            <w:tcW w:w="991"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90,3</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w:t>
            </w:r>
          </w:p>
        </w:tc>
        <w:tc>
          <w:tcPr>
            <w:tcW w:w="1000" w:type="dxa"/>
          </w:tcPr>
          <w:p w:rsidR="004D2A40" w:rsidRPr="00AF77A1" w:rsidRDefault="004D2A40" w:rsidP="0024620F">
            <w:pPr>
              <w:spacing w:after="0" w:line="240" w:lineRule="auto"/>
              <w:jc w:val="right"/>
              <w:rPr>
                <w:rFonts w:ascii="Times New Roman" w:hAnsi="Times New Roman"/>
                <w:sz w:val="21"/>
                <w:szCs w:val="21"/>
              </w:rPr>
            </w:pPr>
            <w:r>
              <w:rPr>
                <w:rFonts w:ascii="Times New Roman" w:hAnsi="Times New Roman"/>
                <w:sz w:val="21"/>
                <w:szCs w:val="21"/>
              </w:rPr>
              <w:t>-</w:t>
            </w:r>
          </w:p>
        </w:tc>
      </w:tr>
      <w:tr w:rsidR="004D2A40" w:rsidRPr="00440DFB" w:rsidTr="0024620F">
        <w:tc>
          <w:tcPr>
            <w:tcW w:w="3217" w:type="dxa"/>
          </w:tcPr>
          <w:p w:rsidR="004D2A40" w:rsidRPr="00AF77A1" w:rsidRDefault="004D2A40" w:rsidP="0024620F">
            <w:pPr>
              <w:spacing w:after="0" w:line="240" w:lineRule="auto"/>
              <w:jc w:val="both"/>
              <w:rPr>
                <w:rFonts w:ascii="Times New Roman" w:hAnsi="Times New Roman"/>
                <w:b/>
                <w:sz w:val="21"/>
                <w:szCs w:val="21"/>
              </w:rPr>
            </w:pPr>
            <w:r w:rsidRPr="00AF77A1">
              <w:rPr>
                <w:rFonts w:ascii="Times New Roman" w:hAnsi="Times New Roman"/>
                <w:b/>
                <w:sz w:val="21"/>
                <w:szCs w:val="21"/>
              </w:rPr>
              <w:t>Всего расходов</w:t>
            </w:r>
          </w:p>
        </w:tc>
        <w:tc>
          <w:tcPr>
            <w:tcW w:w="1318" w:type="dxa"/>
          </w:tcPr>
          <w:p w:rsidR="004D2A40" w:rsidRPr="00AF77A1" w:rsidRDefault="004D2A40" w:rsidP="0024620F">
            <w:pPr>
              <w:spacing w:after="0" w:line="240" w:lineRule="auto"/>
              <w:jc w:val="right"/>
              <w:rPr>
                <w:rFonts w:ascii="Times New Roman" w:hAnsi="Times New Roman"/>
                <w:b/>
                <w:sz w:val="21"/>
                <w:szCs w:val="21"/>
              </w:rPr>
            </w:pPr>
            <w:r>
              <w:rPr>
                <w:rFonts w:ascii="Times New Roman" w:hAnsi="Times New Roman"/>
                <w:b/>
                <w:sz w:val="21"/>
                <w:szCs w:val="21"/>
              </w:rPr>
              <w:t>116 338,5</w:t>
            </w:r>
          </w:p>
        </w:tc>
        <w:tc>
          <w:tcPr>
            <w:tcW w:w="1096" w:type="dxa"/>
          </w:tcPr>
          <w:p w:rsidR="004D2A40" w:rsidRPr="00AF77A1" w:rsidRDefault="004D2A40" w:rsidP="0024620F">
            <w:pPr>
              <w:spacing w:after="0" w:line="240" w:lineRule="auto"/>
              <w:jc w:val="right"/>
              <w:rPr>
                <w:rFonts w:ascii="Times New Roman" w:hAnsi="Times New Roman"/>
                <w:b/>
                <w:sz w:val="21"/>
                <w:szCs w:val="21"/>
              </w:rPr>
            </w:pPr>
            <w:r>
              <w:rPr>
                <w:rFonts w:ascii="Times New Roman" w:hAnsi="Times New Roman"/>
                <w:b/>
                <w:sz w:val="21"/>
                <w:szCs w:val="21"/>
              </w:rPr>
              <w:t>110 550,0</w:t>
            </w:r>
          </w:p>
        </w:tc>
        <w:tc>
          <w:tcPr>
            <w:tcW w:w="1269" w:type="dxa"/>
          </w:tcPr>
          <w:p w:rsidR="004D2A40" w:rsidRPr="00AF77A1" w:rsidRDefault="004D2A40" w:rsidP="0024620F">
            <w:pPr>
              <w:spacing w:after="0" w:line="240" w:lineRule="auto"/>
              <w:jc w:val="right"/>
              <w:rPr>
                <w:rFonts w:ascii="Times New Roman" w:hAnsi="Times New Roman"/>
                <w:b/>
                <w:sz w:val="21"/>
                <w:szCs w:val="21"/>
              </w:rPr>
            </w:pPr>
            <w:r>
              <w:rPr>
                <w:rFonts w:ascii="Times New Roman" w:hAnsi="Times New Roman"/>
                <w:b/>
                <w:sz w:val="21"/>
                <w:szCs w:val="21"/>
              </w:rPr>
              <w:t>100,0</w:t>
            </w:r>
          </w:p>
        </w:tc>
        <w:tc>
          <w:tcPr>
            <w:tcW w:w="991" w:type="dxa"/>
          </w:tcPr>
          <w:p w:rsidR="004D2A40" w:rsidRPr="00AF77A1" w:rsidRDefault="004D2A40" w:rsidP="0024620F">
            <w:pPr>
              <w:spacing w:after="0" w:line="240" w:lineRule="auto"/>
              <w:jc w:val="right"/>
              <w:rPr>
                <w:rFonts w:ascii="Times New Roman" w:hAnsi="Times New Roman"/>
                <w:b/>
                <w:sz w:val="21"/>
                <w:szCs w:val="21"/>
              </w:rPr>
            </w:pPr>
            <w:r>
              <w:rPr>
                <w:rFonts w:ascii="Times New Roman" w:hAnsi="Times New Roman"/>
                <w:b/>
                <w:sz w:val="21"/>
                <w:szCs w:val="21"/>
              </w:rPr>
              <w:t>95,0</w:t>
            </w:r>
          </w:p>
        </w:tc>
        <w:tc>
          <w:tcPr>
            <w:tcW w:w="1000" w:type="dxa"/>
          </w:tcPr>
          <w:p w:rsidR="004D2A40" w:rsidRPr="00AF77A1" w:rsidRDefault="004D2A40" w:rsidP="0024620F">
            <w:pPr>
              <w:spacing w:after="0" w:line="240" w:lineRule="auto"/>
              <w:jc w:val="right"/>
              <w:rPr>
                <w:rFonts w:ascii="Times New Roman" w:hAnsi="Times New Roman"/>
                <w:b/>
                <w:sz w:val="21"/>
                <w:szCs w:val="21"/>
              </w:rPr>
            </w:pPr>
            <w:r>
              <w:rPr>
                <w:rFonts w:ascii="Times New Roman" w:hAnsi="Times New Roman"/>
                <w:b/>
                <w:sz w:val="21"/>
                <w:szCs w:val="21"/>
              </w:rPr>
              <w:t>113 848,0</w:t>
            </w:r>
          </w:p>
        </w:tc>
        <w:tc>
          <w:tcPr>
            <w:tcW w:w="1000" w:type="dxa"/>
          </w:tcPr>
          <w:p w:rsidR="004D2A40" w:rsidRPr="00AF77A1" w:rsidRDefault="004D2A40" w:rsidP="0024620F">
            <w:pPr>
              <w:spacing w:after="0" w:line="240" w:lineRule="auto"/>
              <w:jc w:val="right"/>
              <w:rPr>
                <w:rFonts w:ascii="Times New Roman" w:hAnsi="Times New Roman"/>
                <w:b/>
                <w:sz w:val="21"/>
                <w:szCs w:val="21"/>
              </w:rPr>
            </w:pPr>
            <w:r>
              <w:rPr>
                <w:rFonts w:ascii="Times New Roman" w:hAnsi="Times New Roman"/>
                <w:b/>
                <w:sz w:val="21"/>
                <w:szCs w:val="21"/>
              </w:rPr>
              <w:t>117 254,0</w:t>
            </w:r>
          </w:p>
        </w:tc>
      </w:tr>
    </w:tbl>
    <w:p w:rsidR="004D2A40" w:rsidRPr="00440DFB" w:rsidRDefault="004D2A40" w:rsidP="00197A2F">
      <w:pPr>
        <w:spacing w:after="0" w:line="240" w:lineRule="auto"/>
        <w:ind w:firstLine="708"/>
        <w:jc w:val="both"/>
        <w:rPr>
          <w:rFonts w:ascii="Times New Roman" w:hAnsi="Times New Roman"/>
          <w:color w:val="FF0000"/>
        </w:rPr>
      </w:pPr>
    </w:p>
    <w:p w:rsidR="004D2A40" w:rsidRPr="008A0FA9" w:rsidRDefault="004D2A40" w:rsidP="00197A2F">
      <w:pPr>
        <w:spacing w:after="0" w:line="240" w:lineRule="auto"/>
        <w:ind w:firstLine="708"/>
        <w:jc w:val="both"/>
        <w:rPr>
          <w:rFonts w:ascii="Times New Roman" w:hAnsi="Times New Roman"/>
          <w:sz w:val="24"/>
          <w:szCs w:val="24"/>
        </w:rPr>
      </w:pPr>
      <w:r w:rsidRPr="008A0FA9">
        <w:rPr>
          <w:rFonts w:ascii="Times New Roman" w:hAnsi="Times New Roman"/>
          <w:sz w:val="24"/>
          <w:szCs w:val="24"/>
        </w:rPr>
        <w:t>КСП проведен сравнительный анализ проекта бюджета на 2018 год с ожидаемым исполнением бюджета сельского поселения Замошинское за 2017 год по функциональной классификации расходов бюджетов Российской Федерации.</w:t>
      </w:r>
    </w:p>
    <w:p w:rsidR="004D2A40" w:rsidRPr="00440DFB" w:rsidRDefault="004D2A40" w:rsidP="00197A2F">
      <w:pPr>
        <w:spacing w:after="0" w:line="240" w:lineRule="auto"/>
        <w:ind w:firstLine="709"/>
        <w:jc w:val="both"/>
        <w:rPr>
          <w:rFonts w:ascii="Times New Roman" w:hAnsi="Times New Roman"/>
          <w:color w:val="FF0000"/>
          <w:sz w:val="24"/>
          <w:szCs w:val="24"/>
        </w:rPr>
      </w:pPr>
    </w:p>
    <w:p w:rsidR="004D2A40" w:rsidRPr="008A0FA9" w:rsidRDefault="004D2A40" w:rsidP="008A0FA9">
      <w:pPr>
        <w:spacing w:after="0" w:line="240" w:lineRule="auto"/>
        <w:ind w:firstLine="709"/>
        <w:jc w:val="both"/>
        <w:rPr>
          <w:rFonts w:ascii="Times New Roman" w:hAnsi="Times New Roman"/>
          <w:sz w:val="24"/>
          <w:szCs w:val="24"/>
        </w:rPr>
      </w:pPr>
      <w:r w:rsidRPr="008A0FA9">
        <w:rPr>
          <w:rFonts w:ascii="Times New Roman" w:hAnsi="Times New Roman"/>
          <w:sz w:val="24"/>
          <w:szCs w:val="24"/>
        </w:rPr>
        <w:t xml:space="preserve">По разделу 0100 «Общегосударственные вопросы» согласно представленному проекту бюджета на 2018 год расходы бюджета сельского поселения Замошинское составят 17 316,3 </w:t>
      </w:r>
      <w:r w:rsidR="002C5B6C">
        <w:rPr>
          <w:rFonts w:ascii="Times New Roman" w:hAnsi="Times New Roman"/>
          <w:sz w:val="24"/>
          <w:szCs w:val="24"/>
        </w:rPr>
        <w:t xml:space="preserve"> тыс. рублей </w:t>
      </w:r>
      <w:r w:rsidRPr="008A0FA9">
        <w:rPr>
          <w:rFonts w:ascii="Times New Roman" w:hAnsi="Times New Roman"/>
          <w:sz w:val="24"/>
          <w:szCs w:val="24"/>
        </w:rPr>
        <w:t>с ростом к ожидаемым расходам в 2017 году на 954,6 тыс. рублей или на 5,8%. Расходы по данному разделу на плановый период 2019 года определены в сумме 16 863,2 тыс. рублей, на 2020 год – 18 078,8 тыс. рублей.</w:t>
      </w:r>
    </w:p>
    <w:p w:rsidR="004D2A40" w:rsidRPr="0028277A" w:rsidRDefault="004D2A40" w:rsidP="00F51463">
      <w:pPr>
        <w:spacing w:after="0" w:line="240" w:lineRule="auto"/>
        <w:ind w:firstLine="709"/>
        <w:jc w:val="both"/>
        <w:rPr>
          <w:rFonts w:ascii="Times New Roman" w:hAnsi="Times New Roman"/>
          <w:sz w:val="24"/>
          <w:szCs w:val="24"/>
        </w:rPr>
      </w:pPr>
      <w:r w:rsidRPr="0028277A">
        <w:rPr>
          <w:rFonts w:ascii="Times New Roman" w:hAnsi="Times New Roman"/>
          <w:sz w:val="24"/>
          <w:szCs w:val="24"/>
        </w:rPr>
        <w:t>По подразделу 0102 «Функционирование высшего должностного лица субъекта Российской Федерации и муниципального образования» проектом бюджета на 2018 год предлагается выделение бюджетных ассигнований в размере 1 440 тыс. рублей на уровне ожидаемого исполнения бюджета в 2017 году. Указанные расходы планируются в рамках реализации муниципальной программы «Развитие муниципального управления в администрации сельского поселения Замошинское на 2015-2020 годы» и включают в себя расходы на обеспечение деятельности Главы сельского поселения Замошинское.</w:t>
      </w:r>
    </w:p>
    <w:p w:rsidR="004D2A40" w:rsidRPr="00051857" w:rsidRDefault="004D2A40" w:rsidP="00465478">
      <w:pPr>
        <w:spacing w:after="0" w:line="240" w:lineRule="auto"/>
        <w:ind w:firstLine="708"/>
        <w:jc w:val="both"/>
        <w:rPr>
          <w:rFonts w:ascii="Times New Roman" w:hAnsi="Times New Roman"/>
          <w:sz w:val="24"/>
          <w:szCs w:val="24"/>
        </w:rPr>
      </w:pPr>
      <w:r w:rsidRPr="00051857">
        <w:rPr>
          <w:rFonts w:ascii="Times New Roman" w:hAnsi="Times New Roman"/>
          <w:sz w:val="24"/>
          <w:szCs w:val="24"/>
        </w:rPr>
        <w:t xml:space="preserve">На плановый период 2019 года  расходы по данному подразделу составляют                            1 584  тыс. рублей с ростом к предыдущему году на 144 тыс. рублей, на 2020 год – 1 627,9 тыс. рублей с ростом к предыдущему году на 43,9 тыс. рублей. </w:t>
      </w:r>
    </w:p>
    <w:p w:rsidR="004D2A40" w:rsidRDefault="004D2A40" w:rsidP="00A07757">
      <w:pPr>
        <w:spacing w:after="0" w:line="240" w:lineRule="auto"/>
        <w:ind w:firstLine="709"/>
        <w:jc w:val="both"/>
        <w:rPr>
          <w:rFonts w:ascii="Times New Roman" w:hAnsi="Times New Roman"/>
          <w:color w:val="000000"/>
          <w:sz w:val="24"/>
          <w:szCs w:val="24"/>
        </w:rPr>
      </w:pPr>
      <w:r w:rsidRPr="00051857">
        <w:rPr>
          <w:rFonts w:ascii="Times New Roman" w:hAnsi="Times New Roman"/>
          <w:sz w:val="24"/>
          <w:szCs w:val="24"/>
        </w:rPr>
        <w:t xml:space="preserve">Основную часть бюджетных ассигнований по указанному разделу составляют расходы по подразделу 0104 «Функционирование Правительства Российской Федерации, </w:t>
      </w:r>
      <w:r w:rsidRPr="00051857">
        <w:rPr>
          <w:rFonts w:ascii="Times New Roman" w:hAnsi="Times New Roman"/>
          <w:sz w:val="24"/>
          <w:szCs w:val="24"/>
        </w:rPr>
        <w:lastRenderedPageBreak/>
        <w:t xml:space="preserve">высших исполнительных органов государственной власти субъектов Российской Федерации, местных администраций», направленные на содержание </w:t>
      </w:r>
      <w:r w:rsidR="004F3CFE">
        <w:rPr>
          <w:rFonts w:ascii="Times New Roman" w:hAnsi="Times New Roman"/>
          <w:sz w:val="24"/>
          <w:szCs w:val="24"/>
        </w:rPr>
        <w:t xml:space="preserve">администрации </w:t>
      </w:r>
      <w:r w:rsidRPr="00051857">
        <w:rPr>
          <w:rFonts w:ascii="Times New Roman" w:hAnsi="Times New Roman"/>
          <w:sz w:val="24"/>
          <w:szCs w:val="24"/>
        </w:rPr>
        <w:t>сельского поселения Замошинское в рамках реализации муниципальной программы «Развитие муниципального управления в администрации сельского поселения Замошинское на 2015-2020 годы» (73,7% к сумме общегосударственных расходов).</w:t>
      </w:r>
      <w:r w:rsidRPr="00C770D2">
        <w:rPr>
          <w:rFonts w:ascii="Times New Roman" w:hAnsi="Times New Roman"/>
          <w:color w:val="000000"/>
          <w:sz w:val="24"/>
          <w:szCs w:val="24"/>
        </w:rPr>
        <w:t xml:space="preserve"> </w:t>
      </w:r>
      <w:r w:rsidRPr="00323045">
        <w:rPr>
          <w:rFonts w:ascii="Times New Roman" w:hAnsi="Times New Roman"/>
          <w:color w:val="000000"/>
          <w:sz w:val="24"/>
          <w:szCs w:val="24"/>
        </w:rPr>
        <w:t xml:space="preserve">Указанные расходы </w:t>
      </w:r>
      <w:r>
        <w:rPr>
          <w:rFonts w:ascii="Times New Roman" w:hAnsi="Times New Roman"/>
          <w:color w:val="000000"/>
          <w:sz w:val="24"/>
          <w:szCs w:val="24"/>
        </w:rPr>
        <w:t xml:space="preserve">на 2018 год </w:t>
      </w:r>
      <w:r w:rsidRPr="00323045">
        <w:rPr>
          <w:rFonts w:ascii="Times New Roman" w:hAnsi="Times New Roman"/>
          <w:color w:val="000000"/>
          <w:sz w:val="24"/>
          <w:szCs w:val="24"/>
        </w:rPr>
        <w:t>планируются</w:t>
      </w:r>
      <w:r>
        <w:rPr>
          <w:rFonts w:ascii="Times New Roman" w:hAnsi="Times New Roman"/>
          <w:color w:val="000000"/>
          <w:sz w:val="24"/>
          <w:szCs w:val="24"/>
        </w:rPr>
        <w:t xml:space="preserve"> по следующим </w:t>
      </w:r>
      <w:r w:rsidR="007D267B">
        <w:rPr>
          <w:rFonts w:ascii="Times New Roman" w:hAnsi="Times New Roman"/>
          <w:color w:val="000000"/>
          <w:sz w:val="24"/>
          <w:szCs w:val="24"/>
        </w:rPr>
        <w:t>целевым направлениям</w:t>
      </w:r>
      <w:r>
        <w:rPr>
          <w:rFonts w:ascii="Times New Roman" w:hAnsi="Times New Roman"/>
          <w:color w:val="000000"/>
          <w:sz w:val="24"/>
          <w:szCs w:val="24"/>
        </w:rPr>
        <w:t>:</w:t>
      </w:r>
    </w:p>
    <w:p w:rsidR="004D2A40" w:rsidRDefault="004D2A40" w:rsidP="00A0775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обеспечение денежным содержанием и дополнительными выплатами служащим администрации, начисление и перечисление денежных средств по страховым взносам в соответствии с действующими нормативно-правовыми актами в сумме 7 745 тыс. рублей;</w:t>
      </w:r>
    </w:p>
    <w:p w:rsidR="004D2A40" w:rsidRDefault="004D2A40" w:rsidP="00A0775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материально-техническое обеспечение деятельности администрации сельского поселения Замошинское</w:t>
      </w:r>
      <w:r w:rsidRPr="00392244">
        <w:rPr>
          <w:rFonts w:ascii="Times New Roman" w:hAnsi="Times New Roman"/>
          <w:color w:val="000000"/>
          <w:sz w:val="24"/>
          <w:szCs w:val="24"/>
        </w:rPr>
        <w:t xml:space="preserve"> </w:t>
      </w:r>
      <w:r>
        <w:rPr>
          <w:rFonts w:ascii="Times New Roman" w:hAnsi="Times New Roman"/>
          <w:color w:val="000000"/>
          <w:sz w:val="24"/>
          <w:szCs w:val="24"/>
        </w:rPr>
        <w:t>в сумме 2 050 тыс. рублей;</w:t>
      </w:r>
    </w:p>
    <w:p w:rsidR="004D2A40" w:rsidRDefault="004D2A40" w:rsidP="00A0775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закупка работ и услуг, необходимых для исполнения функций и полномочий, возложенных на администрацию</w:t>
      </w:r>
      <w:r w:rsidRPr="000275EA">
        <w:rPr>
          <w:rFonts w:ascii="Times New Roman" w:hAnsi="Times New Roman"/>
          <w:color w:val="000000"/>
          <w:sz w:val="24"/>
          <w:szCs w:val="24"/>
        </w:rPr>
        <w:t xml:space="preserve"> </w:t>
      </w:r>
      <w:r>
        <w:rPr>
          <w:rFonts w:ascii="Times New Roman" w:hAnsi="Times New Roman"/>
          <w:color w:val="000000"/>
          <w:sz w:val="24"/>
          <w:szCs w:val="24"/>
        </w:rPr>
        <w:t>в сумме 2 565 тыс. рублей;</w:t>
      </w:r>
    </w:p>
    <w:p w:rsidR="004D2A40" w:rsidRDefault="004D2A40" w:rsidP="00A0775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уплата налогов, сборов и иных платежей</w:t>
      </w:r>
      <w:r w:rsidRPr="000275EA">
        <w:rPr>
          <w:rFonts w:ascii="Times New Roman" w:hAnsi="Times New Roman"/>
          <w:color w:val="000000"/>
          <w:sz w:val="24"/>
          <w:szCs w:val="24"/>
        </w:rPr>
        <w:t xml:space="preserve"> </w:t>
      </w:r>
      <w:r>
        <w:rPr>
          <w:rFonts w:ascii="Times New Roman" w:hAnsi="Times New Roman"/>
          <w:color w:val="000000"/>
          <w:sz w:val="24"/>
          <w:szCs w:val="24"/>
        </w:rPr>
        <w:t>в сумме 400 тыс. рублей.</w:t>
      </w:r>
    </w:p>
    <w:p w:rsidR="004D2A40" w:rsidRPr="00051857" w:rsidRDefault="004D2A40" w:rsidP="000275EA">
      <w:pPr>
        <w:spacing w:after="0" w:line="240" w:lineRule="auto"/>
        <w:ind w:firstLine="709"/>
        <w:jc w:val="both"/>
        <w:rPr>
          <w:rFonts w:ascii="Times New Roman" w:hAnsi="Times New Roman"/>
          <w:sz w:val="24"/>
          <w:szCs w:val="24"/>
        </w:rPr>
      </w:pPr>
      <w:r w:rsidRPr="00051857">
        <w:rPr>
          <w:rFonts w:ascii="Times New Roman" w:hAnsi="Times New Roman"/>
          <w:sz w:val="24"/>
          <w:szCs w:val="24"/>
        </w:rPr>
        <w:t xml:space="preserve"> Проектом на 2018 год предусмотрен общий объем расходов по данному подразделу  в размере 12 760 тыс. рублей, что меньше ожидаемых расходов в 2017 году на 300,2 тыс. рублей или </w:t>
      </w:r>
      <w:r w:rsidRPr="00335B0C">
        <w:rPr>
          <w:rFonts w:ascii="Times New Roman" w:hAnsi="Times New Roman"/>
          <w:sz w:val="24"/>
          <w:szCs w:val="24"/>
        </w:rPr>
        <w:t>на 2,3%.</w:t>
      </w:r>
    </w:p>
    <w:p w:rsidR="004D2A40" w:rsidRPr="00E21DAF" w:rsidRDefault="004D2A40" w:rsidP="00465478">
      <w:pPr>
        <w:pStyle w:val="ab"/>
        <w:spacing w:after="0"/>
        <w:ind w:firstLine="708"/>
        <w:jc w:val="both"/>
        <w:rPr>
          <w:rFonts w:ascii="Times New Roman" w:hAnsi="Times New Roman"/>
          <w:color w:val="auto"/>
          <w:sz w:val="24"/>
          <w:szCs w:val="24"/>
        </w:rPr>
      </w:pPr>
      <w:r w:rsidRPr="00E21DAF">
        <w:rPr>
          <w:rFonts w:ascii="Times New Roman" w:hAnsi="Times New Roman"/>
          <w:color w:val="auto"/>
          <w:sz w:val="24"/>
          <w:szCs w:val="24"/>
        </w:rPr>
        <w:t>На 201</w:t>
      </w:r>
      <w:r w:rsidR="007D267B">
        <w:rPr>
          <w:rFonts w:ascii="Times New Roman" w:hAnsi="Times New Roman"/>
          <w:color w:val="auto"/>
          <w:sz w:val="24"/>
          <w:szCs w:val="24"/>
        </w:rPr>
        <w:t>9</w:t>
      </w:r>
      <w:r w:rsidRPr="00E21DAF">
        <w:rPr>
          <w:rFonts w:ascii="Times New Roman" w:hAnsi="Times New Roman"/>
          <w:color w:val="auto"/>
          <w:sz w:val="24"/>
          <w:szCs w:val="24"/>
        </w:rPr>
        <w:t xml:space="preserve"> год расходы по данному подразделу составляют  13 936,1 тыс. рублей, что больше к предыдущему году на 1 176,1 тыс. рублей или на 9,2%, на 20</w:t>
      </w:r>
      <w:r w:rsidR="007D267B">
        <w:rPr>
          <w:rFonts w:ascii="Times New Roman" w:hAnsi="Times New Roman"/>
          <w:color w:val="auto"/>
          <w:sz w:val="24"/>
          <w:szCs w:val="24"/>
        </w:rPr>
        <w:t>20</w:t>
      </w:r>
      <w:r w:rsidRPr="00E21DAF">
        <w:rPr>
          <w:rFonts w:ascii="Times New Roman" w:hAnsi="Times New Roman"/>
          <w:color w:val="auto"/>
          <w:sz w:val="24"/>
          <w:szCs w:val="24"/>
        </w:rPr>
        <w:t xml:space="preserve"> год – </w:t>
      </w:r>
      <w:r w:rsidR="007D267B">
        <w:rPr>
          <w:rFonts w:ascii="Times New Roman" w:hAnsi="Times New Roman"/>
          <w:color w:val="auto"/>
          <w:sz w:val="24"/>
          <w:szCs w:val="24"/>
        </w:rPr>
        <w:t xml:space="preserve">                  </w:t>
      </w:r>
      <w:r w:rsidRPr="00E21DAF">
        <w:rPr>
          <w:rFonts w:ascii="Times New Roman" w:hAnsi="Times New Roman"/>
          <w:color w:val="auto"/>
          <w:sz w:val="24"/>
          <w:szCs w:val="24"/>
        </w:rPr>
        <w:t xml:space="preserve">15 107,8 тыс. рублей, что меньше предыдущего года на 1 171,7 тыс. рублей или на 8,4%. </w:t>
      </w:r>
    </w:p>
    <w:p w:rsidR="007D267B" w:rsidRDefault="007D267B" w:rsidP="005F4F12">
      <w:pPr>
        <w:spacing w:after="0" w:line="240" w:lineRule="auto"/>
        <w:ind w:firstLine="708"/>
        <w:jc w:val="both"/>
        <w:rPr>
          <w:rFonts w:ascii="Times New Roman" w:hAnsi="Times New Roman"/>
          <w:sz w:val="24"/>
          <w:szCs w:val="24"/>
        </w:rPr>
      </w:pPr>
    </w:p>
    <w:p w:rsidR="00E95510" w:rsidRDefault="002E7498" w:rsidP="00E95510">
      <w:pPr>
        <w:spacing w:after="0" w:line="240" w:lineRule="auto"/>
        <w:ind w:firstLine="708"/>
        <w:jc w:val="both"/>
        <w:rPr>
          <w:rFonts w:ascii="Times New Roman" w:hAnsi="Times New Roman"/>
          <w:sz w:val="24"/>
          <w:szCs w:val="24"/>
        </w:rPr>
      </w:pPr>
      <w:r>
        <w:rPr>
          <w:rFonts w:ascii="Times New Roman" w:hAnsi="Times New Roman"/>
          <w:sz w:val="24"/>
          <w:szCs w:val="24"/>
        </w:rPr>
        <w:t>Пунктом 9 проект</w:t>
      </w:r>
      <w:r w:rsidR="00E95510">
        <w:rPr>
          <w:rFonts w:ascii="Times New Roman" w:hAnsi="Times New Roman"/>
          <w:sz w:val="24"/>
          <w:szCs w:val="24"/>
        </w:rPr>
        <w:t>а</w:t>
      </w:r>
      <w:r>
        <w:rPr>
          <w:rFonts w:ascii="Times New Roman" w:hAnsi="Times New Roman"/>
          <w:sz w:val="24"/>
          <w:szCs w:val="24"/>
        </w:rPr>
        <w:t xml:space="preserve"> решения о бюджете</w:t>
      </w:r>
      <w:r w:rsidR="00E95510">
        <w:rPr>
          <w:rFonts w:ascii="Times New Roman" w:hAnsi="Times New Roman"/>
          <w:sz w:val="24"/>
          <w:szCs w:val="24"/>
        </w:rPr>
        <w:t xml:space="preserve"> предлагается установить размер резервного фонда администрации сельского поселения Замошинское</w:t>
      </w:r>
      <w:r w:rsidR="00E95510" w:rsidRPr="00E95510">
        <w:rPr>
          <w:rFonts w:ascii="Times New Roman" w:hAnsi="Times New Roman"/>
          <w:sz w:val="24"/>
          <w:szCs w:val="24"/>
        </w:rPr>
        <w:t xml:space="preserve"> </w:t>
      </w:r>
      <w:r w:rsidR="00E95510" w:rsidRPr="006E1347">
        <w:rPr>
          <w:rFonts w:ascii="Times New Roman" w:hAnsi="Times New Roman"/>
          <w:sz w:val="24"/>
          <w:szCs w:val="24"/>
        </w:rPr>
        <w:t>на непредвиденные расх</w:t>
      </w:r>
      <w:r w:rsidR="00E95510" w:rsidRPr="00943111">
        <w:rPr>
          <w:rFonts w:ascii="Times New Roman" w:hAnsi="Times New Roman"/>
          <w:sz w:val="24"/>
          <w:szCs w:val="24"/>
        </w:rPr>
        <w:t>оды</w:t>
      </w:r>
      <w:r w:rsidR="00E95510">
        <w:rPr>
          <w:rFonts w:ascii="Times New Roman" w:hAnsi="Times New Roman"/>
          <w:sz w:val="24"/>
          <w:szCs w:val="24"/>
        </w:rPr>
        <w:t xml:space="preserve"> в сумме 1 000 тыс. рублей,</w:t>
      </w:r>
      <w:r w:rsidR="00E95510" w:rsidRPr="00E95510">
        <w:rPr>
          <w:rFonts w:ascii="Times New Roman" w:hAnsi="Times New Roman"/>
          <w:sz w:val="24"/>
          <w:szCs w:val="24"/>
        </w:rPr>
        <w:t xml:space="preserve"> </w:t>
      </w:r>
      <w:r w:rsidR="00E95510">
        <w:rPr>
          <w:rFonts w:ascii="Times New Roman" w:hAnsi="Times New Roman"/>
          <w:sz w:val="24"/>
          <w:szCs w:val="24"/>
        </w:rPr>
        <w:t xml:space="preserve">что не превышает 3% утверждаемого проектом решения о бюджете общего объема расходов бюджета </w:t>
      </w:r>
      <w:r w:rsidR="00E95510">
        <w:rPr>
          <w:rFonts w:ascii="Times New Roman" w:hAnsi="Times New Roman"/>
          <w:color w:val="000000"/>
          <w:sz w:val="24"/>
          <w:szCs w:val="24"/>
        </w:rPr>
        <w:t xml:space="preserve">сельского поселения Замошинское и </w:t>
      </w:r>
      <w:r w:rsidR="00E95510" w:rsidRPr="00943111">
        <w:rPr>
          <w:rFonts w:ascii="Times New Roman" w:hAnsi="Times New Roman"/>
          <w:sz w:val="24"/>
          <w:szCs w:val="24"/>
        </w:rPr>
        <w:t>соответствует</w:t>
      </w:r>
      <w:r w:rsidR="00E95510">
        <w:rPr>
          <w:rFonts w:ascii="Times New Roman" w:hAnsi="Times New Roman"/>
          <w:sz w:val="24"/>
          <w:szCs w:val="24"/>
        </w:rPr>
        <w:t xml:space="preserve"> требованиям пункта 3 </w:t>
      </w:r>
      <w:r w:rsidR="00E95510" w:rsidRPr="00943111">
        <w:rPr>
          <w:rFonts w:ascii="Times New Roman" w:hAnsi="Times New Roman"/>
          <w:sz w:val="24"/>
          <w:szCs w:val="24"/>
        </w:rPr>
        <w:t>ст</w:t>
      </w:r>
      <w:r w:rsidR="00E95510">
        <w:rPr>
          <w:rFonts w:ascii="Times New Roman" w:hAnsi="Times New Roman"/>
          <w:sz w:val="24"/>
          <w:szCs w:val="24"/>
        </w:rPr>
        <w:t>атьи</w:t>
      </w:r>
      <w:r w:rsidR="00E95510" w:rsidRPr="00943111">
        <w:rPr>
          <w:rFonts w:ascii="Times New Roman" w:hAnsi="Times New Roman"/>
          <w:sz w:val="24"/>
          <w:szCs w:val="24"/>
        </w:rPr>
        <w:t xml:space="preserve"> 81 Бюджетного кодекса РФ</w:t>
      </w:r>
      <w:r w:rsidR="00E95510">
        <w:rPr>
          <w:rFonts w:ascii="Times New Roman" w:hAnsi="Times New Roman"/>
          <w:sz w:val="24"/>
          <w:szCs w:val="24"/>
        </w:rPr>
        <w:t>.</w:t>
      </w:r>
    </w:p>
    <w:p w:rsidR="002E7498" w:rsidRDefault="00E95510" w:rsidP="00E95510">
      <w:pPr>
        <w:spacing w:after="0" w:line="240" w:lineRule="auto"/>
        <w:ind w:firstLine="708"/>
        <w:jc w:val="both"/>
        <w:rPr>
          <w:rFonts w:ascii="Times New Roman" w:hAnsi="Times New Roman"/>
          <w:sz w:val="24"/>
          <w:szCs w:val="24"/>
        </w:rPr>
      </w:pPr>
      <w:r>
        <w:rPr>
          <w:rFonts w:ascii="Times New Roman" w:hAnsi="Times New Roman"/>
          <w:sz w:val="24"/>
          <w:szCs w:val="24"/>
        </w:rPr>
        <w:t xml:space="preserve">Указанные </w:t>
      </w:r>
      <w:r w:rsidRPr="006E1347">
        <w:rPr>
          <w:rFonts w:ascii="Times New Roman" w:hAnsi="Times New Roman"/>
          <w:sz w:val="24"/>
          <w:szCs w:val="24"/>
        </w:rPr>
        <w:t>непрограммные расходы</w:t>
      </w:r>
      <w:r>
        <w:rPr>
          <w:rFonts w:ascii="Times New Roman" w:hAnsi="Times New Roman"/>
          <w:sz w:val="24"/>
          <w:szCs w:val="24"/>
        </w:rPr>
        <w:t xml:space="preserve"> отражены по</w:t>
      </w:r>
      <w:r w:rsidR="004D2A40" w:rsidRPr="006E1347">
        <w:rPr>
          <w:rFonts w:ascii="Times New Roman" w:hAnsi="Times New Roman"/>
          <w:sz w:val="24"/>
          <w:szCs w:val="24"/>
        </w:rPr>
        <w:t xml:space="preserve"> подразделу 0111 «Р</w:t>
      </w:r>
      <w:r>
        <w:rPr>
          <w:rFonts w:ascii="Times New Roman" w:hAnsi="Times New Roman"/>
          <w:sz w:val="24"/>
          <w:szCs w:val="24"/>
        </w:rPr>
        <w:t>езервные фонды».</w:t>
      </w:r>
      <w:r w:rsidR="00571D1A">
        <w:rPr>
          <w:rFonts w:ascii="Times New Roman" w:hAnsi="Times New Roman"/>
          <w:sz w:val="24"/>
          <w:szCs w:val="24"/>
        </w:rPr>
        <w:t xml:space="preserve"> </w:t>
      </w:r>
    </w:p>
    <w:p w:rsidR="00E95510" w:rsidRDefault="00E95510" w:rsidP="00E95510">
      <w:pPr>
        <w:spacing w:after="0" w:line="240" w:lineRule="auto"/>
        <w:ind w:firstLine="709"/>
        <w:jc w:val="both"/>
        <w:rPr>
          <w:rFonts w:ascii="Times New Roman" w:hAnsi="Times New Roman"/>
          <w:sz w:val="24"/>
          <w:szCs w:val="24"/>
        </w:rPr>
      </w:pPr>
    </w:p>
    <w:p w:rsidR="004D2A40" w:rsidRPr="00440DFB" w:rsidRDefault="004D2A40" w:rsidP="00E95510">
      <w:pPr>
        <w:spacing w:after="0" w:line="240" w:lineRule="auto"/>
        <w:ind w:firstLine="709"/>
        <w:jc w:val="both"/>
        <w:rPr>
          <w:rFonts w:ascii="Times New Roman" w:hAnsi="Times New Roman"/>
          <w:color w:val="FF0000"/>
          <w:sz w:val="24"/>
          <w:szCs w:val="24"/>
        </w:rPr>
      </w:pPr>
      <w:r w:rsidRPr="00943111">
        <w:rPr>
          <w:rFonts w:ascii="Times New Roman" w:hAnsi="Times New Roman"/>
          <w:sz w:val="24"/>
          <w:szCs w:val="24"/>
        </w:rPr>
        <w:t>По подразделу 0113 «Другие общегосударственные вопросы» проектом бюджета предлагается выделение бюджетных ассигнований на 2018 год в общей сумме  2 116,3 тыс. рублей, что выше ожидаемых к исполнению в 2017 году на 633,4 тыс. рублей или на 42,7%.  В плановом периоде 2019 года предусматриваются  в сумме 343,1 тыс. рублей, что на 1 773,21 тыс. рублей ниже предыдущего периода, в 20</w:t>
      </w:r>
      <w:r w:rsidR="007D267B">
        <w:rPr>
          <w:rFonts w:ascii="Times New Roman" w:hAnsi="Times New Roman"/>
          <w:sz w:val="24"/>
          <w:szCs w:val="24"/>
        </w:rPr>
        <w:t>20</w:t>
      </w:r>
      <w:r w:rsidRPr="00943111">
        <w:rPr>
          <w:rFonts w:ascii="Times New Roman" w:hAnsi="Times New Roman"/>
          <w:sz w:val="24"/>
          <w:szCs w:val="24"/>
        </w:rPr>
        <w:t xml:space="preserve"> году определены на уровне 201</w:t>
      </w:r>
      <w:r w:rsidR="007D267B">
        <w:rPr>
          <w:rFonts w:ascii="Times New Roman" w:hAnsi="Times New Roman"/>
          <w:sz w:val="24"/>
          <w:szCs w:val="24"/>
        </w:rPr>
        <w:t>9</w:t>
      </w:r>
      <w:r w:rsidRPr="00943111">
        <w:rPr>
          <w:rFonts w:ascii="Times New Roman" w:hAnsi="Times New Roman"/>
          <w:sz w:val="24"/>
          <w:szCs w:val="24"/>
        </w:rPr>
        <w:t xml:space="preserve"> года.</w:t>
      </w:r>
    </w:p>
    <w:p w:rsidR="004D2A40" w:rsidRPr="00D06399" w:rsidRDefault="004D2A40" w:rsidP="007D267B">
      <w:pPr>
        <w:spacing w:after="0" w:line="240" w:lineRule="auto"/>
        <w:ind w:firstLine="708"/>
        <w:jc w:val="both"/>
        <w:rPr>
          <w:rFonts w:ascii="Times New Roman" w:hAnsi="Times New Roman"/>
          <w:sz w:val="24"/>
          <w:szCs w:val="24"/>
        </w:rPr>
      </w:pPr>
      <w:r w:rsidRPr="00447797">
        <w:rPr>
          <w:rFonts w:ascii="Times New Roman" w:hAnsi="Times New Roman"/>
          <w:sz w:val="24"/>
          <w:szCs w:val="24"/>
        </w:rPr>
        <w:t>По данному подразделу отражены расходы на 201</w:t>
      </w:r>
      <w:r w:rsidR="007D267B">
        <w:rPr>
          <w:rFonts w:ascii="Times New Roman" w:hAnsi="Times New Roman"/>
          <w:sz w:val="24"/>
          <w:szCs w:val="24"/>
        </w:rPr>
        <w:t>8</w:t>
      </w:r>
      <w:r w:rsidRPr="00447797">
        <w:rPr>
          <w:rFonts w:ascii="Times New Roman" w:hAnsi="Times New Roman"/>
          <w:sz w:val="24"/>
          <w:szCs w:val="24"/>
        </w:rPr>
        <w:t xml:space="preserve"> год, предусмотренные в рамках </w:t>
      </w:r>
      <w:r w:rsidRPr="00D06399">
        <w:rPr>
          <w:rFonts w:ascii="Times New Roman" w:hAnsi="Times New Roman"/>
          <w:sz w:val="24"/>
          <w:szCs w:val="24"/>
        </w:rPr>
        <w:t>муниципальных программ:</w:t>
      </w:r>
    </w:p>
    <w:p w:rsidR="004D2A40" w:rsidRPr="00D06399" w:rsidRDefault="004D2A40" w:rsidP="007D267B">
      <w:pPr>
        <w:pStyle w:val="a8"/>
        <w:numPr>
          <w:ilvl w:val="0"/>
          <w:numId w:val="15"/>
        </w:numPr>
        <w:spacing w:after="0" w:line="240" w:lineRule="auto"/>
        <w:ind w:hanging="294"/>
        <w:jc w:val="both"/>
        <w:rPr>
          <w:rFonts w:ascii="Times New Roman" w:hAnsi="Times New Roman"/>
          <w:sz w:val="24"/>
          <w:szCs w:val="24"/>
        </w:rPr>
      </w:pPr>
      <w:r w:rsidRPr="00D06399">
        <w:rPr>
          <w:rFonts w:ascii="Times New Roman" w:hAnsi="Times New Roman"/>
          <w:sz w:val="24"/>
          <w:szCs w:val="24"/>
        </w:rPr>
        <w:t>«Развитие муниципального управления в администрации сельского поселения Замошинское на 2015-2020 годы» на уплату членских взносов в Совет муниципальных образований Московской области на 2018 год в сумме 16,3 тыс. рублей.</w:t>
      </w:r>
    </w:p>
    <w:p w:rsidR="004D2A40" w:rsidRPr="007524D5" w:rsidRDefault="004D2A40" w:rsidP="007A1223">
      <w:pPr>
        <w:pStyle w:val="a8"/>
        <w:numPr>
          <w:ilvl w:val="0"/>
          <w:numId w:val="15"/>
        </w:numPr>
        <w:spacing w:after="0" w:line="240" w:lineRule="auto"/>
        <w:jc w:val="both"/>
        <w:rPr>
          <w:rFonts w:ascii="Times New Roman" w:hAnsi="Times New Roman"/>
          <w:sz w:val="24"/>
          <w:szCs w:val="24"/>
        </w:rPr>
      </w:pPr>
      <w:r w:rsidRPr="007524D5">
        <w:rPr>
          <w:rFonts w:ascii="Times New Roman" w:hAnsi="Times New Roman"/>
          <w:sz w:val="24"/>
          <w:szCs w:val="24"/>
        </w:rPr>
        <w:t xml:space="preserve"> «Развитие земельно-имущественных отношений в сельском поселении Замошинское на 2015-2020 годы»:</w:t>
      </w:r>
    </w:p>
    <w:p w:rsidR="004D2A40" w:rsidRPr="007524D5" w:rsidRDefault="004D2A40" w:rsidP="007A1223">
      <w:pPr>
        <w:pStyle w:val="a8"/>
        <w:spacing w:after="0" w:line="240" w:lineRule="auto"/>
        <w:jc w:val="both"/>
        <w:rPr>
          <w:rFonts w:ascii="Times New Roman" w:hAnsi="Times New Roman"/>
          <w:sz w:val="24"/>
          <w:szCs w:val="24"/>
        </w:rPr>
      </w:pPr>
      <w:r w:rsidRPr="007524D5">
        <w:rPr>
          <w:rFonts w:ascii="Times New Roman" w:hAnsi="Times New Roman"/>
          <w:sz w:val="24"/>
          <w:szCs w:val="24"/>
        </w:rPr>
        <w:t>- на оценку стоимости имущества, земельных участков, находящихся в собственности сельского поселения Замошинское; оценку рыночной стоимости аренды, продажи (приватизации) объектов недвижимости в сумме 100 тыс. рублей;</w:t>
      </w:r>
    </w:p>
    <w:p w:rsidR="004D2A40" w:rsidRPr="007524D5" w:rsidRDefault="004D2A40" w:rsidP="007A1223">
      <w:pPr>
        <w:pStyle w:val="a8"/>
        <w:spacing w:after="0" w:line="240" w:lineRule="auto"/>
        <w:jc w:val="both"/>
        <w:rPr>
          <w:rFonts w:ascii="Times New Roman" w:hAnsi="Times New Roman"/>
          <w:sz w:val="24"/>
          <w:szCs w:val="24"/>
        </w:rPr>
      </w:pPr>
      <w:r w:rsidRPr="007524D5">
        <w:rPr>
          <w:rFonts w:ascii="Times New Roman" w:hAnsi="Times New Roman"/>
          <w:sz w:val="24"/>
          <w:szCs w:val="24"/>
        </w:rPr>
        <w:t xml:space="preserve">- на обеспечение государственной регистрации права собственности сельского поселения Замошинское на объекты недвижимого имущества и земельные участки в сумме 2 000 тыс. рублей. </w:t>
      </w:r>
    </w:p>
    <w:p w:rsidR="004D2A40" w:rsidRPr="00440DFB" w:rsidRDefault="004D2A40" w:rsidP="007A1223">
      <w:pPr>
        <w:spacing w:after="0" w:line="240" w:lineRule="auto"/>
        <w:ind w:firstLine="709"/>
        <w:jc w:val="both"/>
        <w:rPr>
          <w:rFonts w:ascii="Times New Roman" w:hAnsi="Times New Roman"/>
          <w:color w:val="FF0000"/>
        </w:rPr>
      </w:pPr>
    </w:p>
    <w:p w:rsidR="004D2A40" w:rsidRPr="004D45BC" w:rsidRDefault="004D2A40" w:rsidP="009D5EB4">
      <w:pPr>
        <w:spacing w:after="0" w:line="240" w:lineRule="auto"/>
        <w:ind w:firstLine="720"/>
        <w:jc w:val="both"/>
        <w:rPr>
          <w:rFonts w:ascii="Times New Roman" w:hAnsi="Times New Roman"/>
          <w:sz w:val="24"/>
          <w:szCs w:val="24"/>
        </w:rPr>
      </w:pPr>
      <w:r w:rsidRPr="004E1CF7">
        <w:rPr>
          <w:rFonts w:ascii="Times New Roman" w:hAnsi="Times New Roman"/>
          <w:sz w:val="24"/>
          <w:szCs w:val="24"/>
        </w:rPr>
        <w:t>Общий объем расходов по разделу 0100 «Общего</w:t>
      </w:r>
      <w:r w:rsidR="004F3CFE">
        <w:rPr>
          <w:rFonts w:ascii="Times New Roman" w:hAnsi="Times New Roman"/>
          <w:sz w:val="24"/>
          <w:szCs w:val="24"/>
        </w:rPr>
        <w:t xml:space="preserve">сударственные вопросы» составит </w:t>
      </w:r>
      <w:r w:rsidRPr="004E1CF7">
        <w:rPr>
          <w:rFonts w:ascii="Times New Roman" w:hAnsi="Times New Roman"/>
          <w:sz w:val="24"/>
          <w:szCs w:val="24"/>
        </w:rPr>
        <w:t xml:space="preserve">в 2018 году 17 316,3 тыс. рублей, в плановом периоде 2019 года – 16 863,2 тыс.  рублей со </w:t>
      </w:r>
      <w:r w:rsidRPr="004E1CF7">
        <w:rPr>
          <w:rFonts w:ascii="Times New Roman" w:hAnsi="Times New Roman"/>
          <w:sz w:val="24"/>
          <w:szCs w:val="24"/>
        </w:rPr>
        <w:lastRenderedPageBreak/>
        <w:t>снижением к предыдущему году на  453,1 тыс. рублей, в 2020 году – 18 078,8 тыс. рублей с ростом к предыдущему году на 1 215,6 тыс. рублей.</w:t>
      </w:r>
      <w:r w:rsidRPr="003318E8">
        <w:rPr>
          <w:rFonts w:ascii="Times New Roman" w:hAnsi="Times New Roman"/>
          <w:color w:val="FF0000"/>
          <w:sz w:val="24"/>
          <w:szCs w:val="24"/>
        </w:rPr>
        <w:t xml:space="preserve"> </w:t>
      </w:r>
      <w:r w:rsidRPr="004D45BC">
        <w:rPr>
          <w:rFonts w:ascii="Times New Roman" w:hAnsi="Times New Roman"/>
          <w:sz w:val="24"/>
          <w:szCs w:val="24"/>
        </w:rPr>
        <w:t>Расходы по указанному разделу составляют 15,7% в общем объёме расходов бюджета на 2018 год</w:t>
      </w:r>
      <w:r w:rsidR="007D267B">
        <w:rPr>
          <w:rFonts w:ascii="Times New Roman" w:hAnsi="Times New Roman"/>
          <w:sz w:val="24"/>
          <w:szCs w:val="24"/>
        </w:rPr>
        <w:t>.</w:t>
      </w:r>
    </w:p>
    <w:p w:rsidR="004D2A40" w:rsidRPr="00440DFB" w:rsidRDefault="004D2A40" w:rsidP="00115130">
      <w:pPr>
        <w:pStyle w:val="ab"/>
        <w:spacing w:after="0"/>
        <w:ind w:firstLine="560"/>
        <w:jc w:val="both"/>
        <w:rPr>
          <w:rFonts w:ascii="Times New Roman" w:hAnsi="Times New Roman"/>
          <w:color w:val="FF0000"/>
          <w:sz w:val="24"/>
          <w:szCs w:val="24"/>
        </w:rPr>
      </w:pPr>
    </w:p>
    <w:p w:rsidR="004D2A40" w:rsidRPr="00597CCA" w:rsidRDefault="004D2A40" w:rsidP="000C3E77">
      <w:pPr>
        <w:spacing w:after="0" w:line="240" w:lineRule="auto"/>
        <w:ind w:firstLine="708"/>
        <w:jc w:val="both"/>
        <w:rPr>
          <w:rFonts w:ascii="Times New Roman" w:hAnsi="Times New Roman"/>
          <w:sz w:val="24"/>
          <w:szCs w:val="24"/>
        </w:rPr>
      </w:pPr>
      <w:r w:rsidRPr="00597CCA">
        <w:rPr>
          <w:rFonts w:ascii="Times New Roman" w:hAnsi="Times New Roman"/>
          <w:sz w:val="24"/>
          <w:szCs w:val="24"/>
        </w:rPr>
        <w:t>Расходы по разделу 0200 «Национальная оборона» на 2018 год планируются в сумме 287 тыс. рублей за счет субвенции из бюджета Московской области. Расходы по данному разделу составляют 0,3% в общем объёме расходов бюджета на 2018 год. Средства будут направлены на осуществление полномочий по первичному воинскому учёту на территориях, где отсутствуют военные комиссариаты. Расходы по разделу                0200 «Национальная оборона» на плановый период 2019 год определены в сумме                   290 тыс. рублей, на 2020 год в сумме 301 тыс. рублей</w:t>
      </w:r>
      <w:r>
        <w:rPr>
          <w:rFonts w:ascii="Times New Roman" w:hAnsi="Times New Roman"/>
          <w:sz w:val="24"/>
          <w:szCs w:val="24"/>
        </w:rPr>
        <w:t>.</w:t>
      </w:r>
    </w:p>
    <w:p w:rsidR="004D2A40" w:rsidRPr="00440DFB" w:rsidRDefault="004D2A40" w:rsidP="00521251">
      <w:pPr>
        <w:spacing w:after="0" w:line="240" w:lineRule="auto"/>
        <w:ind w:firstLine="708"/>
        <w:jc w:val="both"/>
        <w:rPr>
          <w:rFonts w:ascii="Times New Roman" w:hAnsi="Times New Roman"/>
          <w:color w:val="FF0000"/>
          <w:sz w:val="24"/>
          <w:szCs w:val="24"/>
        </w:rPr>
      </w:pPr>
    </w:p>
    <w:p w:rsidR="004D2A40" w:rsidRDefault="004D2A40" w:rsidP="00521251">
      <w:pPr>
        <w:spacing w:after="0" w:line="240" w:lineRule="auto"/>
        <w:ind w:firstLine="708"/>
        <w:jc w:val="both"/>
        <w:rPr>
          <w:rFonts w:ascii="Times New Roman" w:hAnsi="Times New Roman"/>
          <w:sz w:val="24"/>
          <w:szCs w:val="24"/>
        </w:rPr>
      </w:pPr>
      <w:r w:rsidRPr="003318E8">
        <w:rPr>
          <w:rFonts w:ascii="Times New Roman" w:hAnsi="Times New Roman"/>
          <w:sz w:val="24"/>
          <w:szCs w:val="24"/>
        </w:rPr>
        <w:t xml:space="preserve">По разделу 0300 «Национальная безопасность и правоохранительная деятельность» на 2018 год планируются расходы в сумме 3 750 тыс. рублей, что ниже ожидаемых расходов в 2017 году на 5 191,5 тыс. рублей или на 58,1%. </w:t>
      </w:r>
      <w:r w:rsidRPr="00AD1F38">
        <w:rPr>
          <w:rFonts w:ascii="Times New Roman" w:hAnsi="Times New Roman"/>
          <w:sz w:val="24"/>
          <w:szCs w:val="24"/>
        </w:rPr>
        <w:t>Значительное снижение</w:t>
      </w:r>
      <w:r w:rsidR="004D45BC" w:rsidRPr="00AD1F38">
        <w:rPr>
          <w:rFonts w:ascii="Times New Roman" w:hAnsi="Times New Roman"/>
          <w:sz w:val="24"/>
          <w:szCs w:val="24"/>
        </w:rPr>
        <w:t xml:space="preserve"> в 2018 году по сравнению с 2017 годом</w:t>
      </w:r>
      <w:r w:rsidRPr="00AD1F38">
        <w:rPr>
          <w:rFonts w:ascii="Times New Roman" w:hAnsi="Times New Roman"/>
          <w:sz w:val="24"/>
          <w:szCs w:val="24"/>
        </w:rPr>
        <w:t xml:space="preserve"> обусловлено тем, что </w:t>
      </w:r>
      <w:r w:rsidR="004D45BC" w:rsidRPr="00AD1F38">
        <w:rPr>
          <w:rFonts w:ascii="Times New Roman" w:hAnsi="Times New Roman"/>
          <w:sz w:val="24"/>
          <w:szCs w:val="24"/>
        </w:rPr>
        <w:t>в 2017 году предусмотрены</w:t>
      </w:r>
      <w:r w:rsidRPr="00AD1F38">
        <w:rPr>
          <w:rFonts w:ascii="Times New Roman" w:hAnsi="Times New Roman"/>
          <w:sz w:val="24"/>
          <w:szCs w:val="24"/>
        </w:rPr>
        <w:t xml:space="preserve"> расходы</w:t>
      </w:r>
      <w:r w:rsidR="007D267B">
        <w:rPr>
          <w:rFonts w:ascii="Times New Roman" w:hAnsi="Times New Roman"/>
          <w:sz w:val="24"/>
          <w:szCs w:val="24"/>
        </w:rPr>
        <w:t xml:space="preserve"> на мероприятие по</w:t>
      </w:r>
      <w:r w:rsidRPr="00AD1F38">
        <w:rPr>
          <w:rFonts w:ascii="Times New Roman" w:hAnsi="Times New Roman"/>
          <w:sz w:val="24"/>
          <w:szCs w:val="24"/>
        </w:rPr>
        <w:t xml:space="preserve"> капитальн</w:t>
      </w:r>
      <w:r w:rsidR="007D267B">
        <w:rPr>
          <w:rFonts w:ascii="Times New Roman" w:hAnsi="Times New Roman"/>
          <w:sz w:val="24"/>
          <w:szCs w:val="24"/>
        </w:rPr>
        <w:t>ому</w:t>
      </w:r>
      <w:r w:rsidRPr="00AD1F38">
        <w:rPr>
          <w:rFonts w:ascii="Times New Roman" w:hAnsi="Times New Roman"/>
          <w:sz w:val="24"/>
          <w:szCs w:val="24"/>
        </w:rPr>
        <w:t xml:space="preserve"> ремонт</w:t>
      </w:r>
      <w:r w:rsidR="007D267B">
        <w:rPr>
          <w:rFonts w:ascii="Times New Roman" w:hAnsi="Times New Roman"/>
          <w:sz w:val="24"/>
          <w:szCs w:val="24"/>
        </w:rPr>
        <w:t>у</w:t>
      </w:r>
      <w:r w:rsidRPr="00AD1F38">
        <w:rPr>
          <w:rFonts w:ascii="Times New Roman" w:hAnsi="Times New Roman"/>
          <w:sz w:val="24"/>
          <w:szCs w:val="24"/>
        </w:rPr>
        <w:t xml:space="preserve"> и благоустройство пруда д.</w:t>
      </w:r>
      <w:r w:rsidR="004D45BC" w:rsidRPr="00AD1F38">
        <w:rPr>
          <w:rFonts w:ascii="Times New Roman" w:hAnsi="Times New Roman"/>
          <w:sz w:val="24"/>
          <w:szCs w:val="24"/>
        </w:rPr>
        <w:t xml:space="preserve"> </w:t>
      </w:r>
      <w:r w:rsidRPr="00AD1F38">
        <w:rPr>
          <w:rFonts w:ascii="Times New Roman" w:hAnsi="Times New Roman"/>
          <w:sz w:val="24"/>
          <w:szCs w:val="24"/>
        </w:rPr>
        <w:t>Мокрое.</w:t>
      </w:r>
      <w:r w:rsidR="007D267B">
        <w:rPr>
          <w:rFonts w:ascii="Times New Roman" w:hAnsi="Times New Roman"/>
          <w:sz w:val="24"/>
          <w:szCs w:val="24"/>
        </w:rPr>
        <w:t xml:space="preserve"> В 2018 году указанные расходы не планируются. </w:t>
      </w:r>
      <w:r w:rsidRPr="00AD1F38">
        <w:rPr>
          <w:rFonts w:ascii="Times New Roman" w:hAnsi="Times New Roman"/>
          <w:sz w:val="24"/>
          <w:szCs w:val="24"/>
        </w:rPr>
        <w:t>Расходы по указанному разделу составляют 3,4% в общем объёме расходов бюджета на</w:t>
      </w:r>
      <w:r w:rsidRPr="003318E8">
        <w:rPr>
          <w:rFonts w:ascii="Times New Roman" w:hAnsi="Times New Roman"/>
          <w:sz w:val="24"/>
          <w:szCs w:val="24"/>
        </w:rPr>
        <w:t xml:space="preserve"> 2018 год.</w:t>
      </w:r>
      <w:r w:rsidRPr="00440DFB">
        <w:rPr>
          <w:rFonts w:ascii="Times New Roman" w:hAnsi="Times New Roman"/>
          <w:color w:val="FF0000"/>
          <w:sz w:val="24"/>
          <w:szCs w:val="24"/>
        </w:rPr>
        <w:t xml:space="preserve"> </w:t>
      </w:r>
      <w:r w:rsidRPr="003318E8">
        <w:rPr>
          <w:rFonts w:ascii="Times New Roman" w:hAnsi="Times New Roman"/>
          <w:sz w:val="24"/>
          <w:szCs w:val="24"/>
        </w:rPr>
        <w:t>Средства предполагается направить на выполнение мероприятий в рамках муниципальной программы «Обеспечение безопасности жизнедеятельности населения сельского поселения Замошинское на 2015-2020 годы»</w:t>
      </w:r>
      <w:r>
        <w:rPr>
          <w:rFonts w:ascii="Times New Roman" w:hAnsi="Times New Roman"/>
          <w:sz w:val="24"/>
          <w:szCs w:val="24"/>
        </w:rPr>
        <w:t xml:space="preserve"> в общей сумме 1 250 тыс. рублей, а именно:</w:t>
      </w:r>
    </w:p>
    <w:p w:rsidR="004D2A40" w:rsidRDefault="004D2A40" w:rsidP="00521251">
      <w:pPr>
        <w:spacing w:after="0" w:line="240" w:lineRule="auto"/>
        <w:ind w:firstLine="708"/>
        <w:jc w:val="both"/>
        <w:rPr>
          <w:rFonts w:ascii="Times New Roman" w:hAnsi="Times New Roman"/>
          <w:sz w:val="24"/>
          <w:szCs w:val="24"/>
        </w:rPr>
      </w:pPr>
      <w:r>
        <w:rPr>
          <w:rFonts w:ascii="Times New Roman" w:hAnsi="Times New Roman"/>
          <w:sz w:val="24"/>
          <w:szCs w:val="24"/>
        </w:rPr>
        <w:t>- на приобретение и распространение методических материалов, памяток, брошюр и плакатов на противопожарную тематику в сумме 5 тыс. рублей;</w:t>
      </w:r>
    </w:p>
    <w:p w:rsidR="004D2A40" w:rsidRDefault="004D2A40" w:rsidP="0052125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95510">
        <w:rPr>
          <w:rFonts w:ascii="Times New Roman" w:hAnsi="Times New Roman"/>
          <w:sz w:val="24"/>
          <w:szCs w:val="24"/>
        </w:rPr>
        <w:t xml:space="preserve">на </w:t>
      </w:r>
      <w:r>
        <w:rPr>
          <w:rFonts w:ascii="Times New Roman" w:hAnsi="Times New Roman"/>
          <w:sz w:val="24"/>
          <w:szCs w:val="24"/>
        </w:rPr>
        <w:t>приобретение и установка информационных щитов по противопожарной пропаганде в сумме 101 тыс. рублей;</w:t>
      </w:r>
    </w:p>
    <w:p w:rsidR="004D2A40" w:rsidRDefault="004D2A40" w:rsidP="0052125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95510">
        <w:rPr>
          <w:rFonts w:ascii="Times New Roman" w:hAnsi="Times New Roman"/>
          <w:sz w:val="24"/>
          <w:szCs w:val="24"/>
        </w:rPr>
        <w:t xml:space="preserve">на </w:t>
      </w:r>
      <w:r>
        <w:rPr>
          <w:rFonts w:ascii="Times New Roman" w:hAnsi="Times New Roman"/>
          <w:sz w:val="24"/>
          <w:szCs w:val="24"/>
        </w:rPr>
        <w:t>оснащение населенных пунктов сельского поселения Замошинское первичными средствами пожаротушения (огнетушители, ранцы для воды, противопожарные укомплектованные щиты, мотопомпы, лопаты, ведра и другие средства пожаротушения) в сумме 56 тыс. рублей;</w:t>
      </w:r>
    </w:p>
    <w:p w:rsidR="004D2A40" w:rsidRDefault="004D2A40" w:rsidP="003F3D9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95510">
        <w:rPr>
          <w:rFonts w:ascii="Times New Roman" w:hAnsi="Times New Roman"/>
          <w:sz w:val="24"/>
          <w:szCs w:val="24"/>
        </w:rPr>
        <w:t xml:space="preserve">на </w:t>
      </w:r>
      <w:r>
        <w:rPr>
          <w:rFonts w:ascii="Times New Roman" w:hAnsi="Times New Roman"/>
          <w:sz w:val="24"/>
          <w:szCs w:val="24"/>
        </w:rPr>
        <w:t xml:space="preserve">проведение мероприятий по очистке территории сельского </w:t>
      </w:r>
      <w:r w:rsidRPr="003318E8">
        <w:rPr>
          <w:rFonts w:ascii="Times New Roman" w:hAnsi="Times New Roman"/>
          <w:sz w:val="24"/>
          <w:szCs w:val="24"/>
        </w:rPr>
        <w:t>поселения Замошинское</w:t>
      </w:r>
      <w:r>
        <w:rPr>
          <w:rFonts w:ascii="Times New Roman" w:hAnsi="Times New Roman"/>
          <w:sz w:val="24"/>
          <w:szCs w:val="24"/>
        </w:rPr>
        <w:t xml:space="preserve"> от мусора, сухой травы, опашка населенных пунктов и лесных массивов, обеспечение беспрепятственного проезда пожарной техники к месту пожара</w:t>
      </w:r>
      <w:r w:rsidRPr="003F3D9D">
        <w:rPr>
          <w:rFonts w:ascii="Times New Roman" w:hAnsi="Times New Roman"/>
          <w:sz w:val="24"/>
          <w:szCs w:val="24"/>
        </w:rPr>
        <w:t xml:space="preserve"> </w:t>
      </w:r>
      <w:r>
        <w:rPr>
          <w:rFonts w:ascii="Times New Roman" w:hAnsi="Times New Roman"/>
          <w:sz w:val="24"/>
          <w:szCs w:val="24"/>
        </w:rPr>
        <w:t>в сумме</w:t>
      </w:r>
      <w:r w:rsidR="007D267B">
        <w:rPr>
          <w:rFonts w:ascii="Times New Roman" w:hAnsi="Times New Roman"/>
          <w:sz w:val="24"/>
          <w:szCs w:val="24"/>
        </w:rPr>
        <w:t xml:space="preserve">                  </w:t>
      </w:r>
      <w:r>
        <w:rPr>
          <w:rFonts w:ascii="Times New Roman" w:hAnsi="Times New Roman"/>
          <w:sz w:val="24"/>
          <w:szCs w:val="24"/>
        </w:rPr>
        <w:t>88 тыс. рублей;</w:t>
      </w:r>
    </w:p>
    <w:p w:rsidR="004D2A40" w:rsidRDefault="004D2A40" w:rsidP="003F3D9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95510">
        <w:rPr>
          <w:rFonts w:ascii="Times New Roman" w:hAnsi="Times New Roman"/>
          <w:sz w:val="24"/>
          <w:szCs w:val="24"/>
        </w:rPr>
        <w:t xml:space="preserve">на </w:t>
      </w:r>
      <w:r>
        <w:rPr>
          <w:rFonts w:ascii="Times New Roman" w:hAnsi="Times New Roman"/>
          <w:sz w:val="24"/>
          <w:szCs w:val="24"/>
        </w:rPr>
        <w:t>устройство пирсов противопожарных прудов сельского поселения Замошинское</w:t>
      </w:r>
      <w:r w:rsidRPr="003F3D9D">
        <w:rPr>
          <w:rFonts w:ascii="Times New Roman" w:hAnsi="Times New Roman"/>
          <w:sz w:val="24"/>
          <w:szCs w:val="24"/>
        </w:rPr>
        <w:t xml:space="preserve"> </w:t>
      </w:r>
      <w:r>
        <w:rPr>
          <w:rFonts w:ascii="Times New Roman" w:hAnsi="Times New Roman"/>
          <w:sz w:val="24"/>
          <w:szCs w:val="24"/>
        </w:rPr>
        <w:t>в сумме 1 000 тыс. рублей.</w:t>
      </w:r>
    </w:p>
    <w:p w:rsidR="004D2A40" w:rsidRDefault="004D2A40" w:rsidP="003F3D9D">
      <w:pPr>
        <w:spacing w:after="0" w:line="240" w:lineRule="auto"/>
        <w:ind w:firstLine="708"/>
        <w:jc w:val="both"/>
        <w:rPr>
          <w:rFonts w:ascii="Times New Roman" w:hAnsi="Times New Roman"/>
          <w:sz w:val="24"/>
          <w:szCs w:val="24"/>
        </w:rPr>
      </w:pPr>
      <w:r>
        <w:rPr>
          <w:rFonts w:ascii="Times New Roman" w:hAnsi="Times New Roman"/>
          <w:sz w:val="24"/>
          <w:szCs w:val="24"/>
        </w:rPr>
        <w:t>Непрограммные расходы по данному разделу планируются в сумме 2 500 тыс. рублей на внедрение современных средств видеонаблюдения, отвечающей требованиям для подключения к системе технологического обеспечения региональной общественной безопасности и оперативного управления «Безопасный регион».</w:t>
      </w:r>
    </w:p>
    <w:p w:rsidR="00447D02" w:rsidRDefault="00447D02" w:rsidP="003F3D9D">
      <w:pPr>
        <w:spacing w:after="0" w:line="240" w:lineRule="auto"/>
        <w:ind w:firstLine="708"/>
        <w:jc w:val="both"/>
        <w:rPr>
          <w:rFonts w:ascii="Times New Roman" w:hAnsi="Times New Roman"/>
          <w:sz w:val="24"/>
          <w:szCs w:val="24"/>
        </w:rPr>
      </w:pPr>
      <w:r>
        <w:rPr>
          <w:rFonts w:ascii="Times New Roman" w:hAnsi="Times New Roman"/>
          <w:sz w:val="24"/>
          <w:szCs w:val="24"/>
        </w:rPr>
        <w:t>При этом</w:t>
      </w:r>
      <w:r w:rsidR="00DE73BF">
        <w:rPr>
          <w:rFonts w:ascii="Times New Roman" w:hAnsi="Times New Roman"/>
          <w:sz w:val="24"/>
          <w:szCs w:val="24"/>
        </w:rPr>
        <w:t>,</w:t>
      </w:r>
      <w:r>
        <w:rPr>
          <w:rFonts w:ascii="Times New Roman" w:hAnsi="Times New Roman"/>
          <w:sz w:val="24"/>
          <w:szCs w:val="24"/>
        </w:rPr>
        <w:t xml:space="preserve"> </w:t>
      </w:r>
      <w:r w:rsidR="00DE73BF">
        <w:rPr>
          <w:rFonts w:ascii="Times New Roman" w:hAnsi="Times New Roman"/>
          <w:sz w:val="24"/>
          <w:szCs w:val="24"/>
        </w:rPr>
        <w:t xml:space="preserve">по мнению КСП, </w:t>
      </w:r>
      <w:r>
        <w:rPr>
          <w:rFonts w:ascii="Times New Roman" w:hAnsi="Times New Roman"/>
          <w:sz w:val="24"/>
          <w:szCs w:val="24"/>
        </w:rPr>
        <w:t>указанн</w:t>
      </w:r>
      <w:r w:rsidR="00DE73BF">
        <w:rPr>
          <w:rFonts w:ascii="Times New Roman" w:hAnsi="Times New Roman"/>
          <w:sz w:val="24"/>
          <w:szCs w:val="24"/>
        </w:rPr>
        <w:t>ое</w:t>
      </w:r>
      <w:r>
        <w:rPr>
          <w:rFonts w:ascii="Times New Roman" w:hAnsi="Times New Roman"/>
          <w:sz w:val="24"/>
          <w:szCs w:val="24"/>
        </w:rPr>
        <w:t xml:space="preserve"> </w:t>
      </w:r>
      <w:r w:rsidR="00DE73BF">
        <w:rPr>
          <w:rFonts w:ascii="Times New Roman" w:hAnsi="Times New Roman"/>
          <w:sz w:val="24"/>
          <w:szCs w:val="24"/>
        </w:rPr>
        <w:t>направление деятельности администрации</w:t>
      </w:r>
      <w:r w:rsidR="00DE73BF" w:rsidRPr="00DE73BF">
        <w:rPr>
          <w:rFonts w:ascii="Times New Roman" w:hAnsi="Times New Roman"/>
          <w:sz w:val="24"/>
          <w:szCs w:val="24"/>
        </w:rPr>
        <w:t xml:space="preserve"> </w:t>
      </w:r>
      <w:r w:rsidR="00DE73BF">
        <w:rPr>
          <w:rFonts w:ascii="Times New Roman" w:hAnsi="Times New Roman"/>
          <w:sz w:val="24"/>
          <w:szCs w:val="24"/>
        </w:rPr>
        <w:t>сельского поселения Замошинское</w:t>
      </w:r>
      <w:r>
        <w:rPr>
          <w:rFonts w:ascii="Times New Roman" w:hAnsi="Times New Roman"/>
          <w:sz w:val="24"/>
          <w:szCs w:val="24"/>
        </w:rPr>
        <w:t xml:space="preserve"> взаимоувязан</w:t>
      </w:r>
      <w:r w:rsidR="00DE73BF">
        <w:rPr>
          <w:rFonts w:ascii="Times New Roman" w:hAnsi="Times New Roman"/>
          <w:sz w:val="24"/>
          <w:szCs w:val="24"/>
        </w:rPr>
        <w:t>о</w:t>
      </w:r>
      <w:r>
        <w:rPr>
          <w:rFonts w:ascii="Times New Roman" w:hAnsi="Times New Roman"/>
          <w:sz w:val="24"/>
          <w:szCs w:val="24"/>
        </w:rPr>
        <w:t xml:space="preserve"> с муниципальной программой </w:t>
      </w:r>
      <w:r w:rsidRPr="003318E8">
        <w:rPr>
          <w:rFonts w:ascii="Times New Roman" w:hAnsi="Times New Roman"/>
          <w:sz w:val="24"/>
          <w:szCs w:val="24"/>
        </w:rPr>
        <w:t>«Обеспечение безопасности жизнедеятельности населения сельского поселения Замошинское на 2015-2020 годы»</w:t>
      </w:r>
      <w:r w:rsidR="00E038BD">
        <w:rPr>
          <w:rFonts w:ascii="Times New Roman" w:hAnsi="Times New Roman"/>
          <w:sz w:val="24"/>
          <w:szCs w:val="24"/>
        </w:rPr>
        <w:t>.</w:t>
      </w:r>
    </w:p>
    <w:p w:rsidR="00D303FD" w:rsidRPr="00B51716" w:rsidRDefault="00E2632B" w:rsidP="003F3D9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нарушение </w:t>
      </w:r>
      <w:r w:rsidRPr="00D303FD">
        <w:rPr>
          <w:rFonts w:ascii="Times New Roman" w:hAnsi="Times New Roman"/>
          <w:sz w:val="24"/>
          <w:szCs w:val="24"/>
        </w:rPr>
        <w:t>Методик</w:t>
      </w:r>
      <w:r>
        <w:rPr>
          <w:rFonts w:ascii="Times New Roman" w:hAnsi="Times New Roman"/>
          <w:sz w:val="24"/>
          <w:szCs w:val="24"/>
        </w:rPr>
        <w:t>и</w:t>
      </w:r>
      <w:r w:rsidRPr="00D303FD">
        <w:rPr>
          <w:rFonts w:ascii="Times New Roman" w:hAnsi="Times New Roman"/>
          <w:sz w:val="24"/>
          <w:szCs w:val="24"/>
        </w:rPr>
        <w:t xml:space="preserve"> планирования бюджетных ассигнований бюджета сельского поселения Замошинское на очередной финансовый год и плановый </w:t>
      </w:r>
      <w:r w:rsidRPr="00B51716">
        <w:rPr>
          <w:rFonts w:ascii="Times New Roman" w:hAnsi="Times New Roman"/>
          <w:sz w:val="24"/>
          <w:szCs w:val="24"/>
        </w:rPr>
        <w:t>период, утвержденной распоряжением Главы сельского поселения Замошинское от 07.11.2017 № 49 (далее - Методика планирования бюджетных ассигнований)</w:t>
      </w:r>
      <w:r>
        <w:rPr>
          <w:rFonts w:ascii="Times New Roman" w:hAnsi="Times New Roman"/>
          <w:sz w:val="24"/>
          <w:szCs w:val="24"/>
        </w:rPr>
        <w:t xml:space="preserve">, </w:t>
      </w:r>
      <w:r w:rsidR="00D303FD">
        <w:rPr>
          <w:rFonts w:ascii="Times New Roman" w:hAnsi="Times New Roman"/>
          <w:sz w:val="24"/>
          <w:szCs w:val="24"/>
        </w:rPr>
        <w:t>планирование расходов на</w:t>
      </w:r>
      <w:r w:rsidR="00D303FD" w:rsidRPr="00D303FD">
        <w:rPr>
          <w:rFonts w:ascii="Times New Roman" w:hAnsi="Times New Roman"/>
          <w:sz w:val="24"/>
          <w:szCs w:val="24"/>
        </w:rPr>
        <w:t xml:space="preserve"> </w:t>
      </w:r>
      <w:r w:rsidR="00D303FD">
        <w:rPr>
          <w:rFonts w:ascii="Times New Roman" w:hAnsi="Times New Roman"/>
          <w:sz w:val="24"/>
          <w:szCs w:val="24"/>
        </w:rPr>
        <w:t>внедрение современных средств видеонаблюдения</w:t>
      </w:r>
      <w:r>
        <w:rPr>
          <w:rFonts w:ascii="Times New Roman" w:hAnsi="Times New Roman"/>
          <w:sz w:val="24"/>
          <w:szCs w:val="24"/>
        </w:rPr>
        <w:t xml:space="preserve"> </w:t>
      </w:r>
      <w:r w:rsidR="00E038BD">
        <w:rPr>
          <w:rFonts w:ascii="Times New Roman" w:hAnsi="Times New Roman"/>
          <w:sz w:val="24"/>
          <w:szCs w:val="24"/>
        </w:rPr>
        <w:t>произведено</w:t>
      </w:r>
      <w:r w:rsidR="00D303FD">
        <w:rPr>
          <w:rFonts w:ascii="Times New Roman" w:hAnsi="Times New Roman"/>
          <w:sz w:val="24"/>
          <w:szCs w:val="24"/>
        </w:rPr>
        <w:t xml:space="preserve"> в отсутствие</w:t>
      </w:r>
      <w:r w:rsidR="00E038BD">
        <w:rPr>
          <w:rFonts w:ascii="Times New Roman" w:hAnsi="Times New Roman"/>
          <w:sz w:val="24"/>
          <w:szCs w:val="24"/>
        </w:rPr>
        <w:t xml:space="preserve"> соответствующих</w:t>
      </w:r>
      <w:r w:rsidR="00D303FD">
        <w:rPr>
          <w:rFonts w:ascii="Times New Roman" w:hAnsi="Times New Roman"/>
          <w:sz w:val="24"/>
          <w:szCs w:val="24"/>
        </w:rPr>
        <w:t xml:space="preserve"> обоснований (смет, расчетов, коммерческих предложений)</w:t>
      </w:r>
      <w:r>
        <w:rPr>
          <w:rFonts w:ascii="Times New Roman" w:hAnsi="Times New Roman"/>
          <w:sz w:val="24"/>
          <w:szCs w:val="24"/>
        </w:rPr>
        <w:t>.</w:t>
      </w:r>
      <w:r w:rsidR="00D303FD">
        <w:rPr>
          <w:rFonts w:ascii="Times New Roman" w:hAnsi="Times New Roman"/>
          <w:sz w:val="24"/>
          <w:szCs w:val="24"/>
        </w:rPr>
        <w:t xml:space="preserve"> </w:t>
      </w:r>
    </w:p>
    <w:p w:rsidR="00156BF8" w:rsidRDefault="00156BF8" w:rsidP="00521251">
      <w:pPr>
        <w:spacing w:after="0" w:line="240" w:lineRule="auto"/>
        <w:ind w:firstLine="708"/>
        <w:jc w:val="both"/>
        <w:rPr>
          <w:rFonts w:ascii="Times New Roman" w:hAnsi="Times New Roman"/>
          <w:sz w:val="24"/>
          <w:szCs w:val="24"/>
        </w:rPr>
      </w:pPr>
    </w:p>
    <w:p w:rsidR="004D2A40" w:rsidRPr="005D1F0B" w:rsidRDefault="004D2A40" w:rsidP="00521251">
      <w:pPr>
        <w:spacing w:after="0" w:line="240" w:lineRule="auto"/>
        <w:ind w:firstLine="708"/>
        <w:jc w:val="both"/>
        <w:rPr>
          <w:rFonts w:ascii="Times New Roman" w:hAnsi="Times New Roman"/>
          <w:sz w:val="24"/>
          <w:szCs w:val="24"/>
        </w:rPr>
      </w:pPr>
      <w:r w:rsidRPr="005D1F0B">
        <w:rPr>
          <w:rFonts w:ascii="Times New Roman" w:hAnsi="Times New Roman"/>
          <w:sz w:val="24"/>
          <w:szCs w:val="24"/>
        </w:rPr>
        <w:lastRenderedPageBreak/>
        <w:t>Расходы по разделу 0300 «Национальная безопасность и правоохранительная деятельность» на плановый период 2019-2020 года определены в сумме 2 285,5 тыс. рублей.</w:t>
      </w:r>
    </w:p>
    <w:p w:rsidR="004D2A40" w:rsidRPr="00440DFB" w:rsidRDefault="004D2A40" w:rsidP="00F800FE">
      <w:pPr>
        <w:spacing w:after="0" w:line="240" w:lineRule="auto"/>
        <w:ind w:firstLine="708"/>
        <w:jc w:val="both"/>
        <w:rPr>
          <w:rFonts w:ascii="Times New Roman" w:hAnsi="Times New Roman"/>
          <w:color w:val="FF0000"/>
          <w:sz w:val="24"/>
          <w:szCs w:val="24"/>
        </w:rPr>
      </w:pPr>
    </w:p>
    <w:p w:rsidR="004D2A40" w:rsidRPr="00FE2F72" w:rsidRDefault="004D2A40" w:rsidP="00F800FE">
      <w:pPr>
        <w:spacing w:after="0" w:line="240" w:lineRule="auto"/>
        <w:ind w:firstLine="708"/>
        <w:jc w:val="both"/>
        <w:rPr>
          <w:rFonts w:ascii="Times New Roman" w:hAnsi="Times New Roman"/>
          <w:sz w:val="24"/>
          <w:szCs w:val="24"/>
        </w:rPr>
      </w:pPr>
      <w:r w:rsidRPr="00FE2F72">
        <w:rPr>
          <w:rFonts w:ascii="Times New Roman" w:hAnsi="Times New Roman"/>
          <w:sz w:val="24"/>
          <w:szCs w:val="24"/>
        </w:rPr>
        <w:t>По разделу 0400 «Национальная экономика» расходы на 2018 год планируются в сумме 11 тыс. рублей и предусматриваются согласно представленной пояснительной записке к проекту решения о бюджете на транспортировку в морг с мест обнаружения или происшествия умерших для производства судебно-медицинской экспертизы и патологоанатомического вскрытия. Расходы по разделу 0400 «Национальная экономика» на плановый период 2019 - 2020 года определены в сумме 17 тыс. рублей. Согласно ожидаемому исполнению бюджета аналогичные расходы в 2017 году осуществляться не будут.</w:t>
      </w:r>
    </w:p>
    <w:p w:rsidR="004D2A40" w:rsidRPr="00440DFB" w:rsidRDefault="004D2A40" w:rsidP="00E3627C">
      <w:pPr>
        <w:spacing w:after="0" w:line="240" w:lineRule="auto"/>
        <w:ind w:firstLine="708"/>
        <w:jc w:val="both"/>
        <w:rPr>
          <w:rFonts w:ascii="Times New Roman" w:hAnsi="Times New Roman"/>
          <w:color w:val="FF0000"/>
          <w:sz w:val="24"/>
          <w:szCs w:val="24"/>
        </w:rPr>
      </w:pPr>
    </w:p>
    <w:p w:rsidR="004D2A40" w:rsidRPr="005C3CAD" w:rsidRDefault="004D2A40" w:rsidP="00E3627C">
      <w:pPr>
        <w:spacing w:after="0" w:line="240" w:lineRule="auto"/>
        <w:ind w:firstLine="708"/>
        <w:jc w:val="both"/>
        <w:rPr>
          <w:rFonts w:ascii="Times New Roman" w:hAnsi="Times New Roman"/>
          <w:spacing w:val="3"/>
          <w:sz w:val="24"/>
          <w:szCs w:val="24"/>
        </w:rPr>
      </w:pPr>
      <w:r w:rsidRPr="00590D4F">
        <w:rPr>
          <w:rFonts w:ascii="Times New Roman" w:hAnsi="Times New Roman"/>
          <w:sz w:val="24"/>
          <w:szCs w:val="24"/>
        </w:rPr>
        <w:t>Расходы по разделу 0500 «Жилищно-коммунальное хозяйство» предусмотрены на 2018 год в сумме 62 173,7 тыс. рублей и составляют 56,2% в общем объёме расходов бюджета на 2018 год, что меньше ожидаемых расходов в 2017 году на 5 685,3 тыс. рублей или на 8,4%</w:t>
      </w:r>
      <w:r w:rsidRPr="00440DFB">
        <w:rPr>
          <w:rFonts w:ascii="Times New Roman" w:hAnsi="Times New Roman"/>
          <w:color w:val="FF0000"/>
          <w:sz w:val="24"/>
          <w:szCs w:val="24"/>
        </w:rPr>
        <w:t xml:space="preserve">. </w:t>
      </w:r>
      <w:r w:rsidRPr="00C12102">
        <w:rPr>
          <w:rFonts w:ascii="Times New Roman" w:hAnsi="Times New Roman"/>
          <w:color w:val="000000"/>
          <w:spacing w:val="3"/>
          <w:sz w:val="24"/>
          <w:szCs w:val="24"/>
        </w:rPr>
        <w:t>На плановый период 201</w:t>
      </w:r>
      <w:r>
        <w:rPr>
          <w:rFonts w:ascii="Times New Roman" w:hAnsi="Times New Roman"/>
          <w:color w:val="000000"/>
          <w:spacing w:val="3"/>
          <w:sz w:val="24"/>
          <w:szCs w:val="24"/>
        </w:rPr>
        <w:t>9</w:t>
      </w:r>
      <w:r w:rsidRPr="00C12102">
        <w:rPr>
          <w:rFonts w:ascii="Times New Roman" w:hAnsi="Times New Roman"/>
          <w:color w:val="000000"/>
          <w:spacing w:val="3"/>
          <w:sz w:val="24"/>
          <w:szCs w:val="24"/>
        </w:rPr>
        <w:t xml:space="preserve"> года расходы предусмотрены в сумме </w:t>
      </w:r>
      <w:r>
        <w:rPr>
          <w:rFonts w:ascii="Times New Roman" w:hAnsi="Times New Roman"/>
          <w:color w:val="000000"/>
          <w:spacing w:val="3"/>
          <w:sz w:val="24"/>
          <w:szCs w:val="24"/>
        </w:rPr>
        <w:t xml:space="preserve">72 864,7 </w:t>
      </w:r>
      <w:r w:rsidRPr="005C3CAD">
        <w:rPr>
          <w:rFonts w:ascii="Times New Roman" w:hAnsi="Times New Roman"/>
          <w:spacing w:val="3"/>
          <w:sz w:val="24"/>
          <w:szCs w:val="24"/>
        </w:rPr>
        <w:t>тыс. рублей, на 2020 год – в сумме 75 063,1 тыс. рублей.</w:t>
      </w:r>
    </w:p>
    <w:p w:rsidR="00E95510" w:rsidRDefault="00E95510" w:rsidP="00590D4F">
      <w:pPr>
        <w:spacing w:after="0" w:line="240" w:lineRule="auto"/>
        <w:ind w:firstLine="708"/>
        <w:jc w:val="both"/>
        <w:rPr>
          <w:rFonts w:ascii="Times New Roman" w:hAnsi="Times New Roman"/>
          <w:spacing w:val="3"/>
          <w:sz w:val="24"/>
          <w:szCs w:val="24"/>
        </w:rPr>
      </w:pPr>
    </w:p>
    <w:p w:rsidR="004D2A40" w:rsidRDefault="004D2A40" w:rsidP="00590D4F">
      <w:pPr>
        <w:spacing w:after="0" w:line="240" w:lineRule="auto"/>
        <w:ind w:firstLine="708"/>
        <w:jc w:val="both"/>
        <w:rPr>
          <w:rFonts w:ascii="Times New Roman" w:hAnsi="Times New Roman"/>
          <w:spacing w:val="3"/>
          <w:sz w:val="24"/>
          <w:szCs w:val="24"/>
        </w:rPr>
      </w:pPr>
      <w:r w:rsidRPr="005C3CAD">
        <w:rPr>
          <w:rFonts w:ascii="Times New Roman" w:hAnsi="Times New Roman"/>
          <w:spacing w:val="3"/>
          <w:sz w:val="24"/>
          <w:szCs w:val="24"/>
        </w:rPr>
        <w:t>По подразделу 0502 «Коммунальное хозяйство» в 2018 году предусмотрены непрограммные расходы в сумме 5 000 тыс. рублей на устройство ВДГО и ВКГО в 12-ти жилых домов в д. Мокрое.</w:t>
      </w:r>
      <w:r w:rsidR="005A639A">
        <w:rPr>
          <w:rFonts w:ascii="Times New Roman" w:hAnsi="Times New Roman"/>
          <w:spacing w:val="3"/>
          <w:sz w:val="24"/>
          <w:szCs w:val="24"/>
        </w:rPr>
        <w:t xml:space="preserve"> По данным пояснительной записки</w:t>
      </w:r>
      <w:r w:rsidR="00E2632B">
        <w:rPr>
          <w:rFonts w:ascii="Times New Roman" w:hAnsi="Times New Roman"/>
          <w:spacing w:val="3"/>
          <w:sz w:val="24"/>
          <w:szCs w:val="24"/>
        </w:rPr>
        <w:t xml:space="preserve"> к проекту решения о бюджете</w:t>
      </w:r>
      <w:r w:rsidR="005A639A">
        <w:rPr>
          <w:rFonts w:ascii="Times New Roman" w:hAnsi="Times New Roman"/>
          <w:spacing w:val="3"/>
          <w:sz w:val="24"/>
          <w:szCs w:val="24"/>
        </w:rPr>
        <w:t xml:space="preserve"> указанные расходы</w:t>
      </w:r>
      <w:r w:rsidR="005A639A" w:rsidRPr="005A639A">
        <w:rPr>
          <w:rFonts w:ascii="Times New Roman CYR" w:hAnsi="Times New Roman CYR" w:cs="Times New Roman CYR"/>
          <w:sz w:val="24"/>
          <w:szCs w:val="24"/>
        </w:rPr>
        <w:t xml:space="preserve"> </w:t>
      </w:r>
      <w:r w:rsidR="005A639A">
        <w:rPr>
          <w:rFonts w:ascii="Times New Roman CYR" w:hAnsi="Times New Roman CYR" w:cs="Times New Roman CYR"/>
          <w:sz w:val="24"/>
          <w:szCs w:val="24"/>
        </w:rPr>
        <w:t>будут осуществлены</w:t>
      </w:r>
      <w:r w:rsidR="005A639A">
        <w:rPr>
          <w:rFonts w:ascii="Times New Roman" w:hAnsi="Times New Roman"/>
          <w:spacing w:val="3"/>
          <w:sz w:val="24"/>
          <w:szCs w:val="24"/>
        </w:rPr>
        <w:t xml:space="preserve"> в соответствии с Федеральным законом </w:t>
      </w:r>
      <w:r w:rsidR="005A639A">
        <w:rPr>
          <w:rFonts w:ascii="Times New Roman CYR" w:hAnsi="Times New Roman CYR" w:cs="Times New Roman CYR"/>
          <w:sz w:val="24"/>
          <w:szCs w:val="24"/>
        </w:rPr>
        <w:t xml:space="preserve">от 06.10.2003 № 131–ФЗ как иные полномочия. </w:t>
      </w:r>
      <w:r w:rsidR="00E2632B">
        <w:rPr>
          <w:rFonts w:ascii="Times New Roman CYR" w:hAnsi="Times New Roman CYR" w:cs="Times New Roman CYR"/>
          <w:sz w:val="24"/>
          <w:szCs w:val="24"/>
        </w:rPr>
        <w:t>При этом расходы запланированы без принятия соответствующего решения Советом депутатов сельского поселения Замошинское.</w:t>
      </w:r>
    </w:p>
    <w:p w:rsidR="00E2632B" w:rsidRPr="00B51716" w:rsidRDefault="00E2632B" w:rsidP="00E2632B">
      <w:pPr>
        <w:spacing w:after="0" w:line="240" w:lineRule="auto"/>
        <w:ind w:firstLine="708"/>
        <w:jc w:val="both"/>
        <w:rPr>
          <w:rFonts w:ascii="Times New Roman" w:hAnsi="Times New Roman"/>
          <w:sz w:val="24"/>
          <w:szCs w:val="24"/>
        </w:rPr>
      </w:pPr>
      <w:r>
        <w:rPr>
          <w:rFonts w:ascii="Times New Roman" w:hAnsi="Times New Roman"/>
          <w:sz w:val="24"/>
          <w:szCs w:val="24"/>
        </w:rPr>
        <w:t xml:space="preserve">Кроме того, в нарушение </w:t>
      </w:r>
      <w:r w:rsidRPr="00B51716">
        <w:rPr>
          <w:rFonts w:ascii="Times New Roman" w:hAnsi="Times New Roman"/>
          <w:sz w:val="24"/>
          <w:szCs w:val="24"/>
        </w:rPr>
        <w:t>Методик</w:t>
      </w:r>
      <w:r>
        <w:rPr>
          <w:rFonts w:ascii="Times New Roman" w:hAnsi="Times New Roman"/>
          <w:sz w:val="24"/>
          <w:szCs w:val="24"/>
        </w:rPr>
        <w:t>и</w:t>
      </w:r>
      <w:r w:rsidRPr="00B51716">
        <w:rPr>
          <w:rFonts w:ascii="Times New Roman" w:hAnsi="Times New Roman"/>
          <w:sz w:val="24"/>
          <w:szCs w:val="24"/>
        </w:rPr>
        <w:t xml:space="preserve"> планирования бюджетных ассигнований</w:t>
      </w:r>
      <w:r>
        <w:rPr>
          <w:rFonts w:ascii="Times New Roman" w:hAnsi="Times New Roman"/>
          <w:sz w:val="24"/>
          <w:szCs w:val="24"/>
        </w:rPr>
        <w:t xml:space="preserve"> </w:t>
      </w:r>
      <w:r w:rsidR="001B6A22">
        <w:rPr>
          <w:rFonts w:ascii="Times New Roman" w:hAnsi="Times New Roman"/>
          <w:sz w:val="24"/>
          <w:szCs w:val="24"/>
        </w:rPr>
        <w:t>ассигнования</w:t>
      </w:r>
      <w:r>
        <w:rPr>
          <w:rFonts w:ascii="Times New Roman" w:hAnsi="Times New Roman"/>
          <w:sz w:val="24"/>
          <w:szCs w:val="24"/>
        </w:rPr>
        <w:t xml:space="preserve"> </w:t>
      </w:r>
      <w:r w:rsidR="001B6A22">
        <w:rPr>
          <w:rFonts w:ascii="Times New Roman" w:hAnsi="Times New Roman"/>
          <w:sz w:val="24"/>
          <w:szCs w:val="24"/>
        </w:rPr>
        <w:t xml:space="preserve">в сумме </w:t>
      </w:r>
      <w:r w:rsidR="001B6A22" w:rsidRPr="005C3CAD">
        <w:rPr>
          <w:rFonts w:ascii="Times New Roman" w:hAnsi="Times New Roman"/>
          <w:spacing w:val="3"/>
          <w:sz w:val="24"/>
          <w:szCs w:val="24"/>
        </w:rPr>
        <w:t xml:space="preserve">5 000 тыс. рублей </w:t>
      </w:r>
      <w:r w:rsidR="001B6A22">
        <w:rPr>
          <w:rFonts w:ascii="Times New Roman" w:hAnsi="Times New Roman"/>
          <w:sz w:val="24"/>
          <w:szCs w:val="24"/>
        </w:rPr>
        <w:t>п</w:t>
      </w:r>
      <w:r w:rsidR="001B6A22" w:rsidRPr="005C3CAD">
        <w:rPr>
          <w:rFonts w:ascii="Times New Roman" w:hAnsi="Times New Roman"/>
          <w:spacing w:val="3"/>
          <w:sz w:val="24"/>
          <w:szCs w:val="24"/>
        </w:rPr>
        <w:t xml:space="preserve">о подразделу 0502 «Коммунальное хозяйство» </w:t>
      </w:r>
      <w:r w:rsidR="001B6A22">
        <w:rPr>
          <w:rFonts w:ascii="Times New Roman" w:hAnsi="Times New Roman"/>
          <w:sz w:val="24"/>
          <w:szCs w:val="24"/>
        </w:rPr>
        <w:t xml:space="preserve">предусмотрены </w:t>
      </w:r>
      <w:r>
        <w:rPr>
          <w:rFonts w:ascii="Times New Roman" w:hAnsi="Times New Roman"/>
          <w:sz w:val="24"/>
          <w:szCs w:val="24"/>
        </w:rPr>
        <w:t xml:space="preserve">в отсутствие соответствующих обоснований (смет, расчетов, коммерческих предложений). </w:t>
      </w:r>
    </w:p>
    <w:p w:rsidR="0027161C" w:rsidRPr="0027161C" w:rsidRDefault="0027161C" w:rsidP="00590D4F">
      <w:pPr>
        <w:spacing w:after="0" w:line="240" w:lineRule="auto"/>
        <w:ind w:firstLine="708"/>
        <w:jc w:val="both"/>
        <w:rPr>
          <w:rFonts w:ascii="Times New Roman" w:hAnsi="Times New Roman"/>
          <w:color w:val="FF0000"/>
          <w:spacing w:val="3"/>
          <w:sz w:val="24"/>
          <w:szCs w:val="24"/>
        </w:rPr>
      </w:pPr>
    </w:p>
    <w:p w:rsidR="004D2A40" w:rsidRPr="005C3CAD" w:rsidRDefault="004D2A40" w:rsidP="00590D4F">
      <w:pPr>
        <w:spacing w:after="0" w:line="240" w:lineRule="auto"/>
        <w:ind w:firstLine="708"/>
        <w:jc w:val="both"/>
        <w:rPr>
          <w:rFonts w:ascii="Times New Roman" w:hAnsi="Times New Roman"/>
          <w:spacing w:val="3"/>
          <w:sz w:val="24"/>
          <w:szCs w:val="24"/>
        </w:rPr>
      </w:pPr>
      <w:r w:rsidRPr="0027161C">
        <w:rPr>
          <w:rFonts w:ascii="Times New Roman" w:hAnsi="Times New Roman"/>
          <w:spacing w:val="3"/>
          <w:sz w:val="24"/>
          <w:szCs w:val="24"/>
        </w:rPr>
        <w:t xml:space="preserve">По подразделу </w:t>
      </w:r>
      <w:r w:rsidRPr="0027161C">
        <w:rPr>
          <w:rFonts w:ascii="Times New Roman" w:hAnsi="Times New Roman"/>
          <w:sz w:val="24"/>
          <w:szCs w:val="24"/>
        </w:rPr>
        <w:t>0503</w:t>
      </w:r>
      <w:r w:rsidRPr="005C3CAD">
        <w:rPr>
          <w:rFonts w:ascii="Times New Roman" w:hAnsi="Times New Roman"/>
          <w:sz w:val="24"/>
          <w:szCs w:val="24"/>
        </w:rPr>
        <w:t xml:space="preserve"> «Благоустройство» </w:t>
      </w:r>
      <w:r w:rsidRPr="005C3CAD">
        <w:rPr>
          <w:rFonts w:ascii="Times New Roman" w:hAnsi="Times New Roman"/>
          <w:spacing w:val="3"/>
          <w:sz w:val="24"/>
          <w:szCs w:val="24"/>
        </w:rPr>
        <w:t xml:space="preserve">предусмотрены расходы в сумме 57 173,7 тыс. рублей </w:t>
      </w:r>
      <w:r w:rsidRPr="005C3CAD">
        <w:rPr>
          <w:rFonts w:ascii="Times New Roman" w:hAnsi="Times New Roman"/>
          <w:sz w:val="24"/>
          <w:szCs w:val="24"/>
        </w:rPr>
        <w:t>в рамках муниципальной программы «Развитие жилищно-коммунального хозяйства в сельском поселении Замошинское на 2015-2020 годы» по</w:t>
      </w:r>
      <w:r w:rsidR="004F3CFE">
        <w:rPr>
          <w:rFonts w:ascii="Times New Roman" w:hAnsi="Times New Roman"/>
          <w:sz w:val="24"/>
          <w:szCs w:val="24"/>
        </w:rPr>
        <w:t xml:space="preserve"> следующим</w:t>
      </w:r>
      <w:r w:rsidRPr="005C3CAD">
        <w:rPr>
          <w:rFonts w:ascii="Times New Roman" w:hAnsi="Times New Roman"/>
          <w:sz w:val="24"/>
          <w:szCs w:val="24"/>
        </w:rPr>
        <w:t xml:space="preserve"> </w:t>
      </w:r>
      <w:r w:rsidR="004F3CFE">
        <w:rPr>
          <w:rFonts w:ascii="Times New Roman" w:hAnsi="Times New Roman"/>
          <w:sz w:val="24"/>
          <w:szCs w:val="24"/>
        </w:rPr>
        <w:t>целевым направлениям</w:t>
      </w:r>
      <w:r w:rsidRPr="005C3CAD">
        <w:rPr>
          <w:rFonts w:ascii="Times New Roman" w:hAnsi="Times New Roman"/>
          <w:sz w:val="24"/>
          <w:szCs w:val="24"/>
        </w:rPr>
        <w:t>:</w:t>
      </w:r>
    </w:p>
    <w:p w:rsidR="004D2A40" w:rsidRPr="005C3CAD" w:rsidRDefault="004D2A40" w:rsidP="00E3627C">
      <w:pPr>
        <w:spacing w:after="0" w:line="240" w:lineRule="auto"/>
        <w:ind w:firstLine="708"/>
        <w:jc w:val="both"/>
        <w:rPr>
          <w:rFonts w:ascii="Times New Roman" w:hAnsi="Times New Roman"/>
          <w:sz w:val="24"/>
          <w:szCs w:val="24"/>
        </w:rPr>
      </w:pPr>
      <w:r w:rsidRPr="005C3CAD">
        <w:rPr>
          <w:rFonts w:ascii="Times New Roman" w:hAnsi="Times New Roman"/>
          <w:sz w:val="24"/>
          <w:szCs w:val="24"/>
        </w:rPr>
        <w:t xml:space="preserve">- уличное освещение в сумме 4 700 тыс. рублей; </w:t>
      </w:r>
    </w:p>
    <w:p w:rsidR="004D2A40" w:rsidRPr="005C3CAD" w:rsidRDefault="004D2A40" w:rsidP="00E3627C">
      <w:pPr>
        <w:spacing w:after="0" w:line="240" w:lineRule="auto"/>
        <w:ind w:firstLine="708"/>
        <w:jc w:val="both"/>
        <w:rPr>
          <w:rFonts w:ascii="Times New Roman" w:hAnsi="Times New Roman"/>
          <w:sz w:val="24"/>
          <w:szCs w:val="24"/>
        </w:rPr>
      </w:pPr>
      <w:r w:rsidRPr="005C3CAD">
        <w:rPr>
          <w:rFonts w:ascii="Times New Roman" w:hAnsi="Times New Roman"/>
          <w:sz w:val="24"/>
          <w:szCs w:val="24"/>
        </w:rPr>
        <w:t>- строительство и содержание внутриквартальных дорог в сумме 15 000 тыс. рублей;</w:t>
      </w:r>
    </w:p>
    <w:p w:rsidR="004D2A40" w:rsidRPr="005C3CAD" w:rsidRDefault="004D2A40" w:rsidP="00E3627C">
      <w:pPr>
        <w:spacing w:after="0" w:line="240" w:lineRule="auto"/>
        <w:ind w:firstLine="708"/>
        <w:jc w:val="both"/>
        <w:rPr>
          <w:rFonts w:ascii="Times New Roman" w:hAnsi="Times New Roman"/>
          <w:sz w:val="24"/>
          <w:szCs w:val="24"/>
        </w:rPr>
      </w:pPr>
      <w:r w:rsidRPr="005C3CAD">
        <w:rPr>
          <w:rFonts w:ascii="Times New Roman" w:hAnsi="Times New Roman"/>
          <w:sz w:val="24"/>
          <w:szCs w:val="24"/>
        </w:rPr>
        <w:t>- озеленение в сумме 3 000 тыс. рублей;</w:t>
      </w:r>
    </w:p>
    <w:p w:rsidR="004D2A40" w:rsidRPr="005C3CAD" w:rsidRDefault="004D2A40" w:rsidP="00E3627C">
      <w:pPr>
        <w:spacing w:after="0" w:line="240" w:lineRule="auto"/>
        <w:ind w:firstLine="708"/>
        <w:jc w:val="both"/>
        <w:rPr>
          <w:rFonts w:ascii="Times New Roman" w:hAnsi="Times New Roman"/>
          <w:sz w:val="24"/>
          <w:szCs w:val="24"/>
        </w:rPr>
      </w:pPr>
      <w:r w:rsidRPr="005C3CAD">
        <w:rPr>
          <w:rFonts w:ascii="Times New Roman" w:hAnsi="Times New Roman"/>
          <w:sz w:val="24"/>
          <w:szCs w:val="24"/>
        </w:rPr>
        <w:t>- прочие мероприятия по благоустройству в сумме 34 473,7 тыс. рублей.</w:t>
      </w:r>
      <w:r>
        <w:rPr>
          <w:rFonts w:ascii="Times New Roman" w:hAnsi="Times New Roman"/>
          <w:sz w:val="24"/>
          <w:szCs w:val="24"/>
        </w:rPr>
        <w:t xml:space="preserve"> Согласно пояснительной записке в прочие </w:t>
      </w:r>
      <w:r w:rsidRPr="005C3CAD">
        <w:rPr>
          <w:rFonts w:ascii="Times New Roman" w:hAnsi="Times New Roman"/>
          <w:sz w:val="24"/>
          <w:szCs w:val="24"/>
        </w:rPr>
        <w:t>мероприятия по благоустройству</w:t>
      </w:r>
      <w:r>
        <w:rPr>
          <w:rFonts w:ascii="Times New Roman" w:hAnsi="Times New Roman"/>
          <w:sz w:val="24"/>
          <w:szCs w:val="24"/>
        </w:rPr>
        <w:t xml:space="preserve"> включаются расходы на обслуживание детских игровых площадок, приобретение малых архитектурных форм, расходы на содержание техники, благоустройство территории, уплату транспортного налога, содержание и ремонт шахтных колодцев, и другие расходы. </w:t>
      </w:r>
    </w:p>
    <w:p w:rsidR="004D2A40" w:rsidRPr="00440DFB" w:rsidRDefault="004D2A40" w:rsidP="00115130">
      <w:pPr>
        <w:pStyle w:val="ab"/>
        <w:spacing w:after="0"/>
        <w:ind w:firstLine="560"/>
        <w:jc w:val="both"/>
        <w:rPr>
          <w:rFonts w:ascii="Times New Roman" w:hAnsi="Times New Roman"/>
          <w:b/>
          <w:color w:val="FF0000"/>
          <w:sz w:val="28"/>
          <w:szCs w:val="28"/>
        </w:rPr>
      </w:pPr>
    </w:p>
    <w:p w:rsidR="004D2A40" w:rsidRPr="00C0637C" w:rsidRDefault="004D2A40" w:rsidP="00C0637C">
      <w:pPr>
        <w:spacing w:after="0" w:line="240" w:lineRule="auto"/>
        <w:ind w:firstLine="708"/>
        <w:jc w:val="both"/>
        <w:rPr>
          <w:rFonts w:ascii="Times New Roman" w:hAnsi="Times New Roman"/>
          <w:sz w:val="24"/>
          <w:szCs w:val="24"/>
        </w:rPr>
      </w:pPr>
      <w:r w:rsidRPr="00C0637C">
        <w:rPr>
          <w:rFonts w:ascii="Times New Roman" w:hAnsi="Times New Roman"/>
          <w:sz w:val="24"/>
          <w:szCs w:val="24"/>
        </w:rPr>
        <w:t>Расходы по разделу 0700 «Образование» предусмотрены на 2018 год в сумме               242 тыс. рублей и составляют 0,2% в общем объёме расходов бюджета на 2018 год. Указанные средства предусмотрены по подразделу 0707 «Молодежная политика» в рамках муниципальной программы «Развитие культуры в сельском поселении Замошинское на 2015-2020 годы» на проведение мероприятий для детей и молодежи в возрасте от 14 до 30 лет. Расходы по разделу 0700 «Образование» на плановый период 2019 - 2020 года определены в сумме 237 тыс. рублей.</w:t>
      </w:r>
    </w:p>
    <w:p w:rsidR="004D2A40" w:rsidRPr="00C0637C" w:rsidRDefault="004D2A40" w:rsidP="00C0637C">
      <w:pPr>
        <w:spacing w:after="0" w:line="240" w:lineRule="auto"/>
        <w:ind w:firstLine="708"/>
        <w:jc w:val="both"/>
        <w:rPr>
          <w:rFonts w:ascii="Times New Roman" w:hAnsi="Times New Roman"/>
          <w:b/>
          <w:sz w:val="28"/>
          <w:szCs w:val="28"/>
        </w:rPr>
      </w:pPr>
    </w:p>
    <w:p w:rsidR="004D2A40" w:rsidRPr="00CE74F8" w:rsidRDefault="004D2A40" w:rsidP="00CE74F8">
      <w:pPr>
        <w:spacing w:after="0" w:line="240" w:lineRule="auto"/>
        <w:ind w:firstLine="709"/>
        <w:jc w:val="both"/>
        <w:rPr>
          <w:rFonts w:ascii="Times New Roman" w:hAnsi="Times New Roman"/>
          <w:color w:val="FF0000"/>
          <w:sz w:val="24"/>
          <w:szCs w:val="24"/>
        </w:rPr>
      </w:pPr>
      <w:r w:rsidRPr="009234FB">
        <w:rPr>
          <w:rFonts w:ascii="Times New Roman" w:hAnsi="Times New Roman"/>
          <w:sz w:val="24"/>
          <w:szCs w:val="24"/>
        </w:rPr>
        <w:t xml:space="preserve">Расходы по разделу 0800 «Культура, кинематография» на 2018 год предусматриваются в сумме 14 900 тыс. рублей и составляют 13,5% в общем объёме расходов бюджета </w:t>
      </w:r>
      <w:r w:rsidRPr="00266408">
        <w:rPr>
          <w:rFonts w:ascii="Times New Roman" w:hAnsi="Times New Roman"/>
          <w:sz w:val="24"/>
          <w:szCs w:val="24"/>
        </w:rPr>
        <w:t>на 2018 год, что на 2 373,8 тыс. рублей или на 19% больше ожидаемого исполнения в 2017 году. Рост бюджетных ассигнований связан с увеличением расходов</w:t>
      </w:r>
      <w:r w:rsidR="00266408" w:rsidRPr="00266408">
        <w:rPr>
          <w:rFonts w:ascii="Times New Roman" w:hAnsi="Times New Roman"/>
          <w:sz w:val="24"/>
          <w:szCs w:val="24"/>
        </w:rPr>
        <w:t xml:space="preserve"> в 2018 году</w:t>
      </w:r>
      <w:r w:rsidRPr="00266408">
        <w:rPr>
          <w:rFonts w:ascii="Times New Roman" w:hAnsi="Times New Roman"/>
          <w:sz w:val="24"/>
          <w:szCs w:val="24"/>
        </w:rPr>
        <w:t xml:space="preserve"> </w:t>
      </w:r>
      <w:r w:rsidR="00266408" w:rsidRPr="00266408">
        <w:rPr>
          <w:rFonts w:ascii="Times New Roman" w:hAnsi="Times New Roman"/>
          <w:sz w:val="24"/>
          <w:szCs w:val="24"/>
        </w:rPr>
        <w:t>на мероприятие</w:t>
      </w:r>
      <w:r w:rsidRPr="00266408">
        <w:rPr>
          <w:rFonts w:ascii="Times New Roman" w:hAnsi="Times New Roman"/>
          <w:sz w:val="24"/>
          <w:szCs w:val="24"/>
        </w:rPr>
        <w:t xml:space="preserve"> </w:t>
      </w:r>
      <w:r w:rsidR="00266408" w:rsidRPr="00266408">
        <w:rPr>
          <w:rFonts w:ascii="Times New Roman" w:hAnsi="Times New Roman"/>
          <w:sz w:val="24"/>
          <w:szCs w:val="24"/>
        </w:rPr>
        <w:t>по</w:t>
      </w:r>
      <w:r w:rsidRPr="00266408">
        <w:rPr>
          <w:rFonts w:ascii="Times New Roman" w:hAnsi="Times New Roman"/>
          <w:sz w:val="24"/>
          <w:szCs w:val="24"/>
        </w:rPr>
        <w:t xml:space="preserve"> создани</w:t>
      </w:r>
      <w:r w:rsidR="00266408" w:rsidRPr="00266408">
        <w:rPr>
          <w:rFonts w:ascii="Times New Roman" w:hAnsi="Times New Roman"/>
          <w:sz w:val="24"/>
          <w:szCs w:val="24"/>
        </w:rPr>
        <w:t>ю</w:t>
      </w:r>
      <w:r w:rsidRPr="00266408">
        <w:rPr>
          <w:rFonts w:ascii="Times New Roman" w:hAnsi="Times New Roman"/>
          <w:sz w:val="24"/>
          <w:szCs w:val="24"/>
        </w:rPr>
        <w:t xml:space="preserve"> условий для развития культуры.</w:t>
      </w:r>
    </w:p>
    <w:p w:rsidR="004D2A40" w:rsidRPr="009234FB" w:rsidRDefault="004D2A40" w:rsidP="00437ACE">
      <w:pPr>
        <w:spacing w:after="0" w:line="240" w:lineRule="auto"/>
        <w:ind w:firstLine="708"/>
        <w:jc w:val="both"/>
        <w:rPr>
          <w:rFonts w:ascii="Times New Roman" w:hAnsi="Times New Roman"/>
          <w:sz w:val="24"/>
          <w:szCs w:val="24"/>
        </w:rPr>
      </w:pPr>
      <w:r w:rsidRPr="009234FB">
        <w:rPr>
          <w:rFonts w:ascii="Times New Roman" w:hAnsi="Times New Roman"/>
          <w:sz w:val="24"/>
          <w:szCs w:val="24"/>
        </w:rPr>
        <w:t xml:space="preserve">Расходы предусмотрены в рамках муниципальной программы «Развитие культуры в сельском поселении Замошинское на 2015-2020 годы» на: </w:t>
      </w:r>
    </w:p>
    <w:p w:rsidR="004D2A40" w:rsidRPr="009234FB" w:rsidRDefault="004D2A40" w:rsidP="00437ACE">
      <w:pPr>
        <w:spacing w:after="0" w:line="240" w:lineRule="auto"/>
        <w:ind w:firstLine="708"/>
        <w:jc w:val="both"/>
        <w:rPr>
          <w:rFonts w:ascii="Times New Roman" w:hAnsi="Times New Roman"/>
          <w:sz w:val="24"/>
          <w:szCs w:val="24"/>
        </w:rPr>
      </w:pPr>
      <w:r w:rsidRPr="009234FB">
        <w:rPr>
          <w:rFonts w:ascii="Times New Roman" w:hAnsi="Times New Roman"/>
          <w:sz w:val="24"/>
          <w:szCs w:val="24"/>
        </w:rPr>
        <w:t>- создание условий для развития культуры в сумме 13 600 тыс. рублей, в виде субсидии МБУК «КДЦ Замошинское»;</w:t>
      </w:r>
    </w:p>
    <w:p w:rsidR="004D2A40" w:rsidRPr="009234FB" w:rsidRDefault="004D2A40" w:rsidP="00437ACE">
      <w:pPr>
        <w:spacing w:after="0" w:line="240" w:lineRule="auto"/>
        <w:ind w:firstLine="708"/>
        <w:jc w:val="both"/>
        <w:rPr>
          <w:rFonts w:ascii="Times New Roman" w:hAnsi="Times New Roman"/>
          <w:sz w:val="24"/>
          <w:szCs w:val="24"/>
        </w:rPr>
      </w:pPr>
      <w:r w:rsidRPr="009234FB">
        <w:rPr>
          <w:rFonts w:ascii="Times New Roman" w:hAnsi="Times New Roman"/>
          <w:sz w:val="24"/>
          <w:szCs w:val="24"/>
        </w:rPr>
        <w:t>- проведение программных массовых и праздничных культурно-массовых мероприятий в сумме 1 300 тыс. рублей.</w:t>
      </w:r>
    </w:p>
    <w:p w:rsidR="004D2A40" w:rsidRPr="009234FB" w:rsidRDefault="004D2A40" w:rsidP="00437ACE">
      <w:pPr>
        <w:spacing w:after="0" w:line="240" w:lineRule="auto"/>
        <w:ind w:firstLine="708"/>
        <w:jc w:val="both"/>
        <w:rPr>
          <w:rFonts w:ascii="Times New Roman" w:hAnsi="Times New Roman"/>
          <w:sz w:val="24"/>
          <w:szCs w:val="24"/>
        </w:rPr>
      </w:pPr>
      <w:r w:rsidRPr="009234FB">
        <w:rPr>
          <w:rFonts w:ascii="Times New Roman" w:hAnsi="Times New Roman"/>
          <w:sz w:val="24"/>
          <w:szCs w:val="24"/>
        </w:rPr>
        <w:t>Расходы по данному разделу на плановый период 2019 года определены в сумме</w:t>
      </w:r>
      <w:r>
        <w:rPr>
          <w:rFonts w:ascii="Times New Roman" w:hAnsi="Times New Roman"/>
          <w:sz w:val="24"/>
          <w:szCs w:val="24"/>
        </w:rPr>
        <w:t xml:space="preserve">          </w:t>
      </w:r>
      <w:r w:rsidRPr="009234FB">
        <w:rPr>
          <w:rFonts w:ascii="Times New Roman" w:hAnsi="Times New Roman"/>
          <w:sz w:val="24"/>
          <w:szCs w:val="24"/>
        </w:rPr>
        <w:t xml:space="preserve"> 18 722 тыс. рублей, на 2020 год – 20 722 тыс. рублей. </w:t>
      </w:r>
    </w:p>
    <w:p w:rsidR="004D2A40" w:rsidRPr="00440DFB" w:rsidRDefault="004D2A40" w:rsidP="00115130">
      <w:pPr>
        <w:pStyle w:val="ab"/>
        <w:spacing w:after="0"/>
        <w:ind w:firstLine="709"/>
        <w:jc w:val="both"/>
        <w:rPr>
          <w:rFonts w:ascii="Times New Roman" w:hAnsi="Times New Roman"/>
          <w:b/>
          <w:color w:val="FF0000"/>
          <w:sz w:val="28"/>
          <w:szCs w:val="28"/>
        </w:rPr>
      </w:pPr>
    </w:p>
    <w:p w:rsidR="004D2A40" w:rsidRPr="00440DFB" w:rsidRDefault="004D2A40" w:rsidP="00115130">
      <w:pPr>
        <w:pStyle w:val="ab"/>
        <w:spacing w:after="0"/>
        <w:ind w:firstLine="709"/>
        <w:jc w:val="both"/>
        <w:rPr>
          <w:rFonts w:ascii="Times New Roman" w:hAnsi="Times New Roman"/>
          <w:color w:val="FF0000"/>
          <w:sz w:val="24"/>
          <w:szCs w:val="24"/>
        </w:rPr>
      </w:pPr>
      <w:r w:rsidRPr="00B31733">
        <w:rPr>
          <w:rFonts w:ascii="Times New Roman" w:hAnsi="Times New Roman"/>
          <w:color w:val="auto"/>
          <w:sz w:val="24"/>
          <w:szCs w:val="24"/>
        </w:rPr>
        <w:t>По разделу 1000 «Социальная политика» бюджетные ассигнования предусматриваются на 2018 год в сумме 120 тыс. рублей, что больше ожидаемых расходов в 2017 году на 0,9 тыс. рублей или на 0,8%. В структуре расходов бюджета сельского поселения Замошинское расходы на социальную политику составят 0,1 %.</w:t>
      </w:r>
      <w:r w:rsidRPr="00440DFB">
        <w:rPr>
          <w:rFonts w:ascii="Times New Roman" w:hAnsi="Times New Roman"/>
          <w:color w:val="FF0000"/>
          <w:sz w:val="24"/>
          <w:szCs w:val="24"/>
        </w:rPr>
        <w:t xml:space="preserve"> </w:t>
      </w:r>
    </w:p>
    <w:p w:rsidR="004D2A40" w:rsidRPr="00B31733" w:rsidRDefault="004D2A40" w:rsidP="00022CFA">
      <w:pPr>
        <w:spacing w:after="0" w:line="240" w:lineRule="auto"/>
        <w:ind w:firstLine="708"/>
        <w:jc w:val="both"/>
        <w:rPr>
          <w:rFonts w:ascii="Times New Roman" w:hAnsi="Times New Roman"/>
          <w:sz w:val="24"/>
          <w:szCs w:val="24"/>
        </w:rPr>
      </w:pPr>
      <w:r w:rsidRPr="00B31733">
        <w:rPr>
          <w:rFonts w:ascii="Times New Roman" w:hAnsi="Times New Roman"/>
          <w:sz w:val="24"/>
          <w:szCs w:val="24"/>
        </w:rPr>
        <w:t xml:space="preserve">Указанные средства предусмотрены по подразделу 1001 «Пенсионное обеспечение» в рамках муниципальной программы «Развитие муниципального управления в администрации сельского поселения Замошинское на 2015-2020 годы» на выплаты пенсии за выслугу лет лицам, замещавшим муниципальные должности и должности муниципальной службы. Расходы на плановый период 2019-2020 годы определены в сумме 124 тыс. рублей. </w:t>
      </w:r>
    </w:p>
    <w:p w:rsidR="004D2A40" w:rsidRPr="00440DFB" w:rsidRDefault="004D2A40" w:rsidP="00022CFA">
      <w:pPr>
        <w:pStyle w:val="ab"/>
        <w:spacing w:after="0"/>
        <w:ind w:firstLine="709"/>
        <w:jc w:val="both"/>
        <w:rPr>
          <w:rFonts w:ascii="Times New Roman" w:hAnsi="Times New Roman"/>
          <w:b/>
          <w:color w:val="FF0000"/>
          <w:sz w:val="28"/>
          <w:szCs w:val="28"/>
        </w:rPr>
      </w:pPr>
    </w:p>
    <w:p w:rsidR="004D2A40" w:rsidRPr="00C94E3E" w:rsidRDefault="004D2A40" w:rsidP="00960C48">
      <w:pPr>
        <w:spacing w:after="0" w:line="240" w:lineRule="auto"/>
        <w:ind w:firstLine="708"/>
        <w:jc w:val="both"/>
        <w:rPr>
          <w:rFonts w:ascii="Times New Roman" w:hAnsi="Times New Roman"/>
          <w:sz w:val="24"/>
          <w:szCs w:val="24"/>
        </w:rPr>
      </w:pPr>
      <w:r w:rsidRPr="008433D3">
        <w:rPr>
          <w:rFonts w:ascii="Times New Roman" w:hAnsi="Times New Roman"/>
          <w:sz w:val="24"/>
          <w:szCs w:val="24"/>
        </w:rPr>
        <w:t>Расходы по разделу 1100</w:t>
      </w:r>
      <w:r w:rsidRPr="008433D3">
        <w:rPr>
          <w:rFonts w:ascii="Times New Roman" w:hAnsi="Times New Roman"/>
          <w:color w:val="FF0000"/>
          <w:sz w:val="24"/>
          <w:szCs w:val="24"/>
        </w:rPr>
        <w:t xml:space="preserve"> </w:t>
      </w:r>
      <w:r w:rsidRPr="00C94E3E">
        <w:rPr>
          <w:rFonts w:ascii="Times New Roman" w:hAnsi="Times New Roman"/>
          <w:sz w:val="24"/>
          <w:szCs w:val="24"/>
        </w:rPr>
        <w:t>«Физическая культура и спорт» на 2018 год планируются в сумме 3 261 тыс. рублей и составляют 2,9% в общем объёме расходов бюджета на</w:t>
      </w:r>
      <w:r w:rsidR="000757DA">
        <w:rPr>
          <w:rFonts w:ascii="Times New Roman" w:hAnsi="Times New Roman"/>
          <w:sz w:val="24"/>
          <w:szCs w:val="24"/>
        </w:rPr>
        <w:t xml:space="preserve">              </w:t>
      </w:r>
      <w:r w:rsidRPr="00C94E3E">
        <w:rPr>
          <w:rFonts w:ascii="Times New Roman" w:hAnsi="Times New Roman"/>
          <w:sz w:val="24"/>
          <w:szCs w:val="24"/>
        </w:rPr>
        <w:t xml:space="preserve"> 2018 год</w:t>
      </w:r>
      <w:r w:rsidRPr="000577E4">
        <w:rPr>
          <w:rFonts w:ascii="Times New Roman" w:hAnsi="Times New Roman"/>
          <w:sz w:val="24"/>
          <w:szCs w:val="24"/>
        </w:rPr>
        <w:t>, что превышает ожидаемое исполнение указанных расходов бюджета в 2017 году на 2 601,4 тыс. ру</w:t>
      </w:r>
      <w:r w:rsidR="004F3CFE">
        <w:rPr>
          <w:rFonts w:ascii="Times New Roman" w:hAnsi="Times New Roman"/>
          <w:sz w:val="24"/>
          <w:szCs w:val="24"/>
        </w:rPr>
        <w:t>блей или в 4,9 раза, в связи с</w:t>
      </w:r>
      <w:r w:rsidR="005200E2">
        <w:rPr>
          <w:rFonts w:ascii="Times New Roman" w:hAnsi="Times New Roman"/>
          <w:sz w:val="24"/>
          <w:szCs w:val="24"/>
        </w:rPr>
        <w:t xml:space="preserve"> переносом финансирования </w:t>
      </w:r>
      <w:r w:rsidR="004F3CFE" w:rsidRPr="00C94E3E">
        <w:rPr>
          <w:rFonts w:ascii="Times New Roman" w:hAnsi="Times New Roman"/>
          <w:sz w:val="24"/>
          <w:szCs w:val="24"/>
        </w:rPr>
        <w:t>строительств</w:t>
      </w:r>
      <w:r w:rsidR="005200E2">
        <w:rPr>
          <w:rFonts w:ascii="Times New Roman" w:hAnsi="Times New Roman"/>
          <w:sz w:val="24"/>
          <w:szCs w:val="24"/>
        </w:rPr>
        <w:t>а</w:t>
      </w:r>
      <w:r w:rsidR="004F3CFE" w:rsidRPr="00C94E3E">
        <w:rPr>
          <w:rFonts w:ascii="Times New Roman" w:hAnsi="Times New Roman"/>
          <w:sz w:val="24"/>
          <w:szCs w:val="24"/>
        </w:rPr>
        <w:t xml:space="preserve"> футбольного поля</w:t>
      </w:r>
      <w:r w:rsidR="004F3CFE">
        <w:rPr>
          <w:rFonts w:ascii="Times New Roman" w:hAnsi="Times New Roman"/>
          <w:sz w:val="24"/>
          <w:szCs w:val="24"/>
        </w:rPr>
        <w:t xml:space="preserve"> на</w:t>
      </w:r>
      <w:r w:rsidR="005200E2">
        <w:rPr>
          <w:rFonts w:ascii="Times New Roman" w:hAnsi="Times New Roman"/>
          <w:sz w:val="24"/>
          <w:szCs w:val="24"/>
        </w:rPr>
        <w:t xml:space="preserve"> 2018 год.</w:t>
      </w:r>
      <w:r w:rsidR="004F3CFE">
        <w:rPr>
          <w:rFonts w:ascii="Times New Roman" w:hAnsi="Times New Roman"/>
          <w:sz w:val="24"/>
          <w:szCs w:val="24"/>
        </w:rPr>
        <w:t xml:space="preserve"> </w:t>
      </w:r>
      <w:r w:rsidR="00266408">
        <w:rPr>
          <w:rFonts w:ascii="Times New Roman" w:hAnsi="Times New Roman"/>
          <w:color w:val="FF0000"/>
          <w:sz w:val="24"/>
          <w:szCs w:val="24"/>
        </w:rPr>
        <w:t xml:space="preserve"> </w:t>
      </w:r>
      <w:r w:rsidRPr="00C94E3E">
        <w:rPr>
          <w:rFonts w:ascii="Times New Roman" w:hAnsi="Times New Roman"/>
          <w:sz w:val="24"/>
          <w:szCs w:val="24"/>
        </w:rPr>
        <w:t>Средства предусмотрены по подразделу 1102 «Массовый спорт» в рамках муниципальной программы «Развитие и пропаганда физической культуры, спорта в сельском поселении</w:t>
      </w:r>
      <w:r w:rsidR="004F3CFE">
        <w:rPr>
          <w:rFonts w:ascii="Times New Roman" w:hAnsi="Times New Roman"/>
          <w:sz w:val="24"/>
          <w:szCs w:val="24"/>
        </w:rPr>
        <w:t xml:space="preserve"> Замошинское на 2015-2020 годы»</w:t>
      </w:r>
      <w:r w:rsidRPr="00C94E3E">
        <w:rPr>
          <w:rFonts w:ascii="Times New Roman" w:hAnsi="Times New Roman"/>
          <w:sz w:val="24"/>
          <w:szCs w:val="24"/>
        </w:rPr>
        <w:t>:</w:t>
      </w:r>
    </w:p>
    <w:p w:rsidR="004D2A40" w:rsidRPr="00C94E3E" w:rsidRDefault="004D2A40" w:rsidP="00960C48">
      <w:pPr>
        <w:spacing w:after="0" w:line="240" w:lineRule="auto"/>
        <w:ind w:firstLine="708"/>
        <w:jc w:val="both"/>
        <w:rPr>
          <w:rFonts w:ascii="Times New Roman" w:hAnsi="Times New Roman"/>
          <w:sz w:val="24"/>
          <w:szCs w:val="24"/>
        </w:rPr>
      </w:pPr>
      <w:r w:rsidRPr="00C94E3E">
        <w:rPr>
          <w:rFonts w:ascii="Times New Roman" w:hAnsi="Times New Roman"/>
          <w:sz w:val="24"/>
          <w:szCs w:val="24"/>
        </w:rPr>
        <w:t xml:space="preserve">- </w:t>
      </w:r>
      <w:r w:rsidR="004F3CFE">
        <w:rPr>
          <w:rFonts w:ascii="Times New Roman" w:hAnsi="Times New Roman"/>
          <w:sz w:val="24"/>
          <w:szCs w:val="24"/>
        </w:rPr>
        <w:t xml:space="preserve">на </w:t>
      </w:r>
      <w:r w:rsidRPr="00C94E3E">
        <w:rPr>
          <w:rFonts w:ascii="Times New Roman" w:hAnsi="Times New Roman"/>
          <w:sz w:val="24"/>
          <w:szCs w:val="24"/>
        </w:rPr>
        <w:t>организацию и проведение физкультурно-оздоровительных и спортивно-массовых мероприятий в сумме 61 тыс. рублей;</w:t>
      </w:r>
    </w:p>
    <w:p w:rsidR="004D2A40" w:rsidRPr="00C94E3E" w:rsidRDefault="004D2A40" w:rsidP="00960C48">
      <w:pPr>
        <w:spacing w:after="0" w:line="240" w:lineRule="auto"/>
        <w:ind w:firstLine="708"/>
        <w:jc w:val="both"/>
        <w:rPr>
          <w:rFonts w:ascii="Times New Roman" w:hAnsi="Times New Roman"/>
          <w:sz w:val="24"/>
          <w:szCs w:val="24"/>
        </w:rPr>
      </w:pPr>
      <w:r w:rsidRPr="00C94E3E">
        <w:rPr>
          <w:rFonts w:ascii="Times New Roman" w:hAnsi="Times New Roman"/>
          <w:sz w:val="24"/>
          <w:szCs w:val="24"/>
        </w:rPr>
        <w:t xml:space="preserve">- </w:t>
      </w:r>
      <w:r w:rsidR="004F3CFE">
        <w:rPr>
          <w:rFonts w:ascii="Times New Roman" w:hAnsi="Times New Roman"/>
          <w:sz w:val="24"/>
          <w:szCs w:val="24"/>
        </w:rPr>
        <w:t xml:space="preserve">на </w:t>
      </w:r>
      <w:r w:rsidRPr="00C94E3E">
        <w:rPr>
          <w:rFonts w:ascii="Times New Roman" w:hAnsi="Times New Roman"/>
          <w:sz w:val="24"/>
          <w:szCs w:val="24"/>
        </w:rPr>
        <w:t>приобретение спортивного инвентаря и спортивной формы в сумме 200 тыс. рублей;</w:t>
      </w:r>
    </w:p>
    <w:p w:rsidR="004D2A40" w:rsidRPr="00C94E3E" w:rsidRDefault="004D2A40" w:rsidP="00960C48">
      <w:pPr>
        <w:spacing w:after="0" w:line="240" w:lineRule="auto"/>
        <w:ind w:firstLine="708"/>
        <w:jc w:val="both"/>
        <w:rPr>
          <w:rFonts w:ascii="Times New Roman" w:hAnsi="Times New Roman"/>
          <w:sz w:val="24"/>
          <w:szCs w:val="24"/>
        </w:rPr>
      </w:pPr>
      <w:r w:rsidRPr="00C94E3E">
        <w:rPr>
          <w:rFonts w:ascii="Times New Roman" w:hAnsi="Times New Roman"/>
          <w:sz w:val="24"/>
          <w:szCs w:val="24"/>
        </w:rPr>
        <w:t xml:space="preserve">- </w:t>
      </w:r>
      <w:r w:rsidR="004F3CFE">
        <w:rPr>
          <w:rFonts w:ascii="Times New Roman" w:hAnsi="Times New Roman"/>
          <w:sz w:val="24"/>
          <w:szCs w:val="24"/>
        </w:rPr>
        <w:t xml:space="preserve">на </w:t>
      </w:r>
      <w:r w:rsidRPr="00C94E3E">
        <w:rPr>
          <w:rFonts w:ascii="Times New Roman" w:hAnsi="Times New Roman"/>
          <w:sz w:val="24"/>
          <w:szCs w:val="24"/>
        </w:rPr>
        <w:t>строительство футбольного поля в виде бюджетных инвестиций в сумме                 3 000 тыс. рублей.</w:t>
      </w:r>
    </w:p>
    <w:p w:rsidR="004D2A40" w:rsidRPr="00C94E3E" w:rsidRDefault="004D2A40" w:rsidP="00960C48">
      <w:pPr>
        <w:spacing w:after="0" w:line="240" w:lineRule="auto"/>
        <w:ind w:firstLine="708"/>
        <w:jc w:val="both"/>
        <w:rPr>
          <w:rFonts w:ascii="Times New Roman" w:hAnsi="Times New Roman"/>
          <w:sz w:val="24"/>
          <w:szCs w:val="24"/>
        </w:rPr>
      </w:pPr>
      <w:r w:rsidRPr="00C94E3E">
        <w:rPr>
          <w:rFonts w:ascii="Times New Roman" w:hAnsi="Times New Roman"/>
          <w:sz w:val="24"/>
          <w:szCs w:val="24"/>
        </w:rPr>
        <w:t>Расходы по разделу 1100 «Физическая культура и спорт» на плановый период 2019 года определены в сумме 2 431,2 тыс. рублей, на 2020 год – 397,2 тыс. рублей.</w:t>
      </w:r>
    </w:p>
    <w:p w:rsidR="004D2A40" w:rsidRPr="00440DFB" w:rsidRDefault="004D2A40" w:rsidP="00960C48">
      <w:pPr>
        <w:spacing w:after="0" w:line="240" w:lineRule="auto"/>
        <w:ind w:firstLine="708"/>
        <w:jc w:val="both"/>
        <w:rPr>
          <w:rFonts w:ascii="Times New Roman" w:hAnsi="Times New Roman"/>
          <w:color w:val="FF0000"/>
          <w:sz w:val="24"/>
          <w:szCs w:val="24"/>
        </w:rPr>
      </w:pPr>
    </w:p>
    <w:p w:rsidR="004D2A40" w:rsidRDefault="004D2A40" w:rsidP="000577E4">
      <w:pPr>
        <w:spacing w:after="0"/>
        <w:ind w:firstLine="708"/>
        <w:jc w:val="both"/>
        <w:rPr>
          <w:rFonts w:ascii="Times New Roman" w:hAnsi="Times New Roman"/>
          <w:sz w:val="24"/>
          <w:szCs w:val="24"/>
        </w:rPr>
      </w:pPr>
      <w:r w:rsidRPr="008433D3">
        <w:rPr>
          <w:rFonts w:ascii="Times New Roman" w:hAnsi="Times New Roman"/>
          <w:sz w:val="24"/>
          <w:szCs w:val="24"/>
        </w:rPr>
        <w:t>По разделу 1300 «Обслуживание государственного и муниципального долга» расходы н</w:t>
      </w:r>
      <w:r w:rsidR="000757DA">
        <w:rPr>
          <w:rFonts w:ascii="Times New Roman" w:hAnsi="Times New Roman"/>
          <w:sz w:val="24"/>
          <w:szCs w:val="24"/>
        </w:rPr>
        <w:t>а 2018 год не предусматриваются</w:t>
      </w:r>
      <w:r w:rsidRPr="008433D3">
        <w:rPr>
          <w:rFonts w:ascii="Times New Roman" w:hAnsi="Times New Roman"/>
          <w:sz w:val="24"/>
          <w:szCs w:val="24"/>
        </w:rPr>
        <w:t xml:space="preserve">.   </w:t>
      </w:r>
    </w:p>
    <w:p w:rsidR="004D2A40" w:rsidRPr="00FC087E" w:rsidRDefault="004D2A40" w:rsidP="000577E4">
      <w:pPr>
        <w:spacing w:after="0" w:line="240" w:lineRule="auto"/>
        <w:ind w:firstLine="709"/>
        <w:jc w:val="both"/>
        <w:rPr>
          <w:rFonts w:ascii="Times New Roman" w:hAnsi="Times New Roman"/>
          <w:sz w:val="24"/>
          <w:szCs w:val="24"/>
        </w:rPr>
      </w:pPr>
      <w:r w:rsidRPr="00FC087E">
        <w:rPr>
          <w:rFonts w:ascii="Times New Roman" w:hAnsi="Times New Roman"/>
          <w:sz w:val="24"/>
          <w:szCs w:val="24"/>
        </w:rPr>
        <w:t xml:space="preserve">На плановый период 2019 года предельный объем расходов бюджета на обслуживание муниципального долга предусматривается в размере 13,4 тыс. рублей, что составляет 0,01% от объема расходов бюджета, за исключением объема расходов, осуществляемых за счет субвенций, что соответствует требованиям статьи                                 111 Бюджетного кодекса РФ (не более 15%). </w:t>
      </w:r>
    </w:p>
    <w:p w:rsidR="004D2A40" w:rsidRPr="00FC087E" w:rsidRDefault="004D2A40" w:rsidP="00FC087E">
      <w:pPr>
        <w:spacing w:after="0" w:line="240" w:lineRule="auto"/>
        <w:ind w:firstLine="709"/>
        <w:jc w:val="both"/>
        <w:rPr>
          <w:rFonts w:ascii="Times New Roman" w:hAnsi="Times New Roman"/>
          <w:sz w:val="24"/>
          <w:szCs w:val="24"/>
        </w:rPr>
      </w:pPr>
      <w:r w:rsidRPr="00FC087E">
        <w:rPr>
          <w:rFonts w:ascii="Times New Roman" w:hAnsi="Times New Roman"/>
          <w:sz w:val="24"/>
          <w:szCs w:val="24"/>
        </w:rPr>
        <w:t xml:space="preserve">На плановый период 2020 года предельный объем расходов бюджета на обслуживание муниципального долга предусматривается в размере 28,4 тыс. рублей, что </w:t>
      </w:r>
      <w:r w:rsidRPr="00FC087E">
        <w:rPr>
          <w:rFonts w:ascii="Times New Roman" w:hAnsi="Times New Roman"/>
          <w:sz w:val="24"/>
          <w:szCs w:val="24"/>
        </w:rPr>
        <w:lastRenderedPageBreak/>
        <w:t xml:space="preserve">составляет 0,02% от объема расходов бюджета, за исключением объема расходов, осуществляемых за счет субвенций, что также соответствует требованиям бюджетного законодательства. </w:t>
      </w:r>
    </w:p>
    <w:p w:rsidR="004D2A40" w:rsidRDefault="004D2A40" w:rsidP="007B0541">
      <w:pPr>
        <w:spacing w:after="0" w:line="240" w:lineRule="auto"/>
        <w:ind w:firstLine="708"/>
        <w:jc w:val="both"/>
        <w:rPr>
          <w:rFonts w:ascii="Times New Roman" w:hAnsi="Times New Roman"/>
          <w:sz w:val="24"/>
          <w:szCs w:val="24"/>
        </w:rPr>
      </w:pPr>
    </w:p>
    <w:p w:rsidR="004D2A40" w:rsidRDefault="004D2A40" w:rsidP="00F01459">
      <w:pPr>
        <w:spacing w:after="0" w:line="240" w:lineRule="auto"/>
        <w:ind w:firstLine="708"/>
        <w:jc w:val="both"/>
        <w:rPr>
          <w:rFonts w:ascii="Times New Roman" w:hAnsi="Times New Roman"/>
          <w:sz w:val="24"/>
          <w:szCs w:val="24"/>
        </w:rPr>
      </w:pPr>
      <w:r w:rsidRPr="008433D3">
        <w:rPr>
          <w:rFonts w:ascii="Times New Roman" w:hAnsi="Times New Roman"/>
          <w:sz w:val="24"/>
          <w:szCs w:val="24"/>
        </w:rPr>
        <w:t xml:space="preserve">Расходы по разделу 1400 «Межбюджетные трансферты общего характера  бюджетам субъектов Российской Федерации» предусмотрены в сумме 8 489 тыс. рублей или 7,7% в общем объёме расходов бюджета на 2018 год и определены в соответствии с проектом </w:t>
      </w:r>
      <w:r w:rsidR="000757DA">
        <w:rPr>
          <w:rFonts w:ascii="Times New Roman" w:hAnsi="Times New Roman"/>
          <w:sz w:val="24"/>
          <w:szCs w:val="24"/>
        </w:rPr>
        <w:t>Закона</w:t>
      </w:r>
      <w:r w:rsidRPr="008433D3">
        <w:rPr>
          <w:rFonts w:ascii="Times New Roman" w:hAnsi="Times New Roman"/>
          <w:sz w:val="24"/>
          <w:szCs w:val="24"/>
        </w:rPr>
        <w:t xml:space="preserve"> Московской области «О бюджете Московской области на 2018 год и плановый период 2019 и 2020 годов». Указанные средства подлежат предоставлению бюджету Московской области в виде субсидии из бюджета сельского поселения Замошинское, в котором подушевые расчетные налоговые доходы (без учета налоговых доходов по дополнительным нормативам отчислений) в 2016 году превышали 1,6-кратный средний уровень по сельским поселениям Московской области в расчете на одного жителя.  </w:t>
      </w:r>
    </w:p>
    <w:p w:rsidR="004D2A40" w:rsidRDefault="004D2A40" w:rsidP="00F01459">
      <w:pPr>
        <w:pStyle w:val="3"/>
        <w:spacing w:after="0"/>
        <w:ind w:firstLine="560"/>
        <w:rPr>
          <w:rFonts w:ascii="Times New Roman" w:hAnsi="Times New Roman"/>
          <w:b w:val="0"/>
          <w:bCs w:val="0"/>
          <w:color w:val="FF0000"/>
          <w:sz w:val="24"/>
          <w:szCs w:val="24"/>
        </w:rPr>
      </w:pPr>
    </w:p>
    <w:p w:rsidR="004443C2" w:rsidRPr="004443C2" w:rsidRDefault="004443C2" w:rsidP="004443C2">
      <w:pPr>
        <w:ind w:firstLine="708"/>
        <w:jc w:val="both"/>
        <w:rPr>
          <w:rFonts w:ascii="Times New Roman" w:hAnsi="Times New Roman"/>
          <w:sz w:val="24"/>
          <w:szCs w:val="24"/>
        </w:rPr>
      </w:pPr>
      <w:r w:rsidRPr="004443C2">
        <w:rPr>
          <w:rFonts w:ascii="Times New Roman" w:hAnsi="Times New Roman"/>
          <w:sz w:val="24"/>
          <w:szCs w:val="24"/>
        </w:rPr>
        <w:t xml:space="preserve">КСП отмечает, что в приложениях 4, 6 к проекту решения о бюджете наименование раздела классификации расходов бюджета 1400 не соответствует приказу Министерства финансов Российской Федерации от 01.07.2013 № 65н «Об утверждении Указаний о порядке применения бюджетной классификации Российской Федерации». </w:t>
      </w:r>
    </w:p>
    <w:p w:rsidR="004D2A40" w:rsidRPr="00440DFB" w:rsidRDefault="004D2A40" w:rsidP="00180ECC">
      <w:pPr>
        <w:pStyle w:val="3"/>
        <w:spacing w:after="0"/>
        <w:ind w:firstLine="560"/>
        <w:jc w:val="both"/>
      </w:pPr>
    </w:p>
    <w:p w:rsidR="004D2A40" w:rsidRPr="00173A47" w:rsidRDefault="004D2A40" w:rsidP="00953DF0">
      <w:pPr>
        <w:spacing w:after="0" w:line="240" w:lineRule="auto"/>
        <w:ind w:firstLine="708"/>
        <w:jc w:val="center"/>
        <w:rPr>
          <w:rFonts w:ascii="Times New Roman" w:hAnsi="Times New Roman"/>
          <w:b/>
          <w:sz w:val="24"/>
          <w:szCs w:val="24"/>
        </w:rPr>
      </w:pPr>
      <w:r w:rsidRPr="00173A47">
        <w:rPr>
          <w:rFonts w:ascii="Times New Roman" w:hAnsi="Times New Roman"/>
          <w:b/>
          <w:sz w:val="24"/>
          <w:szCs w:val="24"/>
        </w:rPr>
        <w:t>Расходы на муниципальные программы</w:t>
      </w:r>
    </w:p>
    <w:p w:rsidR="004D2A40" w:rsidRPr="00440DFB" w:rsidRDefault="004D2A40" w:rsidP="00662594">
      <w:pPr>
        <w:spacing w:after="0" w:line="240" w:lineRule="auto"/>
        <w:ind w:firstLine="560"/>
        <w:jc w:val="both"/>
        <w:rPr>
          <w:rFonts w:ascii="Times New Roman" w:hAnsi="Times New Roman"/>
          <w:color w:val="FF0000"/>
          <w:sz w:val="24"/>
          <w:szCs w:val="24"/>
        </w:rPr>
      </w:pPr>
    </w:p>
    <w:p w:rsidR="004D2A40" w:rsidRDefault="004D2A40" w:rsidP="00284EA0">
      <w:pPr>
        <w:spacing w:after="0" w:line="240" w:lineRule="auto"/>
        <w:ind w:firstLine="709"/>
        <w:jc w:val="both"/>
        <w:rPr>
          <w:color w:val="000000"/>
        </w:rPr>
      </w:pPr>
      <w:r w:rsidRPr="00541C34">
        <w:rPr>
          <w:rFonts w:ascii="Times New Roman" w:hAnsi="Times New Roman"/>
          <w:sz w:val="24"/>
          <w:szCs w:val="24"/>
        </w:rPr>
        <w:t>Проектом местного бюджета на 2018 год на реализацию программных мероприятий запланированы ассигнования в общей сумме 93 263 тыс. рублей, непрограммных мероприятий – в сумме 17</w:t>
      </w:r>
      <w:r w:rsidR="000757DA">
        <w:rPr>
          <w:rFonts w:ascii="Times New Roman" w:hAnsi="Times New Roman"/>
          <w:sz w:val="24"/>
          <w:szCs w:val="24"/>
        </w:rPr>
        <w:t xml:space="preserve"> </w:t>
      </w:r>
      <w:r w:rsidRPr="00541C34">
        <w:rPr>
          <w:rFonts w:ascii="Times New Roman" w:hAnsi="Times New Roman"/>
          <w:sz w:val="24"/>
          <w:szCs w:val="24"/>
        </w:rPr>
        <w:t>287 тыс. рублей, что составляет соответственно 84,4% и 15,6% в общем объеме расходов бюджета</w:t>
      </w:r>
      <w:r w:rsidRPr="007048D2">
        <w:rPr>
          <w:rFonts w:ascii="Times New Roman" w:hAnsi="Times New Roman"/>
          <w:sz w:val="24"/>
          <w:szCs w:val="24"/>
        </w:rPr>
        <w:t>.</w:t>
      </w:r>
      <w:r>
        <w:rPr>
          <w:rFonts w:ascii="Times New Roman" w:hAnsi="Times New Roman"/>
          <w:sz w:val="24"/>
          <w:szCs w:val="24"/>
        </w:rPr>
        <w:t xml:space="preserve"> </w:t>
      </w:r>
      <w:r w:rsidRPr="00172118">
        <w:rPr>
          <w:rFonts w:ascii="Times New Roman" w:hAnsi="Times New Roman"/>
          <w:sz w:val="24"/>
          <w:szCs w:val="24"/>
        </w:rPr>
        <w:t>Доля расходов в рамках реализации мероприятий муниципальных программ сельского поселения Замошинское  снизилась с</w:t>
      </w:r>
      <w:r w:rsidR="00172118" w:rsidRPr="00172118">
        <w:rPr>
          <w:rFonts w:ascii="Times New Roman" w:hAnsi="Times New Roman"/>
          <w:sz w:val="24"/>
          <w:szCs w:val="24"/>
        </w:rPr>
        <w:t xml:space="preserve"> 90,3</w:t>
      </w:r>
      <w:r w:rsidRPr="00172118">
        <w:rPr>
          <w:rFonts w:ascii="Times New Roman" w:hAnsi="Times New Roman"/>
          <w:sz w:val="24"/>
          <w:szCs w:val="24"/>
        </w:rPr>
        <w:t>%  в 2017 году до 84,4% в 2018 году.</w:t>
      </w:r>
      <w:r>
        <w:rPr>
          <w:rFonts w:ascii="Times New Roman" w:hAnsi="Times New Roman"/>
          <w:sz w:val="24"/>
          <w:szCs w:val="24"/>
        </w:rPr>
        <w:t xml:space="preserve"> Н</w:t>
      </w:r>
      <w:r w:rsidRPr="007048D2">
        <w:rPr>
          <w:rFonts w:ascii="Times New Roman" w:hAnsi="Times New Roman"/>
          <w:sz w:val="24"/>
          <w:szCs w:val="24"/>
        </w:rPr>
        <w:t xml:space="preserve">а 2019-2020 годы на реализацию программных мероприятий запланированы ассигнования в общей сумме </w:t>
      </w:r>
      <w:r>
        <w:rPr>
          <w:rFonts w:ascii="Times New Roman" w:hAnsi="Times New Roman"/>
          <w:sz w:val="24"/>
          <w:szCs w:val="24"/>
        </w:rPr>
        <w:t>112 527,6</w:t>
      </w:r>
      <w:r w:rsidRPr="007048D2">
        <w:rPr>
          <w:rFonts w:ascii="Times New Roman" w:hAnsi="Times New Roman"/>
          <w:sz w:val="24"/>
          <w:szCs w:val="24"/>
        </w:rPr>
        <w:t xml:space="preserve"> тыс. рублей (</w:t>
      </w:r>
      <w:r>
        <w:rPr>
          <w:rFonts w:ascii="Times New Roman" w:hAnsi="Times New Roman"/>
          <w:sz w:val="24"/>
          <w:szCs w:val="24"/>
        </w:rPr>
        <w:t>98,8</w:t>
      </w:r>
      <w:r w:rsidRPr="007048D2">
        <w:rPr>
          <w:rFonts w:ascii="Times New Roman" w:hAnsi="Times New Roman"/>
          <w:sz w:val="24"/>
          <w:szCs w:val="24"/>
        </w:rPr>
        <w:t xml:space="preserve">%) и </w:t>
      </w:r>
      <w:r>
        <w:rPr>
          <w:rFonts w:ascii="Times New Roman" w:hAnsi="Times New Roman"/>
          <w:sz w:val="24"/>
          <w:szCs w:val="24"/>
        </w:rPr>
        <w:t>115 907,6</w:t>
      </w:r>
      <w:r w:rsidRPr="007048D2">
        <w:rPr>
          <w:rFonts w:ascii="Times New Roman" w:hAnsi="Times New Roman"/>
          <w:sz w:val="24"/>
          <w:szCs w:val="24"/>
        </w:rPr>
        <w:t xml:space="preserve"> тыс. рублей (</w:t>
      </w:r>
      <w:r>
        <w:rPr>
          <w:rFonts w:ascii="Times New Roman" w:hAnsi="Times New Roman"/>
          <w:sz w:val="24"/>
          <w:szCs w:val="24"/>
        </w:rPr>
        <w:t>98,9</w:t>
      </w:r>
      <w:r w:rsidRPr="007048D2">
        <w:rPr>
          <w:rFonts w:ascii="Times New Roman" w:hAnsi="Times New Roman"/>
          <w:sz w:val="24"/>
          <w:szCs w:val="24"/>
        </w:rPr>
        <w:t>%) соответственно.</w:t>
      </w:r>
      <w:r>
        <w:rPr>
          <w:color w:val="000000"/>
        </w:rPr>
        <w:t xml:space="preserve"> </w:t>
      </w:r>
    </w:p>
    <w:p w:rsidR="004D2A40" w:rsidRPr="00541C34" w:rsidRDefault="004D2A40" w:rsidP="00284EA0">
      <w:pPr>
        <w:pStyle w:val="3"/>
        <w:spacing w:after="0"/>
        <w:ind w:firstLine="561"/>
        <w:jc w:val="both"/>
        <w:rPr>
          <w:rFonts w:ascii="Times New Roman" w:hAnsi="Times New Roman"/>
          <w:b w:val="0"/>
          <w:bCs w:val="0"/>
          <w:color w:val="auto"/>
          <w:sz w:val="24"/>
          <w:szCs w:val="24"/>
        </w:rPr>
      </w:pPr>
      <w:r w:rsidRPr="00541C34">
        <w:rPr>
          <w:rFonts w:ascii="Times New Roman" w:hAnsi="Times New Roman"/>
          <w:b w:val="0"/>
          <w:bCs w:val="0"/>
          <w:color w:val="auto"/>
          <w:sz w:val="24"/>
          <w:szCs w:val="24"/>
        </w:rPr>
        <w:t xml:space="preserve">За счет средств бюджета сельского поселения Замошинское в 2018 году планируется реализация шести муниципальных программ с предусмотренным объемом ассигнований в сумме </w:t>
      </w:r>
      <w:r w:rsidRPr="00541C34">
        <w:rPr>
          <w:rFonts w:ascii="Times New Roman" w:hAnsi="Times New Roman"/>
          <w:b w:val="0"/>
          <w:color w:val="auto"/>
          <w:sz w:val="24"/>
          <w:szCs w:val="24"/>
        </w:rPr>
        <w:t>93 263</w:t>
      </w:r>
      <w:r w:rsidRPr="00541C34">
        <w:rPr>
          <w:rFonts w:ascii="Times New Roman" w:hAnsi="Times New Roman"/>
          <w:color w:val="auto"/>
          <w:sz w:val="24"/>
          <w:szCs w:val="24"/>
        </w:rPr>
        <w:t xml:space="preserve"> </w:t>
      </w:r>
      <w:r w:rsidRPr="00541C34">
        <w:rPr>
          <w:rFonts w:ascii="Times New Roman" w:hAnsi="Times New Roman"/>
          <w:b w:val="0"/>
          <w:bCs w:val="0"/>
          <w:color w:val="auto"/>
          <w:sz w:val="24"/>
          <w:szCs w:val="24"/>
        </w:rPr>
        <w:t>тыс. рублей.</w:t>
      </w:r>
    </w:p>
    <w:p w:rsidR="004D2A40" w:rsidRDefault="004D2A40" w:rsidP="00284EA0">
      <w:pPr>
        <w:spacing w:after="0" w:line="240" w:lineRule="auto"/>
        <w:ind w:firstLine="708"/>
        <w:jc w:val="both"/>
        <w:rPr>
          <w:rFonts w:ascii="Times New Roman" w:hAnsi="Times New Roman"/>
          <w:sz w:val="24"/>
          <w:szCs w:val="24"/>
        </w:rPr>
      </w:pPr>
      <w:r w:rsidRPr="007048D2">
        <w:rPr>
          <w:rFonts w:ascii="Times New Roman" w:hAnsi="Times New Roman"/>
          <w:sz w:val="24"/>
          <w:szCs w:val="24"/>
        </w:rPr>
        <w:t xml:space="preserve">В соответствии с </w:t>
      </w:r>
      <w:r>
        <w:rPr>
          <w:rFonts w:ascii="Times New Roman" w:hAnsi="Times New Roman"/>
          <w:sz w:val="24"/>
          <w:szCs w:val="24"/>
        </w:rPr>
        <w:t xml:space="preserve">проектами </w:t>
      </w:r>
      <w:r w:rsidRPr="007048D2">
        <w:rPr>
          <w:rFonts w:ascii="Times New Roman" w:hAnsi="Times New Roman"/>
          <w:sz w:val="24"/>
          <w:szCs w:val="24"/>
        </w:rPr>
        <w:t>постановлен</w:t>
      </w:r>
      <w:r>
        <w:rPr>
          <w:rFonts w:ascii="Times New Roman" w:hAnsi="Times New Roman"/>
          <w:sz w:val="24"/>
          <w:szCs w:val="24"/>
        </w:rPr>
        <w:t xml:space="preserve">ий </w:t>
      </w:r>
      <w:r w:rsidRPr="007048D2">
        <w:rPr>
          <w:rFonts w:ascii="Times New Roman" w:hAnsi="Times New Roman"/>
          <w:sz w:val="24"/>
          <w:szCs w:val="24"/>
        </w:rPr>
        <w:t xml:space="preserve">Главы </w:t>
      </w:r>
      <w:r>
        <w:rPr>
          <w:rFonts w:ascii="Times New Roman" w:hAnsi="Times New Roman"/>
          <w:sz w:val="24"/>
          <w:szCs w:val="24"/>
        </w:rPr>
        <w:t xml:space="preserve">администрации </w:t>
      </w:r>
      <w:r w:rsidRPr="007048D2">
        <w:rPr>
          <w:rFonts w:ascii="Times New Roman" w:hAnsi="Times New Roman"/>
          <w:sz w:val="24"/>
          <w:szCs w:val="24"/>
        </w:rPr>
        <w:t xml:space="preserve">сельского поселения </w:t>
      </w:r>
      <w:r>
        <w:rPr>
          <w:rFonts w:ascii="Times New Roman" w:hAnsi="Times New Roman"/>
          <w:sz w:val="24"/>
          <w:szCs w:val="24"/>
        </w:rPr>
        <w:t>Замошинское</w:t>
      </w:r>
      <w:r w:rsidRPr="007048D2">
        <w:rPr>
          <w:rFonts w:ascii="Times New Roman" w:hAnsi="Times New Roman"/>
          <w:sz w:val="24"/>
          <w:szCs w:val="24"/>
        </w:rPr>
        <w:t xml:space="preserve"> сроки реализации муниципальных программ сельского поселения </w:t>
      </w:r>
      <w:r>
        <w:rPr>
          <w:rFonts w:ascii="Times New Roman" w:hAnsi="Times New Roman"/>
          <w:sz w:val="24"/>
          <w:szCs w:val="24"/>
        </w:rPr>
        <w:t>Замошинское</w:t>
      </w:r>
      <w:r w:rsidRPr="007048D2">
        <w:rPr>
          <w:rFonts w:ascii="Times New Roman" w:hAnsi="Times New Roman"/>
          <w:sz w:val="24"/>
          <w:szCs w:val="24"/>
        </w:rPr>
        <w:t xml:space="preserve"> продлены до 2020 года.</w:t>
      </w:r>
    </w:p>
    <w:p w:rsidR="00284EA0" w:rsidRPr="00284EA0" w:rsidRDefault="00284EA0" w:rsidP="00284EA0">
      <w:pPr>
        <w:spacing w:after="0" w:line="240" w:lineRule="auto"/>
        <w:ind w:firstLine="709"/>
        <w:jc w:val="both"/>
        <w:rPr>
          <w:rFonts w:ascii="Times New Roman" w:hAnsi="Times New Roman"/>
          <w:sz w:val="24"/>
          <w:szCs w:val="24"/>
        </w:rPr>
      </w:pPr>
      <w:r w:rsidRPr="00284EA0">
        <w:rPr>
          <w:rFonts w:ascii="Times New Roman" w:hAnsi="Times New Roman"/>
          <w:sz w:val="24"/>
          <w:szCs w:val="24"/>
        </w:rPr>
        <w:t xml:space="preserve">При этом Порядком разработки и реализации муниципальных программ, утвержденным постановлением Главы сельского поселения </w:t>
      </w:r>
      <w:r>
        <w:rPr>
          <w:rFonts w:ascii="Times New Roman" w:hAnsi="Times New Roman"/>
          <w:sz w:val="24"/>
          <w:szCs w:val="24"/>
        </w:rPr>
        <w:t xml:space="preserve">Замошинское </w:t>
      </w:r>
      <w:r w:rsidRPr="00284EA0">
        <w:rPr>
          <w:rFonts w:ascii="Times New Roman" w:hAnsi="Times New Roman"/>
          <w:sz w:val="24"/>
          <w:szCs w:val="24"/>
        </w:rPr>
        <w:t xml:space="preserve">от </w:t>
      </w:r>
      <w:r>
        <w:rPr>
          <w:rFonts w:ascii="Times New Roman" w:hAnsi="Times New Roman"/>
          <w:sz w:val="24"/>
          <w:szCs w:val="24"/>
        </w:rPr>
        <w:t>16</w:t>
      </w:r>
      <w:r w:rsidRPr="00284EA0">
        <w:rPr>
          <w:rFonts w:ascii="Times New Roman" w:hAnsi="Times New Roman"/>
          <w:sz w:val="24"/>
          <w:szCs w:val="24"/>
        </w:rPr>
        <w:t xml:space="preserve">.09.2014 </w:t>
      </w:r>
      <w:r>
        <w:rPr>
          <w:rFonts w:ascii="Times New Roman" w:hAnsi="Times New Roman"/>
          <w:sz w:val="24"/>
          <w:szCs w:val="24"/>
        </w:rPr>
        <w:t xml:space="preserve">     </w:t>
      </w:r>
      <w:r w:rsidRPr="00284EA0">
        <w:rPr>
          <w:rFonts w:ascii="Times New Roman" w:hAnsi="Times New Roman"/>
          <w:sz w:val="24"/>
          <w:szCs w:val="24"/>
        </w:rPr>
        <w:t xml:space="preserve">№ </w:t>
      </w:r>
      <w:r>
        <w:rPr>
          <w:rFonts w:ascii="Times New Roman" w:hAnsi="Times New Roman"/>
          <w:sz w:val="24"/>
          <w:szCs w:val="24"/>
        </w:rPr>
        <w:t>141</w:t>
      </w:r>
      <w:r w:rsidRPr="00284EA0">
        <w:rPr>
          <w:rFonts w:ascii="Times New Roman" w:hAnsi="Times New Roman"/>
          <w:sz w:val="24"/>
          <w:szCs w:val="24"/>
        </w:rPr>
        <w:t xml:space="preserve"> (далее - Порядок разработки и реализации муниципальных программ), продление сроков реализации муниципальных программ не предусматривается. </w:t>
      </w:r>
    </w:p>
    <w:p w:rsidR="00284EA0" w:rsidRPr="00284EA0" w:rsidRDefault="00284EA0" w:rsidP="00284EA0">
      <w:pPr>
        <w:spacing w:after="0" w:line="240" w:lineRule="auto"/>
        <w:ind w:firstLine="709"/>
        <w:jc w:val="both"/>
        <w:rPr>
          <w:rFonts w:ascii="Times New Roman" w:hAnsi="Times New Roman"/>
          <w:sz w:val="24"/>
          <w:szCs w:val="24"/>
        </w:rPr>
      </w:pPr>
      <w:r w:rsidRPr="00284EA0">
        <w:rPr>
          <w:rFonts w:ascii="Times New Roman" w:hAnsi="Times New Roman"/>
          <w:sz w:val="24"/>
          <w:szCs w:val="24"/>
        </w:rPr>
        <w:t>Таким образом, продление сроков реализации муниципальных программ не соответствует положениям Порядка разработки и реализации муниципальных программ.</w:t>
      </w:r>
    </w:p>
    <w:p w:rsidR="00284EA0" w:rsidRDefault="00284EA0" w:rsidP="00115130">
      <w:pPr>
        <w:pStyle w:val="ab"/>
        <w:ind w:firstLine="560"/>
        <w:jc w:val="both"/>
        <w:rPr>
          <w:rFonts w:ascii="Times New Roman" w:hAnsi="Times New Roman"/>
          <w:color w:val="auto"/>
          <w:sz w:val="24"/>
          <w:szCs w:val="24"/>
        </w:rPr>
      </w:pPr>
    </w:p>
    <w:p w:rsidR="004D2A40" w:rsidRPr="00043EC0" w:rsidRDefault="004D2A40" w:rsidP="00115130">
      <w:pPr>
        <w:pStyle w:val="ab"/>
        <w:ind w:firstLine="560"/>
        <w:jc w:val="both"/>
        <w:rPr>
          <w:rFonts w:ascii="Times New Roman" w:hAnsi="Times New Roman"/>
          <w:color w:val="auto"/>
          <w:sz w:val="24"/>
          <w:szCs w:val="24"/>
        </w:rPr>
      </w:pPr>
      <w:r w:rsidRPr="00043EC0">
        <w:rPr>
          <w:rFonts w:ascii="Times New Roman" w:hAnsi="Times New Roman"/>
          <w:color w:val="auto"/>
          <w:sz w:val="24"/>
          <w:szCs w:val="24"/>
        </w:rPr>
        <w:t xml:space="preserve">Анализ предусмотренного на 2018 год финансирования муниципальных программ представлен в таблице: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2268"/>
        <w:gridCol w:w="2127"/>
        <w:gridCol w:w="1275"/>
      </w:tblGrid>
      <w:tr w:rsidR="004D2A40" w:rsidRPr="00440DFB" w:rsidTr="00172118">
        <w:trPr>
          <w:tblHeader/>
        </w:trPr>
        <w:tc>
          <w:tcPr>
            <w:tcW w:w="4077" w:type="dxa"/>
          </w:tcPr>
          <w:p w:rsidR="004D2A40" w:rsidRPr="00043EC0" w:rsidRDefault="004D2A40" w:rsidP="003807C0">
            <w:pPr>
              <w:pStyle w:val="ab"/>
              <w:jc w:val="center"/>
              <w:rPr>
                <w:rStyle w:val="af0"/>
                <w:rFonts w:ascii="Times New Roman" w:hAnsi="Times New Roman"/>
                <w:b w:val="0"/>
                <w:color w:val="auto"/>
                <w:sz w:val="24"/>
                <w:szCs w:val="24"/>
              </w:rPr>
            </w:pPr>
            <w:r w:rsidRPr="00043EC0">
              <w:rPr>
                <w:rStyle w:val="af0"/>
                <w:rFonts w:ascii="Times New Roman" w:hAnsi="Times New Roman"/>
                <w:b w:val="0"/>
                <w:color w:val="auto"/>
                <w:sz w:val="24"/>
                <w:szCs w:val="24"/>
              </w:rPr>
              <w:lastRenderedPageBreak/>
              <w:t xml:space="preserve">Наименование </w:t>
            </w:r>
          </w:p>
          <w:p w:rsidR="004D2A40" w:rsidRPr="00043EC0" w:rsidRDefault="004D2A40" w:rsidP="003807C0">
            <w:pPr>
              <w:pStyle w:val="ab"/>
              <w:jc w:val="center"/>
              <w:rPr>
                <w:rStyle w:val="af0"/>
                <w:rFonts w:ascii="Times New Roman" w:hAnsi="Times New Roman"/>
                <w:b w:val="0"/>
                <w:color w:val="auto"/>
                <w:sz w:val="24"/>
                <w:szCs w:val="24"/>
              </w:rPr>
            </w:pPr>
            <w:r w:rsidRPr="00043EC0">
              <w:rPr>
                <w:rStyle w:val="af0"/>
                <w:rFonts w:ascii="Times New Roman" w:hAnsi="Times New Roman"/>
                <w:b w:val="0"/>
                <w:color w:val="auto"/>
                <w:sz w:val="24"/>
                <w:szCs w:val="24"/>
              </w:rPr>
              <w:t>муниципальных программ</w:t>
            </w:r>
          </w:p>
        </w:tc>
        <w:tc>
          <w:tcPr>
            <w:tcW w:w="2268" w:type="dxa"/>
          </w:tcPr>
          <w:p w:rsidR="004D2A40" w:rsidRPr="00043EC0" w:rsidRDefault="004D2A40" w:rsidP="003807C0">
            <w:pPr>
              <w:pStyle w:val="ab"/>
              <w:jc w:val="center"/>
              <w:rPr>
                <w:rStyle w:val="af0"/>
                <w:rFonts w:ascii="Times New Roman" w:hAnsi="Times New Roman"/>
                <w:b w:val="0"/>
                <w:color w:val="auto"/>
                <w:sz w:val="24"/>
                <w:szCs w:val="24"/>
              </w:rPr>
            </w:pPr>
            <w:r w:rsidRPr="00043EC0">
              <w:rPr>
                <w:rStyle w:val="af0"/>
                <w:rFonts w:ascii="Times New Roman" w:hAnsi="Times New Roman"/>
                <w:b w:val="0"/>
                <w:color w:val="auto"/>
                <w:sz w:val="24"/>
                <w:szCs w:val="24"/>
              </w:rPr>
              <w:t xml:space="preserve">Объем </w:t>
            </w:r>
          </w:p>
          <w:p w:rsidR="004D2A40" w:rsidRPr="00043EC0" w:rsidRDefault="004D2A40" w:rsidP="00043EC0">
            <w:pPr>
              <w:pStyle w:val="ab"/>
              <w:jc w:val="center"/>
              <w:rPr>
                <w:rStyle w:val="af0"/>
                <w:rFonts w:ascii="Times New Roman" w:hAnsi="Times New Roman"/>
                <w:b w:val="0"/>
                <w:color w:val="auto"/>
                <w:sz w:val="24"/>
                <w:szCs w:val="24"/>
              </w:rPr>
            </w:pPr>
            <w:r w:rsidRPr="00043EC0">
              <w:rPr>
                <w:rStyle w:val="af0"/>
                <w:rFonts w:ascii="Times New Roman" w:hAnsi="Times New Roman"/>
                <w:b w:val="0"/>
                <w:color w:val="auto"/>
                <w:sz w:val="24"/>
                <w:szCs w:val="24"/>
              </w:rPr>
              <w:t>финансирования, предусмотренный проектом бюджета на 2018 год, тыс. руб.</w:t>
            </w:r>
          </w:p>
        </w:tc>
        <w:tc>
          <w:tcPr>
            <w:tcW w:w="2127" w:type="dxa"/>
          </w:tcPr>
          <w:p w:rsidR="004D2A40" w:rsidRPr="00043EC0" w:rsidRDefault="004D2A40" w:rsidP="00C06BE5">
            <w:pPr>
              <w:pStyle w:val="ab"/>
              <w:jc w:val="center"/>
              <w:rPr>
                <w:rStyle w:val="af0"/>
                <w:rFonts w:ascii="Times New Roman" w:hAnsi="Times New Roman"/>
                <w:b w:val="0"/>
                <w:color w:val="auto"/>
                <w:sz w:val="24"/>
                <w:szCs w:val="24"/>
              </w:rPr>
            </w:pPr>
            <w:r w:rsidRPr="00043EC0">
              <w:rPr>
                <w:rStyle w:val="af0"/>
                <w:rFonts w:ascii="Times New Roman" w:hAnsi="Times New Roman"/>
                <w:b w:val="0"/>
                <w:color w:val="auto"/>
                <w:sz w:val="24"/>
                <w:szCs w:val="24"/>
              </w:rPr>
              <w:t xml:space="preserve">Объем </w:t>
            </w:r>
          </w:p>
          <w:p w:rsidR="004D2A40" w:rsidRPr="00043EC0" w:rsidRDefault="004D2A40" w:rsidP="00B11233">
            <w:pPr>
              <w:pStyle w:val="ab"/>
              <w:jc w:val="center"/>
              <w:rPr>
                <w:rStyle w:val="af0"/>
                <w:rFonts w:ascii="Times New Roman" w:hAnsi="Times New Roman"/>
                <w:b w:val="0"/>
                <w:color w:val="auto"/>
                <w:sz w:val="24"/>
                <w:szCs w:val="24"/>
              </w:rPr>
            </w:pPr>
            <w:r w:rsidRPr="00043EC0">
              <w:rPr>
                <w:rStyle w:val="af0"/>
                <w:rFonts w:ascii="Times New Roman" w:hAnsi="Times New Roman"/>
                <w:b w:val="0"/>
                <w:color w:val="auto"/>
                <w:sz w:val="24"/>
                <w:szCs w:val="24"/>
              </w:rPr>
              <w:t xml:space="preserve">финансирования, предусмотренный </w:t>
            </w:r>
            <w:r>
              <w:rPr>
                <w:rStyle w:val="af0"/>
                <w:rFonts w:ascii="Times New Roman" w:hAnsi="Times New Roman"/>
                <w:b w:val="0"/>
                <w:color w:val="auto"/>
                <w:sz w:val="24"/>
                <w:szCs w:val="24"/>
              </w:rPr>
              <w:t xml:space="preserve">проектом </w:t>
            </w:r>
            <w:r w:rsidRPr="00043EC0">
              <w:rPr>
                <w:rStyle w:val="af0"/>
                <w:rFonts w:ascii="Times New Roman" w:hAnsi="Times New Roman"/>
                <w:b w:val="0"/>
                <w:color w:val="auto"/>
                <w:sz w:val="24"/>
                <w:szCs w:val="24"/>
              </w:rPr>
              <w:t>паспорт</w:t>
            </w:r>
            <w:r>
              <w:rPr>
                <w:rStyle w:val="af0"/>
                <w:rFonts w:ascii="Times New Roman" w:hAnsi="Times New Roman"/>
                <w:b w:val="0"/>
                <w:color w:val="auto"/>
                <w:sz w:val="24"/>
                <w:szCs w:val="24"/>
              </w:rPr>
              <w:t>а</w:t>
            </w:r>
            <w:r w:rsidRPr="00043EC0">
              <w:rPr>
                <w:rStyle w:val="af0"/>
                <w:rFonts w:ascii="Times New Roman" w:hAnsi="Times New Roman"/>
                <w:b w:val="0"/>
                <w:color w:val="auto"/>
                <w:sz w:val="24"/>
                <w:szCs w:val="24"/>
              </w:rPr>
              <w:t xml:space="preserve"> муниципальной программы на 2018 год, тыс. руб.</w:t>
            </w:r>
          </w:p>
        </w:tc>
        <w:tc>
          <w:tcPr>
            <w:tcW w:w="1275" w:type="dxa"/>
          </w:tcPr>
          <w:p w:rsidR="004D2A40" w:rsidRPr="00043EC0" w:rsidRDefault="004D2A40" w:rsidP="00816D3C">
            <w:pPr>
              <w:pStyle w:val="ab"/>
              <w:jc w:val="center"/>
              <w:rPr>
                <w:rStyle w:val="af0"/>
                <w:rFonts w:ascii="Times New Roman" w:hAnsi="Times New Roman"/>
                <w:b w:val="0"/>
                <w:color w:val="auto"/>
                <w:sz w:val="24"/>
                <w:szCs w:val="24"/>
              </w:rPr>
            </w:pPr>
            <w:r w:rsidRPr="00043EC0">
              <w:rPr>
                <w:rStyle w:val="af0"/>
                <w:rFonts w:ascii="Times New Roman" w:hAnsi="Times New Roman"/>
                <w:b w:val="0"/>
                <w:color w:val="auto"/>
                <w:sz w:val="24"/>
                <w:szCs w:val="24"/>
              </w:rPr>
              <w:t>Удельный вес МП в объеме расходов, %</w:t>
            </w:r>
          </w:p>
        </w:tc>
      </w:tr>
      <w:tr w:rsidR="004D2A40" w:rsidRPr="00B11233" w:rsidTr="003807C0">
        <w:trPr>
          <w:trHeight w:val="327"/>
        </w:trPr>
        <w:tc>
          <w:tcPr>
            <w:tcW w:w="4077" w:type="dxa"/>
          </w:tcPr>
          <w:p w:rsidR="004D2A40" w:rsidRPr="00B11233" w:rsidRDefault="004D2A40" w:rsidP="00043EC0">
            <w:pPr>
              <w:pStyle w:val="ab"/>
              <w:rPr>
                <w:rStyle w:val="af0"/>
                <w:rFonts w:ascii="Times New Roman" w:hAnsi="Times New Roman"/>
                <w:b w:val="0"/>
                <w:color w:val="auto"/>
                <w:sz w:val="24"/>
                <w:szCs w:val="24"/>
              </w:rPr>
            </w:pPr>
            <w:r w:rsidRPr="00B11233">
              <w:rPr>
                <w:rFonts w:ascii="Times New Roman" w:hAnsi="Times New Roman"/>
                <w:color w:val="auto"/>
                <w:sz w:val="24"/>
                <w:szCs w:val="24"/>
              </w:rPr>
              <w:t>Муниципальная программа «Развитие муниципального управления в администрации сельского поселения Замошинское на 2015-2020 годы»</w:t>
            </w:r>
          </w:p>
        </w:tc>
        <w:tc>
          <w:tcPr>
            <w:tcW w:w="2268" w:type="dxa"/>
          </w:tcPr>
          <w:p w:rsidR="004D2A40" w:rsidRPr="00B11233" w:rsidRDefault="004D2A40" w:rsidP="00D20660">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14 336,3</w:t>
            </w:r>
          </w:p>
        </w:tc>
        <w:tc>
          <w:tcPr>
            <w:tcW w:w="2127"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14 336,3</w:t>
            </w:r>
          </w:p>
        </w:tc>
        <w:tc>
          <w:tcPr>
            <w:tcW w:w="1275"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15,4</w:t>
            </w:r>
          </w:p>
        </w:tc>
      </w:tr>
      <w:tr w:rsidR="004D2A40" w:rsidRPr="00B11233" w:rsidTr="003807C0">
        <w:trPr>
          <w:trHeight w:val="744"/>
        </w:trPr>
        <w:tc>
          <w:tcPr>
            <w:tcW w:w="4077" w:type="dxa"/>
          </w:tcPr>
          <w:p w:rsidR="004D2A40" w:rsidRPr="00B11233" w:rsidRDefault="004D2A40" w:rsidP="00043EC0">
            <w:pPr>
              <w:pStyle w:val="ab"/>
              <w:rPr>
                <w:rFonts w:ascii="Times New Roman" w:hAnsi="Times New Roman"/>
                <w:b/>
                <w:color w:val="auto"/>
                <w:sz w:val="24"/>
                <w:szCs w:val="24"/>
              </w:rPr>
            </w:pPr>
            <w:r w:rsidRPr="00B11233">
              <w:rPr>
                <w:rFonts w:ascii="Times New Roman" w:hAnsi="Times New Roman"/>
                <w:color w:val="auto"/>
                <w:sz w:val="24"/>
                <w:szCs w:val="24"/>
              </w:rPr>
              <w:t>Муниципальная программа «Развитие земельно-имущественных отношений в сельском поселении Замошинское на 2015-2020 годы»</w:t>
            </w:r>
          </w:p>
        </w:tc>
        <w:tc>
          <w:tcPr>
            <w:tcW w:w="2268" w:type="dxa"/>
          </w:tcPr>
          <w:p w:rsidR="004D2A40" w:rsidRPr="00B11233" w:rsidRDefault="004D2A40" w:rsidP="00D20660">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2 100,0</w:t>
            </w:r>
          </w:p>
        </w:tc>
        <w:tc>
          <w:tcPr>
            <w:tcW w:w="2127"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2 100,0</w:t>
            </w:r>
          </w:p>
        </w:tc>
        <w:tc>
          <w:tcPr>
            <w:tcW w:w="1275"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2,3</w:t>
            </w:r>
          </w:p>
        </w:tc>
      </w:tr>
      <w:tr w:rsidR="004D2A40" w:rsidRPr="00B11233" w:rsidTr="003807C0">
        <w:trPr>
          <w:trHeight w:val="228"/>
        </w:trPr>
        <w:tc>
          <w:tcPr>
            <w:tcW w:w="4077" w:type="dxa"/>
          </w:tcPr>
          <w:p w:rsidR="004D2A40" w:rsidRPr="00B11233" w:rsidRDefault="004D2A40" w:rsidP="00043EC0">
            <w:pPr>
              <w:pStyle w:val="ab"/>
              <w:rPr>
                <w:rStyle w:val="af0"/>
                <w:rFonts w:ascii="Times New Roman" w:hAnsi="Times New Roman"/>
                <w:b w:val="0"/>
                <w:color w:val="auto"/>
                <w:sz w:val="24"/>
                <w:szCs w:val="24"/>
              </w:rPr>
            </w:pPr>
            <w:r w:rsidRPr="00B11233">
              <w:rPr>
                <w:rFonts w:ascii="Times New Roman" w:hAnsi="Times New Roman"/>
                <w:color w:val="auto"/>
                <w:sz w:val="24"/>
                <w:szCs w:val="24"/>
              </w:rPr>
              <w:t>Муниципальная программа «Обеспечение безопасности жизнедеятельности населения сельского поселения Замошинское на 2015-2020 годы»</w:t>
            </w:r>
          </w:p>
        </w:tc>
        <w:tc>
          <w:tcPr>
            <w:tcW w:w="2268" w:type="dxa"/>
          </w:tcPr>
          <w:p w:rsidR="004D2A40" w:rsidRPr="00B11233" w:rsidRDefault="004D2A40" w:rsidP="00D20660">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1 250,0</w:t>
            </w:r>
          </w:p>
        </w:tc>
        <w:tc>
          <w:tcPr>
            <w:tcW w:w="2127"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1 250,0</w:t>
            </w:r>
          </w:p>
        </w:tc>
        <w:tc>
          <w:tcPr>
            <w:tcW w:w="1275"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1,3</w:t>
            </w:r>
          </w:p>
        </w:tc>
      </w:tr>
      <w:tr w:rsidR="004D2A40" w:rsidRPr="00B11233" w:rsidTr="003807C0">
        <w:trPr>
          <w:trHeight w:val="600"/>
        </w:trPr>
        <w:tc>
          <w:tcPr>
            <w:tcW w:w="4077" w:type="dxa"/>
          </w:tcPr>
          <w:p w:rsidR="004D2A40" w:rsidRPr="00B11233" w:rsidRDefault="004D2A40" w:rsidP="00043EC0">
            <w:pPr>
              <w:pStyle w:val="ab"/>
              <w:rPr>
                <w:rFonts w:ascii="Times New Roman" w:hAnsi="Times New Roman"/>
                <w:b/>
                <w:color w:val="auto"/>
                <w:sz w:val="24"/>
                <w:szCs w:val="24"/>
              </w:rPr>
            </w:pPr>
            <w:r w:rsidRPr="00B11233">
              <w:rPr>
                <w:rFonts w:ascii="Times New Roman" w:hAnsi="Times New Roman"/>
                <w:color w:val="auto"/>
                <w:sz w:val="24"/>
                <w:szCs w:val="24"/>
              </w:rPr>
              <w:t>Муниципальная программа «Развитие жилищно-коммунального хозяйства в сельском поселении Замошинское на 2015-2020 годы»</w:t>
            </w:r>
          </w:p>
        </w:tc>
        <w:tc>
          <w:tcPr>
            <w:tcW w:w="2268" w:type="dxa"/>
          </w:tcPr>
          <w:p w:rsidR="004D2A40" w:rsidRPr="00B11233" w:rsidRDefault="004D2A40" w:rsidP="00D20660">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57 173,7</w:t>
            </w:r>
          </w:p>
        </w:tc>
        <w:tc>
          <w:tcPr>
            <w:tcW w:w="2127"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57 173,7</w:t>
            </w:r>
          </w:p>
        </w:tc>
        <w:tc>
          <w:tcPr>
            <w:tcW w:w="1275"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61,3</w:t>
            </w:r>
          </w:p>
        </w:tc>
      </w:tr>
      <w:tr w:rsidR="004D2A40" w:rsidRPr="00B11233" w:rsidTr="003807C0">
        <w:trPr>
          <w:trHeight w:val="132"/>
        </w:trPr>
        <w:tc>
          <w:tcPr>
            <w:tcW w:w="4077" w:type="dxa"/>
          </w:tcPr>
          <w:p w:rsidR="004D2A40" w:rsidRPr="00B11233" w:rsidRDefault="004D2A40" w:rsidP="00043EC0">
            <w:pPr>
              <w:pStyle w:val="ab"/>
              <w:rPr>
                <w:rStyle w:val="af0"/>
                <w:rFonts w:ascii="Times New Roman" w:hAnsi="Times New Roman"/>
                <w:b w:val="0"/>
                <w:color w:val="auto"/>
                <w:sz w:val="24"/>
                <w:szCs w:val="24"/>
              </w:rPr>
            </w:pPr>
            <w:r w:rsidRPr="00B11233">
              <w:rPr>
                <w:rFonts w:ascii="Times New Roman" w:hAnsi="Times New Roman"/>
                <w:color w:val="auto"/>
                <w:sz w:val="24"/>
                <w:szCs w:val="24"/>
              </w:rPr>
              <w:t>Муниципальная программа «Развитие культуры в сельском поселении Замошинское на 2015-2020 годы»</w:t>
            </w:r>
          </w:p>
        </w:tc>
        <w:tc>
          <w:tcPr>
            <w:tcW w:w="2268" w:type="dxa"/>
          </w:tcPr>
          <w:p w:rsidR="004D2A40" w:rsidRPr="00B11233" w:rsidRDefault="004D2A40" w:rsidP="00D20660">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15 142,0</w:t>
            </w:r>
          </w:p>
        </w:tc>
        <w:tc>
          <w:tcPr>
            <w:tcW w:w="2127"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15 142,0</w:t>
            </w:r>
          </w:p>
        </w:tc>
        <w:tc>
          <w:tcPr>
            <w:tcW w:w="1275"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16,2</w:t>
            </w:r>
          </w:p>
        </w:tc>
      </w:tr>
      <w:tr w:rsidR="004D2A40" w:rsidRPr="00B11233" w:rsidTr="003807C0">
        <w:trPr>
          <w:trHeight w:val="696"/>
        </w:trPr>
        <w:tc>
          <w:tcPr>
            <w:tcW w:w="4077" w:type="dxa"/>
          </w:tcPr>
          <w:p w:rsidR="004D2A40" w:rsidRPr="00B11233" w:rsidRDefault="004D2A40" w:rsidP="00043EC0">
            <w:pPr>
              <w:pStyle w:val="ab"/>
              <w:rPr>
                <w:rFonts w:ascii="Times New Roman" w:hAnsi="Times New Roman"/>
                <w:b/>
                <w:color w:val="auto"/>
                <w:sz w:val="24"/>
                <w:szCs w:val="24"/>
              </w:rPr>
            </w:pPr>
            <w:r w:rsidRPr="00B11233">
              <w:rPr>
                <w:rFonts w:ascii="Times New Roman" w:hAnsi="Times New Roman"/>
                <w:color w:val="auto"/>
                <w:sz w:val="24"/>
                <w:szCs w:val="24"/>
              </w:rPr>
              <w:t>Муниципальная программа «Развитие и пропаганда физической культуры, спорта в сельском поселении Замошинское на 2015-2020 годы»</w:t>
            </w:r>
          </w:p>
        </w:tc>
        <w:tc>
          <w:tcPr>
            <w:tcW w:w="2268" w:type="dxa"/>
          </w:tcPr>
          <w:p w:rsidR="004D2A40" w:rsidRPr="00B11233" w:rsidRDefault="004D2A40" w:rsidP="00D20660">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3 261,0</w:t>
            </w:r>
          </w:p>
        </w:tc>
        <w:tc>
          <w:tcPr>
            <w:tcW w:w="2127"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3 261,0</w:t>
            </w:r>
          </w:p>
        </w:tc>
        <w:tc>
          <w:tcPr>
            <w:tcW w:w="1275"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3,5</w:t>
            </w:r>
          </w:p>
        </w:tc>
      </w:tr>
      <w:tr w:rsidR="004D2A40" w:rsidRPr="00B11233" w:rsidTr="003807C0">
        <w:trPr>
          <w:trHeight w:val="504"/>
        </w:trPr>
        <w:tc>
          <w:tcPr>
            <w:tcW w:w="4077" w:type="dxa"/>
          </w:tcPr>
          <w:p w:rsidR="004D2A40" w:rsidRPr="00B11233" w:rsidRDefault="004D2A40" w:rsidP="00D20660">
            <w:pPr>
              <w:pStyle w:val="ab"/>
              <w:rPr>
                <w:rFonts w:ascii="Times New Roman" w:hAnsi="Times New Roman"/>
                <w:color w:val="auto"/>
                <w:sz w:val="24"/>
                <w:szCs w:val="24"/>
              </w:rPr>
            </w:pPr>
            <w:r w:rsidRPr="00B11233">
              <w:rPr>
                <w:rFonts w:ascii="Times New Roman" w:hAnsi="Times New Roman"/>
                <w:color w:val="auto"/>
                <w:sz w:val="24"/>
                <w:szCs w:val="24"/>
              </w:rPr>
              <w:t>Итого расходов по муниципальным программам</w:t>
            </w:r>
          </w:p>
        </w:tc>
        <w:tc>
          <w:tcPr>
            <w:tcW w:w="2268" w:type="dxa"/>
          </w:tcPr>
          <w:p w:rsidR="004D2A40" w:rsidRPr="00B11233" w:rsidRDefault="004D2A40" w:rsidP="00D20660">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93 263,0</w:t>
            </w:r>
          </w:p>
        </w:tc>
        <w:tc>
          <w:tcPr>
            <w:tcW w:w="2127"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93 263,0</w:t>
            </w:r>
          </w:p>
        </w:tc>
        <w:tc>
          <w:tcPr>
            <w:tcW w:w="1275" w:type="dxa"/>
          </w:tcPr>
          <w:p w:rsidR="004D2A40" w:rsidRPr="00B11233" w:rsidRDefault="004D2A40" w:rsidP="00816D3C">
            <w:pPr>
              <w:pStyle w:val="ab"/>
              <w:jc w:val="both"/>
              <w:rPr>
                <w:rStyle w:val="af0"/>
                <w:rFonts w:ascii="Times New Roman" w:hAnsi="Times New Roman"/>
                <w:b w:val="0"/>
                <w:color w:val="auto"/>
                <w:sz w:val="24"/>
                <w:szCs w:val="24"/>
              </w:rPr>
            </w:pPr>
            <w:r w:rsidRPr="00B11233">
              <w:rPr>
                <w:rStyle w:val="af0"/>
                <w:rFonts w:ascii="Times New Roman" w:hAnsi="Times New Roman"/>
                <w:b w:val="0"/>
                <w:color w:val="auto"/>
                <w:sz w:val="24"/>
                <w:szCs w:val="24"/>
              </w:rPr>
              <w:t>100,0</w:t>
            </w:r>
          </w:p>
        </w:tc>
      </w:tr>
    </w:tbl>
    <w:p w:rsidR="004D2A40" w:rsidRDefault="004D2A40" w:rsidP="00A471F2">
      <w:pPr>
        <w:spacing w:after="0" w:line="240" w:lineRule="auto"/>
        <w:ind w:left="12" w:firstLine="709"/>
        <w:jc w:val="both"/>
        <w:rPr>
          <w:rFonts w:ascii="Times New Roman" w:hAnsi="Times New Roman"/>
          <w:color w:val="FF0000"/>
          <w:sz w:val="24"/>
          <w:szCs w:val="24"/>
        </w:rPr>
      </w:pPr>
    </w:p>
    <w:p w:rsidR="004D2A40" w:rsidRPr="00A471F2" w:rsidRDefault="004D2A40" w:rsidP="00A471F2">
      <w:pPr>
        <w:spacing w:after="0" w:line="240" w:lineRule="auto"/>
        <w:ind w:left="12" w:firstLine="709"/>
        <w:jc w:val="both"/>
        <w:rPr>
          <w:rFonts w:ascii="Times New Roman" w:hAnsi="Times New Roman"/>
          <w:sz w:val="24"/>
          <w:szCs w:val="24"/>
        </w:rPr>
      </w:pPr>
      <w:r w:rsidRPr="00A471F2">
        <w:rPr>
          <w:rFonts w:ascii="Times New Roman" w:hAnsi="Times New Roman"/>
          <w:sz w:val="24"/>
          <w:szCs w:val="24"/>
        </w:rPr>
        <w:t>Наибольший процент программных расходов бюджета на 2018 год приходится на муниципальную программу «Развитие жилищно-коммунального хозяйства в сельском поселении Замошинское на 2015-2020 годы» – 61,3%.</w:t>
      </w:r>
    </w:p>
    <w:p w:rsidR="004D2A40" w:rsidRPr="00A471F2" w:rsidRDefault="004D2A40" w:rsidP="00A471F2">
      <w:pPr>
        <w:spacing w:after="0" w:line="240" w:lineRule="auto"/>
        <w:ind w:left="12" w:firstLine="709"/>
        <w:jc w:val="both"/>
        <w:rPr>
          <w:rFonts w:ascii="Times New Roman" w:hAnsi="Times New Roman"/>
          <w:sz w:val="24"/>
          <w:szCs w:val="24"/>
        </w:rPr>
      </w:pPr>
      <w:r w:rsidRPr="00A471F2">
        <w:rPr>
          <w:rFonts w:ascii="Times New Roman" w:hAnsi="Times New Roman"/>
          <w:sz w:val="24"/>
          <w:szCs w:val="24"/>
        </w:rPr>
        <w:t>Наименьший процент программных расходов бюджета на 2018 год приходится на муниципальную программу «Обеспечение безопасности жизнедеятельности населения сельского поселения Замошинское на 2015-2020 годы»</w:t>
      </w:r>
      <w:r w:rsidR="000757DA">
        <w:rPr>
          <w:rFonts w:ascii="Times New Roman" w:hAnsi="Times New Roman"/>
          <w:sz w:val="24"/>
          <w:szCs w:val="24"/>
        </w:rPr>
        <w:t xml:space="preserve"> </w:t>
      </w:r>
      <w:r w:rsidRPr="00A471F2">
        <w:rPr>
          <w:rFonts w:ascii="Times New Roman" w:hAnsi="Times New Roman"/>
          <w:sz w:val="24"/>
          <w:szCs w:val="24"/>
        </w:rPr>
        <w:t>– 1,3%.</w:t>
      </w:r>
    </w:p>
    <w:p w:rsidR="004D2A40" w:rsidRPr="00A471F2" w:rsidRDefault="004D2A40" w:rsidP="00A471F2">
      <w:pPr>
        <w:spacing w:after="0" w:line="240" w:lineRule="auto"/>
        <w:ind w:left="12" w:firstLine="709"/>
        <w:jc w:val="both"/>
        <w:rPr>
          <w:rFonts w:ascii="Times New Roman" w:hAnsi="Times New Roman"/>
          <w:sz w:val="24"/>
          <w:szCs w:val="24"/>
        </w:rPr>
      </w:pPr>
    </w:p>
    <w:p w:rsidR="007A0327" w:rsidRDefault="007A0327" w:rsidP="00953DF0">
      <w:pPr>
        <w:ind w:left="-360" w:firstLine="360"/>
        <w:jc w:val="center"/>
        <w:rPr>
          <w:rFonts w:ascii="Times New Roman" w:hAnsi="Times New Roman"/>
          <w:b/>
          <w:sz w:val="24"/>
          <w:szCs w:val="24"/>
        </w:rPr>
      </w:pPr>
    </w:p>
    <w:p w:rsidR="007A0327" w:rsidRDefault="007A0327" w:rsidP="00953DF0">
      <w:pPr>
        <w:ind w:left="-360" w:firstLine="360"/>
        <w:jc w:val="center"/>
        <w:rPr>
          <w:rFonts w:ascii="Times New Roman" w:hAnsi="Times New Roman"/>
          <w:b/>
          <w:sz w:val="24"/>
          <w:szCs w:val="24"/>
        </w:rPr>
      </w:pPr>
    </w:p>
    <w:p w:rsidR="007A0327" w:rsidRDefault="004D2A40" w:rsidP="007A0327">
      <w:pPr>
        <w:spacing w:after="0" w:line="240" w:lineRule="auto"/>
        <w:ind w:left="-357" w:firstLine="357"/>
        <w:jc w:val="center"/>
        <w:rPr>
          <w:rFonts w:ascii="Times New Roman" w:hAnsi="Times New Roman"/>
          <w:b/>
          <w:sz w:val="24"/>
          <w:szCs w:val="24"/>
        </w:rPr>
      </w:pPr>
      <w:r w:rsidRPr="00A471F2">
        <w:rPr>
          <w:rFonts w:ascii="Times New Roman" w:hAnsi="Times New Roman"/>
          <w:b/>
          <w:sz w:val="24"/>
          <w:szCs w:val="24"/>
        </w:rPr>
        <w:lastRenderedPageBreak/>
        <w:t xml:space="preserve">Источники </w:t>
      </w:r>
      <w:r w:rsidR="007A0327">
        <w:rPr>
          <w:rFonts w:ascii="Times New Roman" w:hAnsi="Times New Roman"/>
          <w:b/>
          <w:sz w:val="24"/>
          <w:szCs w:val="24"/>
        </w:rPr>
        <w:t xml:space="preserve">финансирования дефицита бюджета, </w:t>
      </w:r>
    </w:p>
    <w:p w:rsidR="004D2A40" w:rsidRDefault="007A0327" w:rsidP="007A0327">
      <w:pPr>
        <w:spacing w:after="0" w:line="240" w:lineRule="auto"/>
        <w:ind w:left="-357" w:firstLine="357"/>
        <w:jc w:val="center"/>
        <w:rPr>
          <w:rFonts w:ascii="Times New Roman" w:hAnsi="Times New Roman"/>
          <w:b/>
          <w:sz w:val="24"/>
          <w:szCs w:val="24"/>
        </w:rPr>
      </w:pPr>
      <w:r>
        <w:rPr>
          <w:rFonts w:ascii="Times New Roman" w:hAnsi="Times New Roman"/>
          <w:b/>
          <w:sz w:val="24"/>
          <w:szCs w:val="24"/>
        </w:rPr>
        <w:t>муниципальный долг</w:t>
      </w:r>
    </w:p>
    <w:p w:rsidR="000757DA" w:rsidRPr="00A471F2" w:rsidRDefault="000757DA" w:rsidP="007A0327">
      <w:pPr>
        <w:spacing w:after="0" w:line="240" w:lineRule="auto"/>
        <w:ind w:left="-357" w:firstLine="357"/>
        <w:jc w:val="center"/>
        <w:rPr>
          <w:rFonts w:ascii="Times New Roman" w:hAnsi="Times New Roman"/>
          <w:b/>
          <w:sz w:val="24"/>
          <w:szCs w:val="24"/>
        </w:rPr>
      </w:pPr>
    </w:p>
    <w:p w:rsidR="004D2A40" w:rsidRPr="006E6DB5" w:rsidRDefault="004D2A40" w:rsidP="00FC63DD">
      <w:pPr>
        <w:spacing w:after="0" w:line="240" w:lineRule="auto"/>
        <w:ind w:left="11" w:firstLine="709"/>
        <w:jc w:val="both"/>
        <w:rPr>
          <w:rFonts w:ascii="Times New Roman" w:hAnsi="Times New Roman"/>
          <w:sz w:val="24"/>
          <w:szCs w:val="24"/>
        </w:rPr>
      </w:pPr>
      <w:r w:rsidRPr="002F5764">
        <w:rPr>
          <w:rFonts w:ascii="Times New Roman" w:hAnsi="Times New Roman"/>
          <w:sz w:val="24"/>
          <w:szCs w:val="24"/>
        </w:rPr>
        <w:t>Дефицит бюджета на 201</w:t>
      </w:r>
      <w:r>
        <w:rPr>
          <w:rFonts w:ascii="Times New Roman" w:hAnsi="Times New Roman"/>
          <w:sz w:val="24"/>
          <w:szCs w:val="24"/>
        </w:rPr>
        <w:t>8</w:t>
      </w:r>
      <w:r w:rsidRPr="002F5764">
        <w:rPr>
          <w:rFonts w:ascii="Times New Roman" w:hAnsi="Times New Roman"/>
          <w:sz w:val="24"/>
          <w:szCs w:val="24"/>
        </w:rPr>
        <w:t xml:space="preserve"> год не планируется.</w:t>
      </w:r>
      <w:r>
        <w:rPr>
          <w:rFonts w:ascii="Times New Roman" w:hAnsi="Times New Roman"/>
          <w:color w:val="FF0000"/>
          <w:sz w:val="24"/>
          <w:szCs w:val="24"/>
        </w:rPr>
        <w:t xml:space="preserve"> </w:t>
      </w:r>
      <w:r w:rsidRPr="006E6DB5">
        <w:rPr>
          <w:rFonts w:ascii="Times New Roman" w:hAnsi="Times New Roman"/>
          <w:sz w:val="24"/>
          <w:szCs w:val="24"/>
        </w:rPr>
        <w:t>Проект бюджета на 2018 год сбалансированный.</w:t>
      </w:r>
    </w:p>
    <w:p w:rsidR="004D2A40" w:rsidRPr="00FC63DD" w:rsidRDefault="004D2A40" w:rsidP="00FC63DD">
      <w:pPr>
        <w:spacing w:after="0" w:line="240" w:lineRule="auto"/>
        <w:ind w:left="11" w:firstLine="709"/>
        <w:jc w:val="both"/>
        <w:rPr>
          <w:rFonts w:ascii="Times New Roman" w:hAnsi="Times New Roman"/>
          <w:sz w:val="24"/>
          <w:szCs w:val="24"/>
        </w:rPr>
      </w:pPr>
      <w:r w:rsidRPr="00FC63DD">
        <w:rPr>
          <w:rFonts w:ascii="Times New Roman" w:hAnsi="Times New Roman"/>
          <w:sz w:val="24"/>
          <w:szCs w:val="24"/>
        </w:rPr>
        <w:t>На плановый период 2019 года дефицит бюджета планируется в сумме 2 912 тыс. рублей или 2,6% к объему доходов местного бюджета без учета безвозмездных поступлений, на 2020 год – 6 155 тыс. рублей или  5,3%</w:t>
      </w:r>
      <w:r w:rsidR="005200E2">
        <w:rPr>
          <w:rFonts w:ascii="Times New Roman" w:hAnsi="Times New Roman"/>
          <w:sz w:val="24"/>
          <w:szCs w:val="24"/>
        </w:rPr>
        <w:t xml:space="preserve">. </w:t>
      </w:r>
      <w:r w:rsidRPr="00FC63DD">
        <w:rPr>
          <w:rFonts w:ascii="Times New Roman" w:hAnsi="Times New Roman"/>
          <w:sz w:val="24"/>
          <w:szCs w:val="24"/>
        </w:rPr>
        <w:t xml:space="preserve"> </w:t>
      </w:r>
    </w:p>
    <w:p w:rsidR="004D2A40" w:rsidRDefault="004D2A40" w:rsidP="00857B8C">
      <w:pPr>
        <w:pStyle w:val="6"/>
        <w:spacing w:line="240" w:lineRule="auto"/>
        <w:ind w:firstLine="709"/>
        <w:rPr>
          <w:i w:val="0"/>
          <w:color w:val="auto"/>
          <w:sz w:val="24"/>
          <w:szCs w:val="24"/>
        </w:rPr>
      </w:pPr>
      <w:r w:rsidRPr="00FC63DD">
        <w:rPr>
          <w:i w:val="0"/>
          <w:color w:val="auto"/>
          <w:sz w:val="24"/>
          <w:szCs w:val="24"/>
        </w:rPr>
        <w:t>Размер дефицита бюджета сельского поселения Замошинское на 2019, 2020 годы, предусмотренный проектом решения о бюджете, соответствует ограничениям, установленным статьей 92.1 Бюджетного кодекса РФ.</w:t>
      </w:r>
    </w:p>
    <w:p w:rsidR="004D2A40" w:rsidRPr="00FC63DD" w:rsidRDefault="004D2A40" w:rsidP="00857B8C">
      <w:pPr>
        <w:pStyle w:val="6"/>
        <w:spacing w:line="240" w:lineRule="auto"/>
        <w:ind w:firstLine="709"/>
        <w:rPr>
          <w:i w:val="0"/>
          <w:color w:val="auto"/>
          <w:sz w:val="24"/>
          <w:szCs w:val="24"/>
        </w:rPr>
      </w:pPr>
      <w:r w:rsidRPr="00FC63DD">
        <w:rPr>
          <w:i w:val="0"/>
          <w:color w:val="auto"/>
          <w:sz w:val="24"/>
          <w:szCs w:val="24"/>
        </w:rPr>
        <w:t>Общий объем предусмотренных проектом решения о бюджете источников финансирования дефицита бюджета соответствует прогнозируемому объему дефицита.</w:t>
      </w:r>
    </w:p>
    <w:p w:rsidR="004D2A40" w:rsidRPr="00067376" w:rsidRDefault="004D2A40" w:rsidP="00713F27">
      <w:pPr>
        <w:pStyle w:val="6"/>
        <w:ind w:firstLine="0"/>
        <w:rPr>
          <w:i w:val="0"/>
          <w:color w:val="auto"/>
          <w:sz w:val="24"/>
          <w:szCs w:val="24"/>
        </w:rPr>
      </w:pPr>
      <w:r w:rsidRPr="00440DFB">
        <w:rPr>
          <w:i w:val="0"/>
          <w:color w:val="FF0000"/>
          <w:sz w:val="24"/>
          <w:szCs w:val="24"/>
        </w:rPr>
        <w:tab/>
      </w:r>
      <w:r w:rsidRPr="00067376">
        <w:rPr>
          <w:i w:val="0"/>
          <w:color w:val="auto"/>
          <w:sz w:val="24"/>
          <w:szCs w:val="24"/>
        </w:rPr>
        <w:t>Источниками финансирования дефицита бюджета в 2019-2020 годах предусматриваются кредиты кредитных организаций, т.е. заемные средства.</w:t>
      </w:r>
    </w:p>
    <w:p w:rsidR="004D2A40" w:rsidRDefault="004D2A40" w:rsidP="00067376">
      <w:pPr>
        <w:autoSpaceDE w:val="0"/>
        <w:autoSpaceDN w:val="0"/>
        <w:adjustRightInd w:val="0"/>
        <w:spacing w:after="0" w:line="240" w:lineRule="auto"/>
        <w:ind w:firstLine="709"/>
        <w:jc w:val="both"/>
        <w:rPr>
          <w:rFonts w:ascii="Times New Roman" w:hAnsi="Times New Roman"/>
          <w:sz w:val="24"/>
          <w:szCs w:val="24"/>
        </w:rPr>
      </w:pPr>
      <w:r w:rsidRPr="00067376">
        <w:rPr>
          <w:rFonts w:ascii="Times New Roman" w:hAnsi="Times New Roman"/>
          <w:sz w:val="24"/>
          <w:szCs w:val="24"/>
        </w:rPr>
        <w:t xml:space="preserve">Предельный объем заимствований сельского поселения Замошинское на 2019 год устанавливается </w:t>
      </w:r>
      <w:r w:rsidRPr="008638AF">
        <w:rPr>
          <w:rFonts w:ascii="Times New Roman" w:hAnsi="Times New Roman"/>
          <w:sz w:val="24"/>
          <w:szCs w:val="24"/>
        </w:rPr>
        <w:t>статьей 21 проекта решения о бюджете</w:t>
      </w:r>
      <w:r w:rsidRPr="006E6DB5">
        <w:rPr>
          <w:rFonts w:ascii="Times New Roman" w:hAnsi="Times New Roman"/>
          <w:color w:val="FF0000"/>
          <w:sz w:val="24"/>
          <w:szCs w:val="24"/>
        </w:rPr>
        <w:t xml:space="preserve"> </w:t>
      </w:r>
      <w:r w:rsidRPr="00067376">
        <w:rPr>
          <w:rFonts w:ascii="Times New Roman" w:hAnsi="Times New Roman"/>
          <w:sz w:val="24"/>
          <w:szCs w:val="24"/>
        </w:rPr>
        <w:t>в размере 2 912 тыс. рублей, на 2020 год – 9 067 тыс. рублей и не превышает сумму, направляемую на финансирование дефицита бюджета и на погашение долговых обязательств в 2019-2020 годах, что отвечает требованиям статьи</w:t>
      </w:r>
      <w:r>
        <w:rPr>
          <w:rFonts w:ascii="Times New Roman" w:hAnsi="Times New Roman"/>
          <w:sz w:val="24"/>
          <w:szCs w:val="24"/>
        </w:rPr>
        <w:t xml:space="preserve"> </w:t>
      </w:r>
      <w:r w:rsidRPr="00067376">
        <w:rPr>
          <w:rFonts w:ascii="Times New Roman" w:hAnsi="Times New Roman"/>
          <w:sz w:val="24"/>
          <w:szCs w:val="24"/>
        </w:rPr>
        <w:t xml:space="preserve">106 Бюджетного кодекса РФ. </w:t>
      </w:r>
    </w:p>
    <w:p w:rsidR="004D2A40" w:rsidRDefault="004D2A40" w:rsidP="00067376">
      <w:pPr>
        <w:autoSpaceDE w:val="0"/>
        <w:autoSpaceDN w:val="0"/>
        <w:adjustRightInd w:val="0"/>
        <w:spacing w:after="0" w:line="240" w:lineRule="auto"/>
        <w:ind w:firstLine="709"/>
        <w:jc w:val="both"/>
        <w:rPr>
          <w:rFonts w:ascii="Times New Roman" w:hAnsi="Times New Roman"/>
          <w:sz w:val="24"/>
          <w:szCs w:val="24"/>
        </w:rPr>
      </w:pPr>
      <w:r w:rsidRPr="00067376">
        <w:rPr>
          <w:rFonts w:ascii="Times New Roman" w:hAnsi="Times New Roman"/>
          <w:sz w:val="24"/>
          <w:szCs w:val="24"/>
        </w:rPr>
        <w:t xml:space="preserve">Программы муниципальных внутренних заимствований сельского поселения Замошинское на плановый период 2019 и 2020 годов (приложение 12 к проекту решения о бюджете) сформированы в соответствии с требованиями бюджетного законодательства (с учетом положений статей 106, 110.1 Бюджетного кодекса РФ). </w:t>
      </w:r>
    </w:p>
    <w:p w:rsidR="00160236" w:rsidRPr="002418B7" w:rsidRDefault="00160236" w:rsidP="00160236">
      <w:pPr>
        <w:spacing w:after="0" w:line="240" w:lineRule="auto"/>
        <w:ind w:firstLine="709"/>
        <w:jc w:val="both"/>
        <w:rPr>
          <w:rFonts w:ascii="Times New Roman" w:hAnsi="Times New Roman"/>
          <w:sz w:val="24"/>
          <w:szCs w:val="24"/>
        </w:rPr>
      </w:pPr>
      <w:r w:rsidRPr="002418B7">
        <w:rPr>
          <w:rFonts w:ascii="Times New Roman" w:hAnsi="Times New Roman"/>
          <w:sz w:val="24"/>
          <w:szCs w:val="24"/>
        </w:rPr>
        <w:t xml:space="preserve">Проектом решения о бюджете поселения устанавливается предельный объем муниципального долга сельского поселения Замошинское на 2018 год в размере                        110 263 тыс. рублей, на 2019 в размере 113 558 тыс. рублей и на 2020 год в размере                   116 953 тыс. рублей, что соответствует ограничениям в отношении предельного объема муниципального долга, установленным статьей 107 Бюджетного кодекса РФ. </w:t>
      </w:r>
    </w:p>
    <w:p w:rsidR="004D2A40" w:rsidRPr="00440DFB" w:rsidRDefault="004D2A40" w:rsidP="00BB0B92">
      <w:pPr>
        <w:autoSpaceDE w:val="0"/>
        <w:autoSpaceDN w:val="0"/>
        <w:adjustRightInd w:val="0"/>
        <w:ind w:firstLine="540"/>
        <w:jc w:val="both"/>
        <w:rPr>
          <w:rFonts w:ascii="Times New Roman" w:hAnsi="Times New Roman"/>
          <w:color w:val="FF0000"/>
          <w:sz w:val="24"/>
          <w:szCs w:val="24"/>
        </w:rPr>
      </w:pPr>
    </w:p>
    <w:p w:rsidR="004D2A40" w:rsidRPr="008638AF" w:rsidRDefault="004D2A40" w:rsidP="00CF402F">
      <w:pPr>
        <w:spacing w:after="0" w:line="240" w:lineRule="auto"/>
        <w:ind w:firstLine="708"/>
        <w:jc w:val="center"/>
        <w:rPr>
          <w:rFonts w:ascii="Times New Roman" w:hAnsi="Times New Roman"/>
          <w:b/>
          <w:sz w:val="24"/>
          <w:szCs w:val="24"/>
        </w:rPr>
      </w:pPr>
      <w:r w:rsidRPr="008638AF">
        <w:rPr>
          <w:rFonts w:ascii="Times New Roman" w:hAnsi="Times New Roman"/>
          <w:b/>
          <w:sz w:val="24"/>
          <w:szCs w:val="24"/>
        </w:rPr>
        <w:t>Замечания и предложения:</w:t>
      </w:r>
    </w:p>
    <w:p w:rsidR="004D2A40" w:rsidRPr="00440DFB" w:rsidRDefault="004D2A40" w:rsidP="00CF402F">
      <w:pPr>
        <w:spacing w:after="0" w:line="240" w:lineRule="auto"/>
        <w:ind w:firstLine="708"/>
        <w:jc w:val="both"/>
        <w:rPr>
          <w:rFonts w:ascii="Times New Roman" w:hAnsi="Times New Roman"/>
          <w:color w:val="FF0000"/>
          <w:sz w:val="24"/>
          <w:szCs w:val="24"/>
        </w:rPr>
      </w:pPr>
    </w:p>
    <w:p w:rsidR="000757DA" w:rsidRPr="00FF58EE" w:rsidRDefault="000757DA" w:rsidP="000757DA">
      <w:pPr>
        <w:pStyle w:val="ab"/>
        <w:numPr>
          <w:ilvl w:val="0"/>
          <w:numId w:val="13"/>
        </w:numPr>
        <w:spacing w:after="0"/>
        <w:jc w:val="both"/>
        <w:rPr>
          <w:rFonts w:ascii="Times New Roman" w:hAnsi="Times New Roman"/>
          <w:color w:val="auto"/>
          <w:sz w:val="24"/>
          <w:szCs w:val="24"/>
        </w:rPr>
      </w:pPr>
      <w:r w:rsidRPr="00FF58EE">
        <w:rPr>
          <w:rFonts w:ascii="Times New Roman" w:hAnsi="Times New Roman"/>
          <w:color w:val="auto"/>
          <w:sz w:val="24"/>
          <w:szCs w:val="24"/>
        </w:rPr>
        <w:t>В нарушение ст. 173 Бюджетного кодекса РФ прогноз социально-экономического развития сельского поселения Замошинское не одобрен администрацией сельского поселения Замошинское.</w:t>
      </w:r>
    </w:p>
    <w:p w:rsidR="004D2A40" w:rsidRPr="00FF58EE" w:rsidRDefault="004D2A40" w:rsidP="00FF58EE">
      <w:pPr>
        <w:pStyle w:val="a8"/>
        <w:numPr>
          <w:ilvl w:val="0"/>
          <w:numId w:val="13"/>
        </w:numPr>
        <w:spacing w:after="0" w:line="240" w:lineRule="auto"/>
        <w:jc w:val="both"/>
        <w:rPr>
          <w:rFonts w:ascii="Times New Roman" w:hAnsi="Times New Roman"/>
          <w:color w:val="000000"/>
          <w:spacing w:val="3"/>
          <w:sz w:val="24"/>
          <w:szCs w:val="24"/>
        </w:rPr>
      </w:pPr>
      <w:r w:rsidRPr="00FF58EE">
        <w:rPr>
          <w:rFonts w:ascii="Times New Roman" w:hAnsi="Times New Roman"/>
          <w:color w:val="000000"/>
          <w:spacing w:val="3"/>
          <w:sz w:val="24"/>
          <w:szCs w:val="24"/>
        </w:rPr>
        <w:t xml:space="preserve">Представляется необоснованным закрепление в приложении № 2 «Перечень главных администраторов доходов бюджета сельского поселения Замошинское» к проекту решения о бюджете за администрацией сельского поселения Замошинское </w:t>
      </w:r>
      <w:r w:rsidR="00035F28" w:rsidRPr="006E0279">
        <w:rPr>
          <w:rFonts w:ascii="Times New Roman" w:hAnsi="Times New Roman"/>
          <w:color w:val="000000" w:themeColor="text1"/>
          <w:sz w:val="24"/>
          <w:szCs w:val="24"/>
        </w:rPr>
        <w:t>в качестве администрируемых доходных источников</w:t>
      </w:r>
      <w:r w:rsidR="00035F28">
        <w:rPr>
          <w:rFonts w:ascii="Times New Roman" w:hAnsi="Times New Roman"/>
          <w:color w:val="000000" w:themeColor="text1"/>
          <w:sz w:val="24"/>
          <w:szCs w:val="24"/>
        </w:rPr>
        <w:t xml:space="preserve"> м</w:t>
      </w:r>
      <w:r w:rsidR="00035F28" w:rsidRPr="006E0279">
        <w:rPr>
          <w:rFonts w:ascii="Times New Roman" w:hAnsi="Times New Roman"/>
          <w:color w:val="000000" w:themeColor="text1"/>
          <w:sz w:val="24"/>
          <w:szCs w:val="24"/>
        </w:rPr>
        <w:t>ежбюджетны</w:t>
      </w:r>
      <w:r w:rsidR="00035F28">
        <w:rPr>
          <w:rFonts w:ascii="Times New Roman" w:hAnsi="Times New Roman"/>
          <w:color w:val="000000" w:themeColor="text1"/>
          <w:sz w:val="24"/>
          <w:szCs w:val="24"/>
        </w:rPr>
        <w:t xml:space="preserve">х трансфертов, </w:t>
      </w:r>
      <w:r w:rsidR="00035F28" w:rsidRPr="006E0279">
        <w:rPr>
          <w:rFonts w:ascii="Times New Roman" w:hAnsi="Times New Roman"/>
          <w:color w:val="000000" w:themeColor="text1"/>
          <w:sz w:val="24"/>
          <w:szCs w:val="24"/>
        </w:rPr>
        <w:t xml:space="preserve">решения о предоставлении </w:t>
      </w:r>
      <w:r w:rsidR="00035F28">
        <w:rPr>
          <w:rFonts w:ascii="Times New Roman" w:hAnsi="Times New Roman"/>
          <w:color w:val="000000" w:themeColor="text1"/>
          <w:sz w:val="24"/>
          <w:szCs w:val="24"/>
        </w:rPr>
        <w:t xml:space="preserve">которых </w:t>
      </w:r>
      <w:r w:rsidR="00035F28" w:rsidRPr="006E0279">
        <w:rPr>
          <w:rFonts w:ascii="Times New Roman" w:hAnsi="Times New Roman"/>
          <w:color w:val="000000" w:themeColor="text1"/>
          <w:sz w:val="24"/>
          <w:szCs w:val="24"/>
        </w:rPr>
        <w:t>из вышестоящих бюджетов не принимались.</w:t>
      </w:r>
    </w:p>
    <w:p w:rsidR="004D2A40" w:rsidRPr="005C4579" w:rsidRDefault="004D2A40" w:rsidP="00FF58EE">
      <w:pPr>
        <w:pStyle w:val="a8"/>
        <w:numPr>
          <w:ilvl w:val="0"/>
          <w:numId w:val="13"/>
        </w:numPr>
        <w:spacing w:after="0" w:line="240" w:lineRule="auto"/>
        <w:jc w:val="both"/>
        <w:rPr>
          <w:rFonts w:ascii="Times New Roman" w:hAnsi="Times New Roman"/>
          <w:sz w:val="24"/>
          <w:szCs w:val="24"/>
        </w:rPr>
      </w:pPr>
      <w:r w:rsidRPr="005C4579">
        <w:rPr>
          <w:rFonts w:ascii="Times New Roman" w:hAnsi="Times New Roman"/>
          <w:sz w:val="24"/>
          <w:szCs w:val="24"/>
        </w:rPr>
        <w:t xml:space="preserve">Пунктом 19 текста проекта решения о бюджете принимается к сведению Перечень доходов бюджета сельского поселения Замошинское, выпадающих в 2018 году и в плановом периоде 2019 и 2020 годов в связи с предоставлением льгот по местным налогам в соответствии с местными нормативно-правовыми актами, что не предусматривается </w:t>
      </w:r>
      <w:r w:rsidR="005200E2">
        <w:rPr>
          <w:rFonts w:ascii="Times New Roman" w:hAnsi="Times New Roman"/>
          <w:sz w:val="24"/>
          <w:szCs w:val="24"/>
        </w:rPr>
        <w:t xml:space="preserve">положениями </w:t>
      </w:r>
      <w:r w:rsidRPr="005C4579">
        <w:rPr>
          <w:rFonts w:ascii="Times New Roman" w:hAnsi="Times New Roman"/>
          <w:sz w:val="24"/>
          <w:szCs w:val="24"/>
        </w:rPr>
        <w:t>Бюджетн</w:t>
      </w:r>
      <w:r w:rsidR="005200E2">
        <w:rPr>
          <w:rFonts w:ascii="Times New Roman" w:hAnsi="Times New Roman"/>
          <w:sz w:val="24"/>
          <w:szCs w:val="24"/>
        </w:rPr>
        <w:t>ого</w:t>
      </w:r>
      <w:r w:rsidRPr="005C4579">
        <w:rPr>
          <w:rFonts w:ascii="Times New Roman" w:hAnsi="Times New Roman"/>
          <w:sz w:val="24"/>
          <w:szCs w:val="24"/>
        </w:rPr>
        <w:t xml:space="preserve"> кодекс</w:t>
      </w:r>
      <w:r w:rsidR="005200E2">
        <w:rPr>
          <w:rFonts w:ascii="Times New Roman" w:hAnsi="Times New Roman"/>
          <w:sz w:val="24"/>
          <w:szCs w:val="24"/>
        </w:rPr>
        <w:t>а</w:t>
      </w:r>
      <w:r w:rsidRPr="005C4579">
        <w:rPr>
          <w:rFonts w:ascii="Times New Roman" w:hAnsi="Times New Roman"/>
          <w:sz w:val="24"/>
          <w:szCs w:val="24"/>
        </w:rPr>
        <w:t xml:space="preserve"> РФ, Положением о бюджетном процессе, вследствие чего включение указанного перечня в проект решения о бюджете КСП считает необоснованным.</w:t>
      </w:r>
    </w:p>
    <w:p w:rsidR="004D2A40" w:rsidRPr="00C02D17" w:rsidRDefault="004D2A40" w:rsidP="00FF58EE">
      <w:pPr>
        <w:pStyle w:val="3"/>
        <w:numPr>
          <w:ilvl w:val="0"/>
          <w:numId w:val="13"/>
        </w:numPr>
        <w:spacing w:after="0"/>
        <w:jc w:val="both"/>
        <w:rPr>
          <w:rFonts w:ascii="Times New Roman" w:hAnsi="Times New Roman"/>
          <w:b w:val="0"/>
          <w:bCs w:val="0"/>
          <w:color w:val="000000"/>
          <w:spacing w:val="3"/>
          <w:sz w:val="24"/>
          <w:szCs w:val="24"/>
        </w:rPr>
      </w:pPr>
      <w:r w:rsidRPr="00C02D17">
        <w:rPr>
          <w:rFonts w:ascii="Times New Roman" w:hAnsi="Times New Roman"/>
          <w:b w:val="0"/>
          <w:bCs w:val="0"/>
          <w:color w:val="000000"/>
          <w:spacing w:val="3"/>
          <w:sz w:val="24"/>
          <w:szCs w:val="24"/>
        </w:rPr>
        <w:t xml:space="preserve">Методика прогнозирования поступлений доходов в бюджет, утверждение которой администрацией сельского поселения </w:t>
      </w:r>
      <w:r>
        <w:rPr>
          <w:rFonts w:ascii="Times New Roman" w:hAnsi="Times New Roman"/>
          <w:b w:val="0"/>
          <w:bCs w:val="0"/>
          <w:color w:val="000000"/>
          <w:spacing w:val="3"/>
          <w:sz w:val="24"/>
          <w:szCs w:val="24"/>
        </w:rPr>
        <w:t>Замошинское</w:t>
      </w:r>
      <w:r w:rsidRPr="00C02D17">
        <w:rPr>
          <w:rFonts w:ascii="Times New Roman" w:hAnsi="Times New Roman"/>
          <w:b w:val="0"/>
          <w:bCs w:val="0"/>
          <w:color w:val="000000"/>
          <w:spacing w:val="3"/>
          <w:sz w:val="24"/>
          <w:szCs w:val="24"/>
        </w:rPr>
        <w:t xml:space="preserve"> как главным </w:t>
      </w:r>
      <w:r w:rsidRPr="00C02D17">
        <w:rPr>
          <w:rFonts w:ascii="Times New Roman" w:hAnsi="Times New Roman"/>
          <w:b w:val="0"/>
          <w:bCs w:val="0"/>
          <w:color w:val="000000"/>
          <w:spacing w:val="3"/>
          <w:sz w:val="24"/>
          <w:szCs w:val="24"/>
        </w:rPr>
        <w:lastRenderedPageBreak/>
        <w:t>администратором доходов бюджета предусматривается статьей 160.1 Бюджетного кодекса РФ, не представлена.</w:t>
      </w:r>
    </w:p>
    <w:p w:rsidR="007A0327" w:rsidRDefault="004D2A40" w:rsidP="007A0327">
      <w:pPr>
        <w:pStyle w:val="ab"/>
        <w:numPr>
          <w:ilvl w:val="0"/>
          <w:numId w:val="13"/>
        </w:numPr>
        <w:spacing w:after="0"/>
        <w:jc w:val="both"/>
        <w:rPr>
          <w:rFonts w:ascii="Times New Roman" w:hAnsi="Times New Roman"/>
          <w:color w:val="FF0000"/>
          <w:sz w:val="24"/>
          <w:szCs w:val="24"/>
        </w:rPr>
      </w:pPr>
      <w:r>
        <w:rPr>
          <w:rFonts w:ascii="Times New Roman" w:hAnsi="Times New Roman"/>
          <w:sz w:val="24"/>
          <w:szCs w:val="24"/>
        </w:rPr>
        <w:t>П</w:t>
      </w:r>
      <w:r w:rsidRPr="00CB5AEE">
        <w:rPr>
          <w:rFonts w:ascii="Times New Roman" w:hAnsi="Times New Roman"/>
          <w:sz w:val="24"/>
          <w:szCs w:val="24"/>
        </w:rPr>
        <w:t>роект решения о бюджете и часть 2 статьи 7 Положения о бюджетном процессе в части установления условно утвержденных  расходов на 2019 и на 2020 год не соответствуют положениям Бюджетного кодекса РФ</w:t>
      </w:r>
      <w:r>
        <w:rPr>
          <w:rFonts w:ascii="Times New Roman" w:hAnsi="Times New Roman"/>
          <w:sz w:val="24"/>
          <w:szCs w:val="24"/>
        </w:rPr>
        <w:t>.</w:t>
      </w:r>
    </w:p>
    <w:p w:rsidR="00F006EB" w:rsidRPr="00B51716" w:rsidRDefault="00F006EB" w:rsidP="00F006EB">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В нарушение </w:t>
      </w:r>
      <w:r w:rsidRPr="00D303FD">
        <w:rPr>
          <w:rFonts w:ascii="Times New Roman" w:hAnsi="Times New Roman"/>
          <w:sz w:val="24"/>
          <w:szCs w:val="24"/>
        </w:rPr>
        <w:t>Методик</w:t>
      </w:r>
      <w:r>
        <w:rPr>
          <w:rFonts w:ascii="Times New Roman" w:hAnsi="Times New Roman"/>
          <w:sz w:val="24"/>
          <w:szCs w:val="24"/>
        </w:rPr>
        <w:t>и</w:t>
      </w:r>
      <w:r w:rsidRPr="00D303FD">
        <w:rPr>
          <w:rFonts w:ascii="Times New Roman" w:hAnsi="Times New Roman"/>
          <w:sz w:val="24"/>
          <w:szCs w:val="24"/>
        </w:rPr>
        <w:t xml:space="preserve"> планирования бюджетных ассигнований бюджета сельского поселения Замошинское на очередной финансовый год и плановый </w:t>
      </w:r>
      <w:r w:rsidRPr="00B51716">
        <w:rPr>
          <w:rFonts w:ascii="Times New Roman" w:hAnsi="Times New Roman"/>
          <w:sz w:val="24"/>
          <w:szCs w:val="24"/>
        </w:rPr>
        <w:t>период, утвержденной распоряжением Главы сельского поселения Замошинское от 07.11.2017 № 49</w:t>
      </w:r>
      <w:r>
        <w:rPr>
          <w:rFonts w:ascii="Times New Roman" w:hAnsi="Times New Roman"/>
          <w:sz w:val="24"/>
          <w:szCs w:val="24"/>
        </w:rPr>
        <w:t>, бюджетные ассигнования в сумме 2 500 тыс. рублей на</w:t>
      </w:r>
      <w:r w:rsidRPr="00D303FD">
        <w:rPr>
          <w:rFonts w:ascii="Times New Roman" w:hAnsi="Times New Roman"/>
          <w:sz w:val="24"/>
          <w:szCs w:val="24"/>
        </w:rPr>
        <w:t xml:space="preserve"> </w:t>
      </w:r>
      <w:r>
        <w:rPr>
          <w:rFonts w:ascii="Times New Roman" w:hAnsi="Times New Roman"/>
          <w:sz w:val="24"/>
          <w:szCs w:val="24"/>
        </w:rPr>
        <w:t>внедрение современных средств видеонаблюдения и в сумме</w:t>
      </w:r>
      <w:r w:rsidRPr="00F006EB">
        <w:rPr>
          <w:rFonts w:ascii="Times New Roman" w:hAnsi="Times New Roman"/>
          <w:sz w:val="24"/>
          <w:szCs w:val="24"/>
        </w:rPr>
        <w:t xml:space="preserve"> </w:t>
      </w:r>
      <w:r>
        <w:rPr>
          <w:rFonts w:ascii="Times New Roman" w:hAnsi="Times New Roman"/>
          <w:sz w:val="24"/>
          <w:szCs w:val="24"/>
        </w:rPr>
        <w:t xml:space="preserve">5 000 тыс. рублей </w:t>
      </w:r>
      <w:r w:rsidRPr="007A0327">
        <w:rPr>
          <w:rFonts w:ascii="Times New Roman" w:hAnsi="Times New Roman"/>
          <w:sz w:val="24"/>
          <w:szCs w:val="24"/>
        </w:rPr>
        <w:t>на устройство ВДГО и ВКГО в 12-ти жилых домов в д. Мокрое</w:t>
      </w:r>
      <w:r>
        <w:rPr>
          <w:rFonts w:ascii="Times New Roman" w:hAnsi="Times New Roman"/>
          <w:sz w:val="24"/>
          <w:szCs w:val="24"/>
        </w:rPr>
        <w:t xml:space="preserve"> предусмотрены в отсутствие соответствующих обоснований (смет, расчетов, коммерческих предложений), в связи с чем администрации сельского поселения Замошинское предлагается обосновать</w:t>
      </w:r>
      <w:r w:rsidRPr="000757DA">
        <w:rPr>
          <w:rFonts w:ascii="Times New Roman" w:hAnsi="Times New Roman"/>
          <w:sz w:val="24"/>
          <w:szCs w:val="24"/>
        </w:rPr>
        <w:t xml:space="preserve"> </w:t>
      </w:r>
      <w:r>
        <w:rPr>
          <w:rFonts w:ascii="Times New Roman" w:hAnsi="Times New Roman"/>
          <w:sz w:val="24"/>
          <w:szCs w:val="24"/>
        </w:rPr>
        <w:t>указанные</w:t>
      </w:r>
      <w:r w:rsidRPr="007A0327">
        <w:rPr>
          <w:rFonts w:ascii="Times New Roman" w:hAnsi="Times New Roman"/>
          <w:sz w:val="24"/>
          <w:szCs w:val="24"/>
        </w:rPr>
        <w:t xml:space="preserve"> </w:t>
      </w:r>
      <w:r>
        <w:rPr>
          <w:rFonts w:ascii="Times New Roman" w:hAnsi="Times New Roman"/>
          <w:sz w:val="24"/>
          <w:szCs w:val="24"/>
        </w:rPr>
        <w:t>бюджетные ассигнования.</w:t>
      </w:r>
    </w:p>
    <w:p w:rsidR="000757DA" w:rsidRPr="000E0C10" w:rsidRDefault="000757DA" w:rsidP="000757DA">
      <w:pPr>
        <w:pStyle w:val="ab"/>
        <w:numPr>
          <w:ilvl w:val="0"/>
          <w:numId w:val="13"/>
        </w:numPr>
        <w:tabs>
          <w:tab w:val="num" w:pos="720"/>
        </w:tabs>
        <w:spacing w:after="0"/>
        <w:ind w:left="714" w:hanging="357"/>
        <w:jc w:val="both"/>
        <w:rPr>
          <w:rFonts w:ascii="Times New Roman" w:hAnsi="Times New Roman"/>
          <w:color w:val="auto"/>
          <w:sz w:val="24"/>
          <w:szCs w:val="24"/>
        </w:rPr>
      </w:pPr>
      <w:r w:rsidRPr="000E0C10">
        <w:rPr>
          <w:rFonts w:ascii="Times New Roman" w:hAnsi="Times New Roman"/>
          <w:color w:val="auto"/>
          <w:sz w:val="24"/>
          <w:szCs w:val="24"/>
        </w:rPr>
        <w:t>Учитывая положения ст. 174.1 Бюджетного кодекса РФ, согласно которым доходы бюджета прогнозируются на основе прогноза социально-экономического развития территории, предлагается обосновать суммы прогнозируемых поступлений по налогу на доходы физических лиц.</w:t>
      </w:r>
    </w:p>
    <w:p w:rsidR="000757DA" w:rsidRDefault="00284EA0" w:rsidP="00284EA0">
      <w:pPr>
        <w:numPr>
          <w:ilvl w:val="0"/>
          <w:numId w:val="13"/>
        </w:numPr>
        <w:spacing w:after="0" w:line="240" w:lineRule="auto"/>
        <w:jc w:val="both"/>
        <w:rPr>
          <w:rFonts w:ascii="Times New Roman" w:hAnsi="Times New Roman"/>
          <w:sz w:val="24"/>
          <w:szCs w:val="24"/>
        </w:rPr>
      </w:pPr>
      <w:r w:rsidRPr="00284EA0">
        <w:rPr>
          <w:rFonts w:ascii="Times New Roman" w:hAnsi="Times New Roman"/>
          <w:sz w:val="24"/>
          <w:szCs w:val="24"/>
        </w:rPr>
        <w:t>В соответствии с проектами постановлений Главы администрации сельского поселения Замошинское сроки реализации муниципальных программ сельского поселения Замошинское продлены до 2020 года. При этом</w:t>
      </w:r>
      <w:r w:rsidRPr="00284EA0">
        <w:rPr>
          <w:rFonts w:ascii="Times New Roman" w:hAnsi="Times New Roman"/>
          <w:color w:val="000000" w:themeColor="text1"/>
          <w:sz w:val="24"/>
          <w:szCs w:val="24"/>
        </w:rPr>
        <w:t xml:space="preserve"> </w:t>
      </w:r>
      <w:r>
        <w:rPr>
          <w:rFonts w:ascii="Times New Roman" w:hAnsi="Times New Roman"/>
          <w:color w:val="000000" w:themeColor="text1"/>
          <w:sz w:val="24"/>
          <w:szCs w:val="24"/>
        </w:rPr>
        <w:t>п</w:t>
      </w:r>
      <w:r w:rsidRPr="00467EEF">
        <w:rPr>
          <w:rFonts w:ascii="Times New Roman" w:hAnsi="Times New Roman"/>
          <w:color w:val="000000" w:themeColor="text1"/>
          <w:sz w:val="24"/>
          <w:szCs w:val="24"/>
        </w:rPr>
        <w:t>родление сроков реализации муниципальных программ не соответствует положениям</w:t>
      </w:r>
      <w:r w:rsidRPr="00284EA0">
        <w:rPr>
          <w:rFonts w:ascii="Times New Roman" w:hAnsi="Times New Roman"/>
          <w:sz w:val="24"/>
          <w:szCs w:val="24"/>
        </w:rPr>
        <w:t xml:space="preserve"> Порядк</w:t>
      </w:r>
      <w:r>
        <w:rPr>
          <w:rFonts w:ascii="Times New Roman" w:hAnsi="Times New Roman"/>
          <w:sz w:val="24"/>
          <w:szCs w:val="24"/>
        </w:rPr>
        <w:t>а</w:t>
      </w:r>
      <w:r w:rsidRPr="00284EA0">
        <w:rPr>
          <w:rFonts w:ascii="Times New Roman" w:hAnsi="Times New Roman"/>
          <w:sz w:val="24"/>
          <w:szCs w:val="24"/>
        </w:rPr>
        <w:t xml:space="preserve"> разработки и реализации муниципальных программ, утвержденн</w:t>
      </w:r>
      <w:r>
        <w:rPr>
          <w:rFonts w:ascii="Times New Roman" w:hAnsi="Times New Roman"/>
          <w:sz w:val="24"/>
          <w:szCs w:val="24"/>
        </w:rPr>
        <w:t xml:space="preserve">ого </w:t>
      </w:r>
      <w:r w:rsidRPr="00284EA0">
        <w:rPr>
          <w:rFonts w:ascii="Times New Roman" w:hAnsi="Times New Roman"/>
          <w:sz w:val="24"/>
          <w:szCs w:val="24"/>
        </w:rPr>
        <w:t>постановлением Главы сельского поселения Замошинское от 16.09.2014</w:t>
      </w:r>
      <w:r>
        <w:rPr>
          <w:rFonts w:ascii="Times New Roman" w:hAnsi="Times New Roman"/>
          <w:sz w:val="24"/>
          <w:szCs w:val="24"/>
        </w:rPr>
        <w:t xml:space="preserve"> </w:t>
      </w:r>
      <w:r w:rsidRPr="00284EA0">
        <w:rPr>
          <w:rFonts w:ascii="Times New Roman" w:hAnsi="Times New Roman"/>
          <w:sz w:val="24"/>
          <w:szCs w:val="24"/>
        </w:rPr>
        <w:t>№ 141</w:t>
      </w:r>
      <w:r>
        <w:rPr>
          <w:rFonts w:ascii="Times New Roman" w:hAnsi="Times New Roman"/>
          <w:sz w:val="24"/>
          <w:szCs w:val="24"/>
        </w:rPr>
        <w:t>.</w:t>
      </w:r>
    </w:p>
    <w:p w:rsidR="004443C2" w:rsidRPr="009C0B69" w:rsidRDefault="004443C2" w:rsidP="00035F28">
      <w:pPr>
        <w:pStyle w:val="a8"/>
        <w:numPr>
          <w:ilvl w:val="0"/>
          <w:numId w:val="13"/>
        </w:numPr>
        <w:spacing w:after="0" w:line="240" w:lineRule="auto"/>
        <w:ind w:left="714" w:hanging="357"/>
        <w:jc w:val="both"/>
        <w:rPr>
          <w:rFonts w:ascii="Times New Roman" w:hAnsi="Times New Roman"/>
          <w:color w:val="000000" w:themeColor="text1"/>
          <w:sz w:val="24"/>
          <w:szCs w:val="24"/>
        </w:rPr>
      </w:pPr>
      <w:r w:rsidRPr="009C0B69">
        <w:rPr>
          <w:rFonts w:ascii="Times New Roman" w:hAnsi="Times New Roman"/>
          <w:color w:val="000000" w:themeColor="text1"/>
          <w:sz w:val="24"/>
          <w:szCs w:val="24"/>
        </w:rPr>
        <w:t>В приложениях 4, 6 к проекту решения о бюджете наименование раздела клас</w:t>
      </w:r>
      <w:r>
        <w:rPr>
          <w:rFonts w:ascii="Times New Roman" w:hAnsi="Times New Roman"/>
          <w:color w:val="000000" w:themeColor="text1"/>
          <w:sz w:val="24"/>
          <w:szCs w:val="24"/>
        </w:rPr>
        <w:t xml:space="preserve">сификации расходов бюджета 1400 </w:t>
      </w:r>
      <w:r w:rsidRPr="009C0B69">
        <w:rPr>
          <w:rFonts w:ascii="Times New Roman" w:hAnsi="Times New Roman"/>
          <w:color w:val="000000" w:themeColor="text1"/>
          <w:sz w:val="24"/>
          <w:szCs w:val="24"/>
        </w:rPr>
        <w:t xml:space="preserve">не соответствует приказу Министерства финансов Российской Федерации от 01.07.2013 № 65н «Об утверждении Указаний о порядке применения бюджетной классификации Российской Федерации». </w:t>
      </w:r>
    </w:p>
    <w:p w:rsidR="00820C55" w:rsidRPr="00820C55" w:rsidRDefault="00820C55" w:rsidP="00035F28">
      <w:pPr>
        <w:pStyle w:val="a8"/>
        <w:numPr>
          <w:ilvl w:val="0"/>
          <w:numId w:val="13"/>
        </w:numPr>
        <w:tabs>
          <w:tab w:val="num" w:pos="720"/>
        </w:tabs>
        <w:autoSpaceDE w:val="0"/>
        <w:autoSpaceDN w:val="0"/>
        <w:adjustRightInd w:val="0"/>
        <w:spacing w:after="0" w:line="240" w:lineRule="auto"/>
        <w:ind w:left="714" w:hanging="357"/>
        <w:jc w:val="both"/>
        <w:rPr>
          <w:rFonts w:ascii="Times New Roman" w:hAnsi="Times New Roman"/>
          <w:sz w:val="24"/>
          <w:szCs w:val="24"/>
        </w:rPr>
      </w:pPr>
      <w:r w:rsidRPr="00820C55">
        <w:rPr>
          <w:rFonts w:ascii="Times New Roman" w:hAnsi="Times New Roman"/>
          <w:sz w:val="24"/>
          <w:szCs w:val="24"/>
        </w:rPr>
        <w:t>В приложениях 4, 6 к проекту решения о бюджете по целевой статье «Муниципальная программа сельского поселения Замошинское «Обеспечение безопасности жизнедеятельности населения сельского поселения Замошинское на 2015-2020 годы»» сумма бюджетных ассигнований отражена</w:t>
      </w:r>
      <w:r w:rsidR="00035F28">
        <w:rPr>
          <w:rFonts w:ascii="Times New Roman" w:hAnsi="Times New Roman"/>
          <w:sz w:val="24"/>
          <w:szCs w:val="24"/>
        </w:rPr>
        <w:t xml:space="preserve"> неверно.</w:t>
      </w:r>
    </w:p>
    <w:p w:rsidR="004D2A40" w:rsidRDefault="004D2A40" w:rsidP="00035F28">
      <w:pPr>
        <w:spacing w:after="0" w:line="240" w:lineRule="auto"/>
        <w:jc w:val="both"/>
        <w:rPr>
          <w:rFonts w:ascii="Times New Roman" w:hAnsi="Times New Roman"/>
          <w:color w:val="FF0000"/>
          <w:sz w:val="24"/>
          <w:szCs w:val="24"/>
        </w:rPr>
      </w:pPr>
      <w:bookmarkStart w:id="0" w:name="anchorpa5"/>
      <w:bookmarkEnd w:id="0"/>
    </w:p>
    <w:p w:rsidR="007A0327" w:rsidRPr="00440DFB" w:rsidRDefault="007A0327" w:rsidP="00035F28">
      <w:pPr>
        <w:spacing w:after="0" w:line="240" w:lineRule="auto"/>
        <w:jc w:val="both"/>
        <w:rPr>
          <w:rFonts w:ascii="Times New Roman" w:hAnsi="Times New Roman"/>
          <w:color w:val="FF0000"/>
          <w:sz w:val="24"/>
          <w:szCs w:val="24"/>
        </w:rPr>
      </w:pPr>
    </w:p>
    <w:p w:rsidR="004D2A40" w:rsidRPr="00035F28" w:rsidRDefault="004D2A40" w:rsidP="004E7741">
      <w:pPr>
        <w:spacing w:after="0" w:line="240" w:lineRule="auto"/>
        <w:ind w:firstLine="709"/>
        <w:jc w:val="both"/>
        <w:rPr>
          <w:rFonts w:ascii="Times New Roman" w:hAnsi="Times New Roman"/>
          <w:sz w:val="24"/>
          <w:szCs w:val="24"/>
        </w:rPr>
      </w:pPr>
      <w:r w:rsidRPr="00035F28">
        <w:rPr>
          <w:rFonts w:ascii="Times New Roman" w:hAnsi="Times New Roman"/>
          <w:sz w:val="24"/>
          <w:szCs w:val="24"/>
        </w:rPr>
        <w:t>На основании изложенного Контрольно-счетная палата предлагает при рассмотрении Советом депутатов проекта решения о бюджете учесть замечания и предложения, содержащиеся в заключении.</w:t>
      </w:r>
    </w:p>
    <w:p w:rsidR="004D2A40" w:rsidRDefault="004D2A40" w:rsidP="004E7741">
      <w:pPr>
        <w:spacing w:after="0" w:line="240" w:lineRule="auto"/>
        <w:ind w:firstLine="709"/>
        <w:jc w:val="both"/>
        <w:rPr>
          <w:rFonts w:ascii="Times New Roman" w:hAnsi="Times New Roman"/>
          <w:color w:val="FF0000"/>
          <w:sz w:val="24"/>
          <w:szCs w:val="24"/>
        </w:rPr>
      </w:pPr>
    </w:p>
    <w:p w:rsidR="004D2A40" w:rsidRDefault="004D2A40" w:rsidP="004E7741">
      <w:pPr>
        <w:spacing w:after="0" w:line="240" w:lineRule="auto"/>
        <w:ind w:firstLine="709"/>
        <w:jc w:val="both"/>
        <w:rPr>
          <w:rFonts w:ascii="Times New Roman" w:hAnsi="Times New Roman"/>
          <w:color w:val="FF0000"/>
          <w:sz w:val="24"/>
          <w:szCs w:val="24"/>
        </w:rPr>
      </w:pPr>
    </w:p>
    <w:p w:rsidR="004D2A40" w:rsidRPr="007B2109" w:rsidRDefault="004D2A40" w:rsidP="001F46AC">
      <w:pPr>
        <w:spacing w:after="0" w:line="240" w:lineRule="auto"/>
        <w:jc w:val="both"/>
        <w:rPr>
          <w:rFonts w:ascii="Times New Roman" w:hAnsi="Times New Roman"/>
          <w:b/>
          <w:sz w:val="24"/>
          <w:szCs w:val="24"/>
        </w:rPr>
      </w:pPr>
      <w:r w:rsidRPr="007B2109">
        <w:rPr>
          <w:rFonts w:ascii="Times New Roman" w:hAnsi="Times New Roman"/>
          <w:b/>
          <w:sz w:val="24"/>
          <w:szCs w:val="24"/>
        </w:rPr>
        <w:t xml:space="preserve">Председатель Контрольно-счётной палаты </w:t>
      </w:r>
    </w:p>
    <w:p w:rsidR="004D2A40" w:rsidRPr="007B2109" w:rsidRDefault="004D2A40" w:rsidP="001F46AC">
      <w:pPr>
        <w:spacing w:after="0" w:line="240" w:lineRule="auto"/>
        <w:jc w:val="both"/>
        <w:rPr>
          <w:rFonts w:ascii="Times New Roman" w:hAnsi="Times New Roman"/>
          <w:b/>
          <w:sz w:val="24"/>
          <w:szCs w:val="24"/>
        </w:rPr>
      </w:pPr>
      <w:r w:rsidRPr="007B2109">
        <w:rPr>
          <w:rFonts w:ascii="Times New Roman" w:hAnsi="Times New Roman"/>
          <w:b/>
          <w:sz w:val="24"/>
          <w:szCs w:val="24"/>
        </w:rPr>
        <w:t xml:space="preserve">Можайского муниципального района  </w:t>
      </w:r>
      <w:r w:rsidRPr="007B2109">
        <w:rPr>
          <w:rFonts w:ascii="Times New Roman" w:hAnsi="Times New Roman"/>
          <w:b/>
          <w:sz w:val="24"/>
          <w:szCs w:val="24"/>
        </w:rPr>
        <w:tab/>
      </w:r>
      <w:r w:rsidRPr="007B2109">
        <w:rPr>
          <w:rFonts w:ascii="Times New Roman" w:hAnsi="Times New Roman"/>
          <w:b/>
          <w:sz w:val="24"/>
          <w:szCs w:val="24"/>
        </w:rPr>
        <w:tab/>
      </w:r>
      <w:r w:rsidRPr="007B2109">
        <w:rPr>
          <w:rFonts w:ascii="Times New Roman" w:hAnsi="Times New Roman"/>
          <w:b/>
          <w:sz w:val="24"/>
          <w:szCs w:val="24"/>
        </w:rPr>
        <w:tab/>
      </w:r>
      <w:r w:rsidRPr="007B2109">
        <w:rPr>
          <w:rFonts w:ascii="Times New Roman" w:hAnsi="Times New Roman"/>
          <w:b/>
          <w:sz w:val="24"/>
          <w:szCs w:val="24"/>
        </w:rPr>
        <w:tab/>
      </w:r>
      <w:r w:rsidRPr="007B2109">
        <w:rPr>
          <w:rFonts w:ascii="Times New Roman" w:hAnsi="Times New Roman"/>
          <w:b/>
          <w:sz w:val="24"/>
          <w:szCs w:val="24"/>
        </w:rPr>
        <w:tab/>
        <w:t xml:space="preserve">          О.В. Богначева</w:t>
      </w:r>
    </w:p>
    <w:p w:rsidR="004D2A40" w:rsidRDefault="004D2A40" w:rsidP="001F46AC">
      <w:pPr>
        <w:spacing w:after="0" w:line="240" w:lineRule="auto"/>
        <w:jc w:val="both"/>
        <w:rPr>
          <w:rFonts w:ascii="Times New Roman" w:hAnsi="Times New Roman"/>
          <w:color w:val="00B0F0"/>
          <w:sz w:val="24"/>
          <w:szCs w:val="24"/>
        </w:rPr>
      </w:pPr>
      <w:r w:rsidRPr="000456C0">
        <w:rPr>
          <w:rFonts w:ascii="Times New Roman" w:hAnsi="Times New Roman"/>
          <w:color w:val="00B0F0"/>
          <w:sz w:val="24"/>
          <w:szCs w:val="24"/>
        </w:rPr>
        <w:tab/>
      </w:r>
      <w:r w:rsidRPr="000456C0">
        <w:rPr>
          <w:rFonts w:ascii="Times New Roman" w:hAnsi="Times New Roman"/>
          <w:color w:val="00B0F0"/>
          <w:sz w:val="24"/>
          <w:szCs w:val="24"/>
        </w:rPr>
        <w:tab/>
      </w:r>
      <w:r w:rsidRPr="000456C0">
        <w:rPr>
          <w:rFonts w:ascii="Times New Roman" w:hAnsi="Times New Roman"/>
          <w:color w:val="00B0F0"/>
          <w:sz w:val="24"/>
          <w:szCs w:val="24"/>
        </w:rPr>
        <w:tab/>
      </w:r>
      <w:r w:rsidRPr="000456C0">
        <w:rPr>
          <w:rFonts w:ascii="Times New Roman" w:hAnsi="Times New Roman"/>
          <w:color w:val="00B0F0"/>
          <w:sz w:val="24"/>
          <w:szCs w:val="24"/>
        </w:rPr>
        <w:tab/>
      </w:r>
      <w:r w:rsidRPr="000456C0">
        <w:rPr>
          <w:rFonts w:ascii="Times New Roman" w:hAnsi="Times New Roman"/>
          <w:color w:val="00B0F0"/>
          <w:sz w:val="24"/>
          <w:szCs w:val="24"/>
        </w:rPr>
        <w:tab/>
        <w:t xml:space="preserve"> </w:t>
      </w:r>
    </w:p>
    <w:p w:rsidR="007E2823" w:rsidRDefault="007E2823" w:rsidP="001F46AC">
      <w:pPr>
        <w:spacing w:after="0" w:line="240" w:lineRule="auto"/>
        <w:jc w:val="both"/>
        <w:rPr>
          <w:rFonts w:ascii="Times New Roman" w:hAnsi="Times New Roman"/>
          <w:color w:val="00B0F0"/>
          <w:sz w:val="24"/>
          <w:szCs w:val="24"/>
        </w:rPr>
      </w:pPr>
    </w:p>
    <w:p w:rsidR="007E2823" w:rsidRDefault="007E2823" w:rsidP="001F46AC">
      <w:pPr>
        <w:spacing w:after="0" w:line="240" w:lineRule="auto"/>
        <w:jc w:val="both"/>
        <w:rPr>
          <w:rFonts w:ascii="Times New Roman" w:hAnsi="Times New Roman"/>
          <w:color w:val="00B0F0"/>
          <w:sz w:val="24"/>
          <w:szCs w:val="24"/>
        </w:rPr>
      </w:pPr>
    </w:p>
    <w:p w:rsidR="007E2823" w:rsidRDefault="007E2823" w:rsidP="001F46AC">
      <w:pPr>
        <w:spacing w:after="0" w:line="240" w:lineRule="auto"/>
        <w:jc w:val="both"/>
        <w:rPr>
          <w:rFonts w:ascii="Times New Roman" w:hAnsi="Times New Roman"/>
          <w:color w:val="00B0F0"/>
          <w:sz w:val="24"/>
          <w:szCs w:val="24"/>
        </w:rPr>
      </w:pPr>
    </w:p>
    <w:p w:rsidR="004F3CFE" w:rsidRDefault="004F3CFE" w:rsidP="001F46AC">
      <w:pPr>
        <w:spacing w:after="0" w:line="240" w:lineRule="auto"/>
        <w:jc w:val="both"/>
        <w:rPr>
          <w:rFonts w:ascii="Times New Roman" w:hAnsi="Times New Roman"/>
          <w:color w:val="00B0F0"/>
          <w:sz w:val="24"/>
          <w:szCs w:val="24"/>
        </w:rPr>
      </w:pPr>
    </w:p>
    <w:p w:rsidR="004F3CFE" w:rsidRDefault="004F3CFE" w:rsidP="001F46AC">
      <w:pPr>
        <w:spacing w:after="0" w:line="240" w:lineRule="auto"/>
        <w:jc w:val="both"/>
        <w:rPr>
          <w:rFonts w:ascii="Times New Roman" w:hAnsi="Times New Roman"/>
          <w:color w:val="00B0F0"/>
          <w:sz w:val="24"/>
          <w:szCs w:val="24"/>
        </w:rPr>
      </w:pPr>
    </w:p>
    <w:p w:rsidR="004F3CFE" w:rsidRDefault="004F3CFE" w:rsidP="001F46AC">
      <w:pPr>
        <w:spacing w:after="0" w:line="240" w:lineRule="auto"/>
        <w:jc w:val="both"/>
        <w:rPr>
          <w:rFonts w:ascii="Times New Roman" w:hAnsi="Times New Roman"/>
          <w:color w:val="00B0F0"/>
          <w:sz w:val="24"/>
          <w:szCs w:val="24"/>
        </w:rPr>
      </w:pPr>
    </w:p>
    <w:p w:rsidR="00E95510" w:rsidRDefault="00E95510" w:rsidP="001F46AC">
      <w:pPr>
        <w:spacing w:after="0" w:line="240" w:lineRule="auto"/>
        <w:jc w:val="both"/>
        <w:rPr>
          <w:rFonts w:ascii="Times New Roman" w:hAnsi="Times New Roman"/>
          <w:color w:val="00B0F0"/>
          <w:sz w:val="24"/>
          <w:szCs w:val="24"/>
        </w:rPr>
      </w:pPr>
    </w:p>
    <w:p w:rsidR="00E95510" w:rsidRDefault="00E95510" w:rsidP="001F46AC">
      <w:pPr>
        <w:spacing w:after="0" w:line="240" w:lineRule="auto"/>
        <w:jc w:val="both"/>
        <w:rPr>
          <w:rFonts w:ascii="Times New Roman" w:hAnsi="Times New Roman"/>
          <w:color w:val="00B0F0"/>
          <w:sz w:val="24"/>
          <w:szCs w:val="24"/>
        </w:rPr>
      </w:pPr>
    </w:p>
    <w:p w:rsidR="007E2823" w:rsidRPr="000456C0" w:rsidRDefault="007E2823" w:rsidP="001F46AC">
      <w:pPr>
        <w:spacing w:after="0" w:line="240" w:lineRule="auto"/>
        <w:jc w:val="both"/>
        <w:rPr>
          <w:rFonts w:ascii="Times New Roman" w:hAnsi="Times New Roman"/>
          <w:color w:val="00B0F0"/>
          <w:sz w:val="24"/>
          <w:szCs w:val="24"/>
        </w:rPr>
      </w:pPr>
    </w:p>
    <w:sectPr w:rsidR="007E2823" w:rsidRPr="000456C0" w:rsidSect="00275B4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636" w:rsidRDefault="00EB4636" w:rsidP="009D3C22">
      <w:pPr>
        <w:spacing w:after="0" w:line="240" w:lineRule="auto"/>
      </w:pPr>
      <w:r>
        <w:separator/>
      </w:r>
    </w:p>
  </w:endnote>
  <w:endnote w:type="continuationSeparator" w:id="1">
    <w:p w:rsidR="00EB4636" w:rsidRDefault="00EB4636" w:rsidP="009D3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02" w:rsidRDefault="00AC1195">
    <w:pPr>
      <w:pStyle w:val="a6"/>
      <w:jc w:val="right"/>
    </w:pPr>
    <w:fldSimple w:instr=" PAGE   \* MERGEFORMAT ">
      <w:r w:rsidR="007E77B8">
        <w:rPr>
          <w:noProof/>
        </w:rPr>
        <w:t>16</w:t>
      </w:r>
    </w:fldSimple>
  </w:p>
  <w:p w:rsidR="00447D02" w:rsidRDefault="00447D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636" w:rsidRDefault="00EB4636" w:rsidP="009D3C22">
      <w:pPr>
        <w:spacing w:after="0" w:line="240" w:lineRule="auto"/>
      </w:pPr>
      <w:r>
        <w:separator/>
      </w:r>
    </w:p>
  </w:footnote>
  <w:footnote w:type="continuationSeparator" w:id="1">
    <w:p w:rsidR="00EB4636" w:rsidRDefault="00EB4636" w:rsidP="009D3C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C82"/>
    <w:multiLevelType w:val="hybridMultilevel"/>
    <w:tmpl w:val="18282D00"/>
    <w:lvl w:ilvl="0" w:tplc="04190001">
      <w:start w:val="1"/>
      <w:numFmt w:val="bullet"/>
      <w:lvlText w:val=""/>
      <w:lvlJc w:val="left"/>
      <w:pPr>
        <w:tabs>
          <w:tab w:val="num" w:pos="181"/>
        </w:tabs>
        <w:ind w:left="181" w:hanging="360"/>
      </w:pPr>
      <w:rPr>
        <w:rFonts w:ascii="Symbol" w:hAnsi="Symbol" w:hint="default"/>
      </w:rPr>
    </w:lvl>
    <w:lvl w:ilvl="1" w:tplc="04190003" w:tentative="1">
      <w:start w:val="1"/>
      <w:numFmt w:val="bullet"/>
      <w:lvlText w:val="o"/>
      <w:lvlJc w:val="left"/>
      <w:pPr>
        <w:tabs>
          <w:tab w:val="num" w:pos="901"/>
        </w:tabs>
        <w:ind w:left="901" w:hanging="360"/>
      </w:pPr>
      <w:rPr>
        <w:rFonts w:ascii="Courier New" w:hAnsi="Courier New" w:hint="default"/>
      </w:rPr>
    </w:lvl>
    <w:lvl w:ilvl="2" w:tplc="04190005" w:tentative="1">
      <w:start w:val="1"/>
      <w:numFmt w:val="bullet"/>
      <w:lvlText w:val=""/>
      <w:lvlJc w:val="left"/>
      <w:pPr>
        <w:tabs>
          <w:tab w:val="num" w:pos="1621"/>
        </w:tabs>
        <w:ind w:left="1621" w:hanging="360"/>
      </w:pPr>
      <w:rPr>
        <w:rFonts w:ascii="Wingdings" w:hAnsi="Wingdings" w:hint="default"/>
      </w:rPr>
    </w:lvl>
    <w:lvl w:ilvl="3" w:tplc="04190001" w:tentative="1">
      <w:start w:val="1"/>
      <w:numFmt w:val="bullet"/>
      <w:lvlText w:val=""/>
      <w:lvlJc w:val="left"/>
      <w:pPr>
        <w:tabs>
          <w:tab w:val="num" w:pos="2341"/>
        </w:tabs>
        <w:ind w:left="2341" w:hanging="360"/>
      </w:pPr>
      <w:rPr>
        <w:rFonts w:ascii="Symbol" w:hAnsi="Symbol" w:hint="default"/>
      </w:rPr>
    </w:lvl>
    <w:lvl w:ilvl="4" w:tplc="04190003" w:tentative="1">
      <w:start w:val="1"/>
      <w:numFmt w:val="bullet"/>
      <w:lvlText w:val="o"/>
      <w:lvlJc w:val="left"/>
      <w:pPr>
        <w:tabs>
          <w:tab w:val="num" w:pos="3061"/>
        </w:tabs>
        <w:ind w:left="3061" w:hanging="360"/>
      </w:pPr>
      <w:rPr>
        <w:rFonts w:ascii="Courier New" w:hAnsi="Courier New" w:hint="default"/>
      </w:rPr>
    </w:lvl>
    <w:lvl w:ilvl="5" w:tplc="04190005" w:tentative="1">
      <w:start w:val="1"/>
      <w:numFmt w:val="bullet"/>
      <w:lvlText w:val=""/>
      <w:lvlJc w:val="left"/>
      <w:pPr>
        <w:tabs>
          <w:tab w:val="num" w:pos="3781"/>
        </w:tabs>
        <w:ind w:left="3781" w:hanging="360"/>
      </w:pPr>
      <w:rPr>
        <w:rFonts w:ascii="Wingdings" w:hAnsi="Wingdings" w:hint="default"/>
      </w:rPr>
    </w:lvl>
    <w:lvl w:ilvl="6" w:tplc="04190001" w:tentative="1">
      <w:start w:val="1"/>
      <w:numFmt w:val="bullet"/>
      <w:lvlText w:val=""/>
      <w:lvlJc w:val="left"/>
      <w:pPr>
        <w:tabs>
          <w:tab w:val="num" w:pos="4501"/>
        </w:tabs>
        <w:ind w:left="4501" w:hanging="360"/>
      </w:pPr>
      <w:rPr>
        <w:rFonts w:ascii="Symbol" w:hAnsi="Symbol" w:hint="default"/>
      </w:rPr>
    </w:lvl>
    <w:lvl w:ilvl="7" w:tplc="04190003" w:tentative="1">
      <w:start w:val="1"/>
      <w:numFmt w:val="bullet"/>
      <w:lvlText w:val="o"/>
      <w:lvlJc w:val="left"/>
      <w:pPr>
        <w:tabs>
          <w:tab w:val="num" w:pos="5221"/>
        </w:tabs>
        <w:ind w:left="5221" w:hanging="360"/>
      </w:pPr>
      <w:rPr>
        <w:rFonts w:ascii="Courier New" w:hAnsi="Courier New" w:hint="default"/>
      </w:rPr>
    </w:lvl>
    <w:lvl w:ilvl="8" w:tplc="04190005" w:tentative="1">
      <w:start w:val="1"/>
      <w:numFmt w:val="bullet"/>
      <w:lvlText w:val=""/>
      <w:lvlJc w:val="left"/>
      <w:pPr>
        <w:tabs>
          <w:tab w:val="num" w:pos="5941"/>
        </w:tabs>
        <w:ind w:left="5941" w:hanging="360"/>
      </w:pPr>
      <w:rPr>
        <w:rFonts w:ascii="Wingdings" w:hAnsi="Wingdings" w:hint="default"/>
      </w:rPr>
    </w:lvl>
  </w:abstractNum>
  <w:abstractNum w:abstractNumId="1">
    <w:nsid w:val="047B0498"/>
    <w:multiLevelType w:val="hybridMultilevel"/>
    <w:tmpl w:val="D06E8480"/>
    <w:lvl w:ilvl="0" w:tplc="04190001">
      <w:start w:val="1"/>
      <w:numFmt w:val="bullet"/>
      <w:lvlText w:val=""/>
      <w:lvlJc w:val="left"/>
      <w:pPr>
        <w:ind w:left="786" w:hanging="360"/>
      </w:pPr>
      <w:rPr>
        <w:rFonts w:ascii="Symbol" w:hAnsi="Symbol" w:hint="default"/>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09640258"/>
    <w:multiLevelType w:val="hybridMultilevel"/>
    <w:tmpl w:val="4C36272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09DB3ADE"/>
    <w:multiLevelType w:val="hybridMultilevel"/>
    <w:tmpl w:val="0B306EE4"/>
    <w:lvl w:ilvl="0" w:tplc="130CF590">
      <w:start w:val="1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5D3E62"/>
    <w:multiLevelType w:val="hybridMultilevel"/>
    <w:tmpl w:val="10143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895888"/>
    <w:multiLevelType w:val="hybridMultilevel"/>
    <w:tmpl w:val="674405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5E57226"/>
    <w:multiLevelType w:val="hybridMultilevel"/>
    <w:tmpl w:val="0FDCC6D2"/>
    <w:lvl w:ilvl="0" w:tplc="7D92CE68">
      <w:start w:val="1"/>
      <w:numFmt w:val="decimal"/>
      <w:lvlText w:val="%1."/>
      <w:lvlJc w:val="left"/>
      <w:pPr>
        <w:ind w:left="1743" w:hanging="1035"/>
      </w:pPr>
      <w:rPr>
        <w:rFonts w:cs="Times New Roman" w:hint="default"/>
        <w:color w:val="00B0F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71930D0"/>
    <w:multiLevelType w:val="hybridMultilevel"/>
    <w:tmpl w:val="1F44DD36"/>
    <w:lvl w:ilvl="0" w:tplc="0D68BFD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3164C3"/>
    <w:multiLevelType w:val="hybridMultilevel"/>
    <w:tmpl w:val="9CB8E5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34232FE"/>
    <w:multiLevelType w:val="hybridMultilevel"/>
    <w:tmpl w:val="8A36C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507A3C"/>
    <w:multiLevelType w:val="hybridMultilevel"/>
    <w:tmpl w:val="2618CA1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1">
    <w:nsid w:val="3930207B"/>
    <w:multiLevelType w:val="hybridMultilevel"/>
    <w:tmpl w:val="C5F24F30"/>
    <w:lvl w:ilvl="0" w:tplc="47C854A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A76A80"/>
    <w:multiLevelType w:val="hybridMultilevel"/>
    <w:tmpl w:val="7F52146C"/>
    <w:lvl w:ilvl="0" w:tplc="E73C9B98">
      <w:start w:val="4"/>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3">
    <w:nsid w:val="3C722E52"/>
    <w:multiLevelType w:val="hybridMultilevel"/>
    <w:tmpl w:val="62D4C8B2"/>
    <w:lvl w:ilvl="0" w:tplc="F3F23BD0">
      <w:start w:val="1"/>
      <w:numFmt w:val="decimal"/>
      <w:lvlText w:val="%1."/>
      <w:lvlJc w:val="left"/>
      <w:pPr>
        <w:ind w:left="1745" w:hanging="1035"/>
      </w:pPr>
      <w:rPr>
        <w:rFonts w:cs="Times New Roman" w:hint="default"/>
        <w:color w:val="auto"/>
      </w:rPr>
    </w:lvl>
    <w:lvl w:ilvl="1" w:tplc="04190019" w:tentative="1">
      <w:start w:val="1"/>
      <w:numFmt w:val="lowerLetter"/>
      <w:lvlText w:val="%2."/>
      <w:lvlJc w:val="left"/>
      <w:pPr>
        <w:ind w:left="1442" w:hanging="360"/>
      </w:pPr>
      <w:rPr>
        <w:rFonts w:cs="Times New Roman"/>
      </w:rPr>
    </w:lvl>
    <w:lvl w:ilvl="2" w:tplc="0419001B" w:tentative="1">
      <w:start w:val="1"/>
      <w:numFmt w:val="lowerRoman"/>
      <w:lvlText w:val="%3."/>
      <w:lvlJc w:val="right"/>
      <w:pPr>
        <w:ind w:left="2162" w:hanging="180"/>
      </w:pPr>
      <w:rPr>
        <w:rFonts w:cs="Times New Roman"/>
      </w:rPr>
    </w:lvl>
    <w:lvl w:ilvl="3" w:tplc="0419000F" w:tentative="1">
      <w:start w:val="1"/>
      <w:numFmt w:val="decimal"/>
      <w:lvlText w:val="%4."/>
      <w:lvlJc w:val="left"/>
      <w:pPr>
        <w:ind w:left="2882" w:hanging="360"/>
      </w:pPr>
      <w:rPr>
        <w:rFonts w:cs="Times New Roman"/>
      </w:rPr>
    </w:lvl>
    <w:lvl w:ilvl="4" w:tplc="04190019" w:tentative="1">
      <w:start w:val="1"/>
      <w:numFmt w:val="lowerLetter"/>
      <w:lvlText w:val="%5."/>
      <w:lvlJc w:val="left"/>
      <w:pPr>
        <w:ind w:left="3602" w:hanging="360"/>
      </w:pPr>
      <w:rPr>
        <w:rFonts w:cs="Times New Roman"/>
      </w:rPr>
    </w:lvl>
    <w:lvl w:ilvl="5" w:tplc="0419001B" w:tentative="1">
      <w:start w:val="1"/>
      <w:numFmt w:val="lowerRoman"/>
      <w:lvlText w:val="%6."/>
      <w:lvlJc w:val="right"/>
      <w:pPr>
        <w:ind w:left="4322" w:hanging="180"/>
      </w:pPr>
      <w:rPr>
        <w:rFonts w:cs="Times New Roman"/>
      </w:rPr>
    </w:lvl>
    <w:lvl w:ilvl="6" w:tplc="0419000F" w:tentative="1">
      <w:start w:val="1"/>
      <w:numFmt w:val="decimal"/>
      <w:lvlText w:val="%7."/>
      <w:lvlJc w:val="left"/>
      <w:pPr>
        <w:ind w:left="5042" w:hanging="360"/>
      </w:pPr>
      <w:rPr>
        <w:rFonts w:cs="Times New Roman"/>
      </w:rPr>
    </w:lvl>
    <w:lvl w:ilvl="7" w:tplc="04190019" w:tentative="1">
      <w:start w:val="1"/>
      <w:numFmt w:val="lowerLetter"/>
      <w:lvlText w:val="%8."/>
      <w:lvlJc w:val="left"/>
      <w:pPr>
        <w:ind w:left="5762" w:hanging="360"/>
      </w:pPr>
      <w:rPr>
        <w:rFonts w:cs="Times New Roman"/>
      </w:rPr>
    </w:lvl>
    <w:lvl w:ilvl="8" w:tplc="0419001B" w:tentative="1">
      <w:start w:val="1"/>
      <w:numFmt w:val="lowerRoman"/>
      <w:lvlText w:val="%9."/>
      <w:lvlJc w:val="right"/>
      <w:pPr>
        <w:ind w:left="6482" w:hanging="180"/>
      </w:pPr>
      <w:rPr>
        <w:rFonts w:cs="Times New Roman"/>
      </w:rPr>
    </w:lvl>
  </w:abstractNum>
  <w:abstractNum w:abstractNumId="14">
    <w:nsid w:val="3E340B6A"/>
    <w:multiLevelType w:val="hybridMultilevel"/>
    <w:tmpl w:val="3A6A4450"/>
    <w:lvl w:ilvl="0" w:tplc="F9085B90">
      <w:start w:val="3"/>
      <w:numFmt w:val="decimal"/>
      <w:lvlText w:val="%1."/>
      <w:lvlJc w:val="left"/>
      <w:pPr>
        <w:tabs>
          <w:tab w:val="num" w:pos="1637"/>
        </w:tabs>
        <w:ind w:left="1637" w:hanging="360"/>
      </w:pPr>
      <w:rPr>
        <w:rFonts w:cs="Times New Roman" w:hint="default"/>
      </w:rPr>
    </w:lvl>
    <w:lvl w:ilvl="1" w:tplc="04190019" w:tentative="1">
      <w:start w:val="1"/>
      <w:numFmt w:val="lowerLetter"/>
      <w:lvlText w:val="%2."/>
      <w:lvlJc w:val="left"/>
      <w:pPr>
        <w:tabs>
          <w:tab w:val="num" w:pos="2357"/>
        </w:tabs>
        <w:ind w:left="2357" w:hanging="360"/>
      </w:pPr>
      <w:rPr>
        <w:rFonts w:cs="Times New Roman"/>
      </w:rPr>
    </w:lvl>
    <w:lvl w:ilvl="2" w:tplc="0419001B" w:tentative="1">
      <w:start w:val="1"/>
      <w:numFmt w:val="lowerRoman"/>
      <w:lvlText w:val="%3."/>
      <w:lvlJc w:val="right"/>
      <w:pPr>
        <w:tabs>
          <w:tab w:val="num" w:pos="3077"/>
        </w:tabs>
        <w:ind w:left="3077" w:hanging="180"/>
      </w:pPr>
      <w:rPr>
        <w:rFonts w:cs="Times New Roman"/>
      </w:rPr>
    </w:lvl>
    <w:lvl w:ilvl="3" w:tplc="0419000F" w:tentative="1">
      <w:start w:val="1"/>
      <w:numFmt w:val="decimal"/>
      <w:lvlText w:val="%4."/>
      <w:lvlJc w:val="left"/>
      <w:pPr>
        <w:tabs>
          <w:tab w:val="num" w:pos="3797"/>
        </w:tabs>
        <w:ind w:left="3797" w:hanging="360"/>
      </w:pPr>
      <w:rPr>
        <w:rFonts w:cs="Times New Roman"/>
      </w:rPr>
    </w:lvl>
    <w:lvl w:ilvl="4" w:tplc="04190019" w:tentative="1">
      <w:start w:val="1"/>
      <w:numFmt w:val="lowerLetter"/>
      <w:lvlText w:val="%5."/>
      <w:lvlJc w:val="left"/>
      <w:pPr>
        <w:tabs>
          <w:tab w:val="num" w:pos="4517"/>
        </w:tabs>
        <w:ind w:left="4517" w:hanging="360"/>
      </w:pPr>
      <w:rPr>
        <w:rFonts w:cs="Times New Roman"/>
      </w:rPr>
    </w:lvl>
    <w:lvl w:ilvl="5" w:tplc="0419001B" w:tentative="1">
      <w:start w:val="1"/>
      <w:numFmt w:val="lowerRoman"/>
      <w:lvlText w:val="%6."/>
      <w:lvlJc w:val="right"/>
      <w:pPr>
        <w:tabs>
          <w:tab w:val="num" w:pos="5237"/>
        </w:tabs>
        <w:ind w:left="5237" w:hanging="180"/>
      </w:pPr>
      <w:rPr>
        <w:rFonts w:cs="Times New Roman"/>
      </w:rPr>
    </w:lvl>
    <w:lvl w:ilvl="6" w:tplc="0419000F" w:tentative="1">
      <w:start w:val="1"/>
      <w:numFmt w:val="decimal"/>
      <w:lvlText w:val="%7."/>
      <w:lvlJc w:val="left"/>
      <w:pPr>
        <w:tabs>
          <w:tab w:val="num" w:pos="5957"/>
        </w:tabs>
        <w:ind w:left="5957" w:hanging="360"/>
      </w:pPr>
      <w:rPr>
        <w:rFonts w:cs="Times New Roman"/>
      </w:rPr>
    </w:lvl>
    <w:lvl w:ilvl="7" w:tplc="04190019" w:tentative="1">
      <w:start w:val="1"/>
      <w:numFmt w:val="lowerLetter"/>
      <w:lvlText w:val="%8."/>
      <w:lvlJc w:val="left"/>
      <w:pPr>
        <w:tabs>
          <w:tab w:val="num" w:pos="6677"/>
        </w:tabs>
        <w:ind w:left="6677" w:hanging="360"/>
      </w:pPr>
      <w:rPr>
        <w:rFonts w:cs="Times New Roman"/>
      </w:rPr>
    </w:lvl>
    <w:lvl w:ilvl="8" w:tplc="0419001B" w:tentative="1">
      <w:start w:val="1"/>
      <w:numFmt w:val="lowerRoman"/>
      <w:lvlText w:val="%9."/>
      <w:lvlJc w:val="right"/>
      <w:pPr>
        <w:tabs>
          <w:tab w:val="num" w:pos="7397"/>
        </w:tabs>
        <w:ind w:left="7397" w:hanging="180"/>
      </w:pPr>
      <w:rPr>
        <w:rFonts w:cs="Times New Roman"/>
      </w:rPr>
    </w:lvl>
  </w:abstractNum>
  <w:abstractNum w:abstractNumId="15">
    <w:nsid w:val="4B484CBA"/>
    <w:multiLevelType w:val="hybridMultilevel"/>
    <w:tmpl w:val="2A2E9B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C59F8"/>
    <w:multiLevelType w:val="hybridMultilevel"/>
    <w:tmpl w:val="7C3A4462"/>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7">
    <w:nsid w:val="60B11F19"/>
    <w:multiLevelType w:val="hybridMultilevel"/>
    <w:tmpl w:val="309E8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6236ED"/>
    <w:multiLevelType w:val="hybridMultilevel"/>
    <w:tmpl w:val="BC80EA62"/>
    <w:lvl w:ilvl="0" w:tplc="DED665BE">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9F2411"/>
    <w:multiLevelType w:val="hybridMultilevel"/>
    <w:tmpl w:val="37DAF13A"/>
    <w:lvl w:ilvl="0" w:tplc="DAF46A9A">
      <w:start w:val="1"/>
      <w:numFmt w:val="bullet"/>
      <w:lvlText w:val=""/>
      <w:lvlJc w:val="left"/>
      <w:pPr>
        <w:ind w:left="150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D6056DE"/>
    <w:multiLevelType w:val="hybridMultilevel"/>
    <w:tmpl w:val="810AEEA6"/>
    <w:lvl w:ilvl="0" w:tplc="E146EB5A">
      <w:start w:val="1"/>
      <w:numFmt w:val="decimal"/>
      <w:lvlText w:val="%1."/>
      <w:lvlJc w:val="left"/>
      <w:pPr>
        <w:tabs>
          <w:tab w:val="num" w:pos="795"/>
        </w:tabs>
        <w:ind w:left="795" w:hanging="795"/>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730D0BF7"/>
    <w:multiLevelType w:val="hybridMultilevel"/>
    <w:tmpl w:val="225A2FC8"/>
    <w:lvl w:ilvl="0" w:tplc="75F255AC">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4E96423"/>
    <w:multiLevelType w:val="hybridMultilevel"/>
    <w:tmpl w:val="4E6AB956"/>
    <w:lvl w:ilvl="0" w:tplc="130CF590">
      <w:start w:val="1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75DC5553"/>
    <w:multiLevelType w:val="hybridMultilevel"/>
    <w:tmpl w:val="2D94F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B86F39"/>
    <w:multiLevelType w:val="hybridMultilevel"/>
    <w:tmpl w:val="75CEC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A91470"/>
    <w:multiLevelType w:val="hybridMultilevel"/>
    <w:tmpl w:val="79CC0B90"/>
    <w:lvl w:ilvl="0" w:tplc="048E2D2C">
      <w:start w:val="1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6">
    <w:nsid w:val="7F4E1851"/>
    <w:multiLevelType w:val="hybridMultilevel"/>
    <w:tmpl w:val="0CF0C76A"/>
    <w:lvl w:ilvl="0" w:tplc="DED665BE">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6"/>
  </w:num>
  <w:num w:numId="3">
    <w:abstractNumId w:val="13"/>
  </w:num>
  <w:num w:numId="4">
    <w:abstractNumId w:val="1"/>
  </w:num>
  <w:num w:numId="5">
    <w:abstractNumId w:val="11"/>
  </w:num>
  <w:num w:numId="6">
    <w:abstractNumId w:val="19"/>
  </w:num>
  <w:num w:numId="7">
    <w:abstractNumId w:val="22"/>
  </w:num>
  <w:num w:numId="8">
    <w:abstractNumId w:val="3"/>
  </w:num>
  <w:num w:numId="9">
    <w:abstractNumId w:val="25"/>
  </w:num>
  <w:num w:numId="10">
    <w:abstractNumId w:val="24"/>
  </w:num>
  <w:num w:numId="11">
    <w:abstractNumId w:val="26"/>
  </w:num>
  <w:num w:numId="12">
    <w:abstractNumId w:val="18"/>
  </w:num>
  <w:num w:numId="13">
    <w:abstractNumId w:val="7"/>
  </w:num>
  <w:num w:numId="14">
    <w:abstractNumId w:val="2"/>
  </w:num>
  <w:num w:numId="15">
    <w:abstractNumId w:val="17"/>
  </w:num>
  <w:num w:numId="16">
    <w:abstractNumId w:val="16"/>
  </w:num>
  <w:num w:numId="17">
    <w:abstractNumId w:val="9"/>
  </w:num>
  <w:num w:numId="18">
    <w:abstractNumId w:val="12"/>
  </w:num>
  <w:num w:numId="19">
    <w:abstractNumId w:val="14"/>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21"/>
  </w:num>
  <w:num w:numId="26">
    <w:abstractNumId w:val="8"/>
  </w:num>
  <w:num w:numId="27">
    <w:abstractNumId w:val="5"/>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6AC"/>
    <w:rsid w:val="00002653"/>
    <w:rsid w:val="000033F5"/>
    <w:rsid w:val="000078F0"/>
    <w:rsid w:val="00013324"/>
    <w:rsid w:val="00016874"/>
    <w:rsid w:val="00022500"/>
    <w:rsid w:val="00022CFA"/>
    <w:rsid w:val="000274FB"/>
    <w:rsid w:val="000275EA"/>
    <w:rsid w:val="00030894"/>
    <w:rsid w:val="000316E0"/>
    <w:rsid w:val="00032143"/>
    <w:rsid w:val="00035F28"/>
    <w:rsid w:val="00037FAC"/>
    <w:rsid w:val="0004108F"/>
    <w:rsid w:val="00041A0F"/>
    <w:rsid w:val="00043EC0"/>
    <w:rsid w:val="000456C0"/>
    <w:rsid w:val="00050F39"/>
    <w:rsid w:val="00051857"/>
    <w:rsid w:val="0005704E"/>
    <w:rsid w:val="000571B3"/>
    <w:rsid w:val="000572C8"/>
    <w:rsid w:val="000577E4"/>
    <w:rsid w:val="000578E2"/>
    <w:rsid w:val="00061EAF"/>
    <w:rsid w:val="00064219"/>
    <w:rsid w:val="0006566D"/>
    <w:rsid w:val="000668AA"/>
    <w:rsid w:val="00066FA7"/>
    <w:rsid w:val="00067376"/>
    <w:rsid w:val="00067CCD"/>
    <w:rsid w:val="00070012"/>
    <w:rsid w:val="00070FBA"/>
    <w:rsid w:val="00072983"/>
    <w:rsid w:val="00073A91"/>
    <w:rsid w:val="00073C53"/>
    <w:rsid w:val="00073CEB"/>
    <w:rsid w:val="000749D9"/>
    <w:rsid w:val="000757DA"/>
    <w:rsid w:val="000766EB"/>
    <w:rsid w:val="00077B94"/>
    <w:rsid w:val="00077E2A"/>
    <w:rsid w:val="00081147"/>
    <w:rsid w:val="000829EF"/>
    <w:rsid w:val="00082DD9"/>
    <w:rsid w:val="000832F2"/>
    <w:rsid w:val="00083959"/>
    <w:rsid w:val="000839D4"/>
    <w:rsid w:val="0008450B"/>
    <w:rsid w:val="000849B1"/>
    <w:rsid w:val="00086BC9"/>
    <w:rsid w:val="00093352"/>
    <w:rsid w:val="00095593"/>
    <w:rsid w:val="0009690C"/>
    <w:rsid w:val="0009799C"/>
    <w:rsid w:val="00097E80"/>
    <w:rsid w:val="000A1606"/>
    <w:rsid w:val="000A423D"/>
    <w:rsid w:val="000A42FF"/>
    <w:rsid w:val="000A6807"/>
    <w:rsid w:val="000B2046"/>
    <w:rsid w:val="000B2DCA"/>
    <w:rsid w:val="000B58B6"/>
    <w:rsid w:val="000B6B61"/>
    <w:rsid w:val="000B7F21"/>
    <w:rsid w:val="000C1A79"/>
    <w:rsid w:val="000C3E77"/>
    <w:rsid w:val="000C5AD6"/>
    <w:rsid w:val="000C5BE9"/>
    <w:rsid w:val="000C78C0"/>
    <w:rsid w:val="000D2ACD"/>
    <w:rsid w:val="000D4907"/>
    <w:rsid w:val="000D4ACE"/>
    <w:rsid w:val="000D4CE8"/>
    <w:rsid w:val="000E1600"/>
    <w:rsid w:val="000E1B73"/>
    <w:rsid w:val="000E2EE0"/>
    <w:rsid w:val="000E7DD3"/>
    <w:rsid w:val="000F002E"/>
    <w:rsid w:val="000F3B44"/>
    <w:rsid w:val="000F3BF3"/>
    <w:rsid w:val="000F5472"/>
    <w:rsid w:val="000F5DFD"/>
    <w:rsid w:val="000F7585"/>
    <w:rsid w:val="0010170B"/>
    <w:rsid w:val="00101BDF"/>
    <w:rsid w:val="0010463D"/>
    <w:rsid w:val="00105A2D"/>
    <w:rsid w:val="00110CC2"/>
    <w:rsid w:val="001134E3"/>
    <w:rsid w:val="00114355"/>
    <w:rsid w:val="00115130"/>
    <w:rsid w:val="0011573B"/>
    <w:rsid w:val="00116331"/>
    <w:rsid w:val="00117546"/>
    <w:rsid w:val="00124E72"/>
    <w:rsid w:val="00127FF6"/>
    <w:rsid w:val="001341F7"/>
    <w:rsid w:val="00134E4E"/>
    <w:rsid w:val="001360FA"/>
    <w:rsid w:val="0013712E"/>
    <w:rsid w:val="00137228"/>
    <w:rsid w:val="00143A5C"/>
    <w:rsid w:val="00144B3F"/>
    <w:rsid w:val="001457BB"/>
    <w:rsid w:val="00146F15"/>
    <w:rsid w:val="001507CC"/>
    <w:rsid w:val="00151698"/>
    <w:rsid w:val="00154B3E"/>
    <w:rsid w:val="00155E16"/>
    <w:rsid w:val="00156244"/>
    <w:rsid w:val="00156B44"/>
    <w:rsid w:val="00156BF8"/>
    <w:rsid w:val="00160236"/>
    <w:rsid w:val="00165E2D"/>
    <w:rsid w:val="00170AE1"/>
    <w:rsid w:val="00170F0C"/>
    <w:rsid w:val="00172118"/>
    <w:rsid w:val="00173A47"/>
    <w:rsid w:val="001740CD"/>
    <w:rsid w:val="00174B43"/>
    <w:rsid w:val="0017503B"/>
    <w:rsid w:val="001755F6"/>
    <w:rsid w:val="00176CE8"/>
    <w:rsid w:val="001779AC"/>
    <w:rsid w:val="00177DB4"/>
    <w:rsid w:val="00177ECC"/>
    <w:rsid w:val="00180ECC"/>
    <w:rsid w:val="00181F5D"/>
    <w:rsid w:val="001823E7"/>
    <w:rsid w:val="00182F8A"/>
    <w:rsid w:val="00183A1E"/>
    <w:rsid w:val="00183E3A"/>
    <w:rsid w:val="00185E26"/>
    <w:rsid w:val="00186737"/>
    <w:rsid w:val="00186BBC"/>
    <w:rsid w:val="001877E6"/>
    <w:rsid w:val="0019055B"/>
    <w:rsid w:val="00190652"/>
    <w:rsid w:val="0019092D"/>
    <w:rsid w:val="00195659"/>
    <w:rsid w:val="00195A1C"/>
    <w:rsid w:val="00195F93"/>
    <w:rsid w:val="00197A2F"/>
    <w:rsid w:val="001A01A8"/>
    <w:rsid w:val="001A2E16"/>
    <w:rsid w:val="001A4637"/>
    <w:rsid w:val="001A5487"/>
    <w:rsid w:val="001A7FF2"/>
    <w:rsid w:val="001B0061"/>
    <w:rsid w:val="001B04FD"/>
    <w:rsid w:val="001B08A7"/>
    <w:rsid w:val="001B0F75"/>
    <w:rsid w:val="001B18D2"/>
    <w:rsid w:val="001B2373"/>
    <w:rsid w:val="001B319E"/>
    <w:rsid w:val="001B3A0F"/>
    <w:rsid w:val="001B3D76"/>
    <w:rsid w:val="001B4C60"/>
    <w:rsid w:val="001B6A22"/>
    <w:rsid w:val="001B6AAA"/>
    <w:rsid w:val="001C14D6"/>
    <w:rsid w:val="001C1B7C"/>
    <w:rsid w:val="001C1FB8"/>
    <w:rsid w:val="001C332D"/>
    <w:rsid w:val="001C4A5E"/>
    <w:rsid w:val="001C5643"/>
    <w:rsid w:val="001D0B3A"/>
    <w:rsid w:val="001D355F"/>
    <w:rsid w:val="001D5821"/>
    <w:rsid w:val="001D5988"/>
    <w:rsid w:val="001D70E6"/>
    <w:rsid w:val="001E1B60"/>
    <w:rsid w:val="001E2AA1"/>
    <w:rsid w:val="001E59D3"/>
    <w:rsid w:val="001E77FA"/>
    <w:rsid w:val="001F075F"/>
    <w:rsid w:val="001F09E7"/>
    <w:rsid w:val="001F0BD2"/>
    <w:rsid w:val="001F46AC"/>
    <w:rsid w:val="001F7266"/>
    <w:rsid w:val="00200924"/>
    <w:rsid w:val="00200E58"/>
    <w:rsid w:val="00202919"/>
    <w:rsid w:val="00204D63"/>
    <w:rsid w:val="00205BF1"/>
    <w:rsid w:val="00205C0D"/>
    <w:rsid w:val="00205F92"/>
    <w:rsid w:val="00206CE4"/>
    <w:rsid w:val="00206E76"/>
    <w:rsid w:val="00211D0F"/>
    <w:rsid w:val="00213491"/>
    <w:rsid w:val="00217466"/>
    <w:rsid w:val="00220D67"/>
    <w:rsid w:val="00220E09"/>
    <w:rsid w:val="00220EAB"/>
    <w:rsid w:val="00226CF0"/>
    <w:rsid w:val="00227A56"/>
    <w:rsid w:val="00233621"/>
    <w:rsid w:val="00234FBC"/>
    <w:rsid w:val="00235B55"/>
    <w:rsid w:val="0023651C"/>
    <w:rsid w:val="00236DE3"/>
    <w:rsid w:val="0023710B"/>
    <w:rsid w:val="00237161"/>
    <w:rsid w:val="002418B7"/>
    <w:rsid w:val="0024254A"/>
    <w:rsid w:val="00243867"/>
    <w:rsid w:val="002441E5"/>
    <w:rsid w:val="0024620F"/>
    <w:rsid w:val="00246983"/>
    <w:rsid w:val="00247A07"/>
    <w:rsid w:val="00250291"/>
    <w:rsid w:val="00250E55"/>
    <w:rsid w:val="00251BDD"/>
    <w:rsid w:val="00251BF0"/>
    <w:rsid w:val="00251D75"/>
    <w:rsid w:val="0025343D"/>
    <w:rsid w:val="0025484A"/>
    <w:rsid w:val="002559B4"/>
    <w:rsid w:val="002571F8"/>
    <w:rsid w:val="00261907"/>
    <w:rsid w:val="002627A5"/>
    <w:rsid w:val="00264DC2"/>
    <w:rsid w:val="00265131"/>
    <w:rsid w:val="00265822"/>
    <w:rsid w:val="00265C55"/>
    <w:rsid w:val="00266408"/>
    <w:rsid w:val="002669C2"/>
    <w:rsid w:val="00266BCB"/>
    <w:rsid w:val="00267611"/>
    <w:rsid w:val="0027161C"/>
    <w:rsid w:val="00271946"/>
    <w:rsid w:val="00273E57"/>
    <w:rsid w:val="00274652"/>
    <w:rsid w:val="00274D2B"/>
    <w:rsid w:val="00274E9A"/>
    <w:rsid w:val="00275B4D"/>
    <w:rsid w:val="00276E59"/>
    <w:rsid w:val="002774D8"/>
    <w:rsid w:val="0028051C"/>
    <w:rsid w:val="00281316"/>
    <w:rsid w:val="0028277A"/>
    <w:rsid w:val="00283023"/>
    <w:rsid w:val="00284E94"/>
    <w:rsid w:val="00284EA0"/>
    <w:rsid w:val="00286E59"/>
    <w:rsid w:val="00291E86"/>
    <w:rsid w:val="00292E2B"/>
    <w:rsid w:val="002975E5"/>
    <w:rsid w:val="00297EA5"/>
    <w:rsid w:val="002A1570"/>
    <w:rsid w:val="002A1D4A"/>
    <w:rsid w:val="002A24A9"/>
    <w:rsid w:val="002A282B"/>
    <w:rsid w:val="002A37F3"/>
    <w:rsid w:val="002A4C6C"/>
    <w:rsid w:val="002A5353"/>
    <w:rsid w:val="002B06BE"/>
    <w:rsid w:val="002B0DDE"/>
    <w:rsid w:val="002B1E7E"/>
    <w:rsid w:val="002B225B"/>
    <w:rsid w:val="002B41FC"/>
    <w:rsid w:val="002B4931"/>
    <w:rsid w:val="002C277E"/>
    <w:rsid w:val="002C3945"/>
    <w:rsid w:val="002C4198"/>
    <w:rsid w:val="002C5107"/>
    <w:rsid w:val="002C5796"/>
    <w:rsid w:val="002C5B6C"/>
    <w:rsid w:val="002C5FD6"/>
    <w:rsid w:val="002C6244"/>
    <w:rsid w:val="002C7106"/>
    <w:rsid w:val="002D18C8"/>
    <w:rsid w:val="002D2D68"/>
    <w:rsid w:val="002D4602"/>
    <w:rsid w:val="002D4A92"/>
    <w:rsid w:val="002D68D9"/>
    <w:rsid w:val="002D6A62"/>
    <w:rsid w:val="002D7059"/>
    <w:rsid w:val="002D7BC0"/>
    <w:rsid w:val="002E0055"/>
    <w:rsid w:val="002E138D"/>
    <w:rsid w:val="002E20F6"/>
    <w:rsid w:val="002E21EC"/>
    <w:rsid w:val="002E3166"/>
    <w:rsid w:val="002E3673"/>
    <w:rsid w:val="002E70FB"/>
    <w:rsid w:val="002E7498"/>
    <w:rsid w:val="002E7CCD"/>
    <w:rsid w:val="002F14C2"/>
    <w:rsid w:val="002F3A77"/>
    <w:rsid w:val="002F5764"/>
    <w:rsid w:val="002F57DA"/>
    <w:rsid w:val="002F61D0"/>
    <w:rsid w:val="002F7112"/>
    <w:rsid w:val="00301FC5"/>
    <w:rsid w:val="00302F79"/>
    <w:rsid w:val="003042D1"/>
    <w:rsid w:val="00306072"/>
    <w:rsid w:val="0030765B"/>
    <w:rsid w:val="00313747"/>
    <w:rsid w:val="00313E29"/>
    <w:rsid w:val="00314DDF"/>
    <w:rsid w:val="00314E51"/>
    <w:rsid w:val="003160AC"/>
    <w:rsid w:val="00317606"/>
    <w:rsid w:val="00317B47"/>
    <w:rsid w:val="00317CFF"/>
    <w:rsid w:val="003211A8"/>
    <w:rsid w:val="0032159A"/>
    <w:rsid w:val="00321877"/>
    <w:rsid w:val="00321FA7"/>
    <w:rsid w:val="00323045"/>
    <w:rsid w:val="0032339A"/>
    <w:rsid w:val="00323A22"/>
    <w:rsid w:val="00324407"/>
    <w:rsid w:val="003250D1"/>
    <w:rsid w:val="00325CFD"/>
    <w:rsid w:val="003304E0"/>
    <w:rsid w:val="003318E8"/>
    <w:rsid w:val="00332749"/>
    <w:rsid w:val="0033331F"/>
    <w:rsid w:val="00335B0C"/>
    <w:rsid w:val="003371B3"/>
    <w:rsid w:val="00337C80"/>
    <w:rsid w:val="00343C8E"/>
    <w:rsid w:val="00343D1C"/>
    <w:rsid w:val="00343F76"/>
    <w:rsid w:val="00345399"/>
    <w:rsid w:val="00346A63"/>
    <w:rsid w:val="003534F2"/>
    <w:rsid w:val="0035664F"/>
    <w:rsid w:val="00360051"/>
    <w:rsid w:val="003601AC"/>
    <w:rsid w:val="00361D63"/>
    <w:rsid w:val="003623D6"/>
    <w:rsid w:val="00365D84"/>
    <w:rsid w:val="0036668E"/>
    <w:rsid w:val="0036682F"/>
    <w:rsid w:val="003703A9"/>
    <w:rsid w:val="00370B21"/>
    <w:rsid w:val="00371B41"/>
    <w:rsid w:val="00371D5A"/>
    <w:rsid w:val="00374F82"/>
    <w:rsid w:val="003756A6"/>
    <w:rsid w:val="00376185"/>
    <w:rsid w:val="003761C4"/>
    <w:rsid w:val="003767C2"/>
    <w:rsid w:val="00376CAA"/>
    <w:rsid w:val="00377DB4"/>
    <w:rsid w:val="003807C0"/>
    <w:rsid w:val="0038144A"/>
    <w:rsid w:val="00381ECA"/>
    <w:rsid w:val="003829B2"/>
    <w:rsid w:val="00383687"/>
    <w:rsid w:val="00385469"/>
    <w:rsid w:val="0038548C"/>
    <w:rsid w:val="00386713"/>
    <w:rsid w:val="00386EF1"/>
    <w:rsid w:val="003902E7"/>
    <w:rsid w:val="0039070F"/>
    <w:rsid w:val="00391A74"/>
    <w:rsid w:val="00392244"/>
    <w:rsid w:val="00393243"/>
    <w:rsid w:val="0039346B"/>
    <w:rsid w:val="003950EE"/>
    <w:rsid w:val="0039546F"/>
    <w:rsid w:val="003959B3"/>
    <w:rsid w:val="00396C3D"/>
    <w:rsid w:val="0039727D"/>
    <w:rsid w:val="0039730C"/>
    <w:rsid w:val="00397457"/>
    <w:rsid w:val="00397A48"/>
    <w:rsid w:val="00397F9D"/>
    <w:rsid w:val="003A00ED"/>
    <w:rsid w:val="003A36F9"/>
    <w:rsid w:val="003A3A6F"/>
    <w:rsid w:val="003A4DD0"/>
    <w:rsid w:val="003A5C19"/>
    <w:rsid w:val="003A74F2"/>
    <w:rsid w:val="003A7999"/>
    <w:rsid w:val="003A7F7C"/>
    <w:rsid w:val="003B7416"/>
    <w:rsid w:val="003C164A"/>
    <w:rsid w:val="003C2B7E"/>
    <w:rsid w:val="003C346C"/>
    <w:rsid w:val="003C3B23"/>
    <w:rsid w:val="003C5BAC"/>
    <w:rsid w:val="003D062F"/>
    <w:rsid w:val="003D2A1F"/>
    <w:rsid w:val="003D2A32"/>
    <w:rsid w:val="003D2D5B"/>
    <w:rsid w:val="003D4076"/>
    <w:rsid w:val="003D42E1"/>
    <w:rsid w:val="003D5347"/>
    <w:rsid w:val="003D5AED"/>
    <w:rsid w:val="003E0DB8"/>
    <w:rsid w:val="003E6ABE"/>
    <w:rsid w:val="003E7100"/>
    <w:rsid w:val="003F0DCE"/>
    <w:rsid w:val="003F1899"/>
    <w:rsid w:val="003F2FCF"/>
    <w:rsid w:val="003F3D9D"/>
    <w:rsid w:val="003F7C6F"/>
    <w:rsid w:val="00402B2E"/>
    <w:rsid w:val="00403115"/>
    <w:rsid w:val="00404222"/>
    <w:rsid w:val="00410D9E"/>
    <w:rsid w:val="00413CB9"/>
    <w:rsid w:val="00413DC6"/>
    <w:rsid w:val="004145CA"/>
    <w:rsid w:val="00415F29"/>
    <w:rsid w:val="00417D5C"/>
    <w:rsid w:val="004204D9"/>
    <w:rsid w:val="00423EAF"/>
    <w:rsid w:val="00423EDD"/>
    <w:rsid w:val="00423FA6"/>
    <w:rsid w:val="00430596"/>
    <w:rsid w:val="0043113B"/>
    <w:rsid w:val="00436467"/>
    <w:rsid w:val="004377C2"/>
    <w:rsid w:val="00437ACE"/>
    <w:rsid w:val="00440DFB"/>
    <w:rsid w:val="00442ABC"/>
    <w:rsid w:val="00442F37"/>
    <w:rsid w:val="00443C88"/>
    <w:rsid w:val="004443C2"/>
    <w:rsid w:val="00447797"/>
    <w:rsid w:val="00447D02"/>
    <w:rsid w:val="00450ACA"/>
    <w:rsid w:val="00452772"/>
    <w:rsid w:val="00452E3A"/>
    <w:rsid w:val="004601D4"/>
    <w:rsid w:val="004635E7"/>
    <w:rsid w:val="00463F34"/>
    <w:rsid w:val="00465478"/>
    <w:rsid w:val="004667D3"/>
    <w:rsid w:val="004718EF"/>
    <w:rsid w:val="0047713D"/>
    <w:rsid w:val="00477F02"/>
    <w:rsid w:val="00482545"/>
    <w:rsid w:val="00490190"/>
    <w:rsid w:val="00490378"/>
    <w:rsid w:val="00493EC3"/>
    <w:rsid w:val="00494B2A"/>
    <w:rsid w:val="00494BF1"/>
    <w:rsid w:val="004953E1"/>
    <w:rsid w:val="004957F8"/>
    <w:rsid w:val="00496494"/>
    <w:rsid w:val="00496A5A"/>
    <w:rsid w:val="004A127B"/>
    <w:rsid w:val="004A196E"/>
    <w:rsid w:val="004A1D93"/>
    <w:rsid w:val="004B132C"/>
    <w:rsid w:val="004B40FA"/>
    <w:rsid w:val="004B41D2"/>
    <w:rsid w:val="004B4D79"/>
    <w:rsid w:val="004C2023"/>
    <w:rsid w:val="004C29ED"/>
    <w:rsid w:val="004C3652"/>
    <w:rsid w:val="004C48C6"/>
    <w:rsid w:val="004C55C0"/>
    <w:rsid w:val="004D1171"/>
    <w:rsid w:val="004D2A0F"/>
    <w:rsid w:val="004D2A40"/>
    <w:rsid w:val="004D2FFF"/>
    <w:rsid w:val="004D328B"/>
    <w:rsid w:val="004D45BC"/>
    <w:rsid w:val="004D5F1F"/>
    <w:rsid w:val="004D7794"/>
    <w:rsid w:val="004E0EF0"/>
    <w:rsid w:val="004E1374"/>
    <w:rsid w:val="004E1CF7"/>
    <w:rsid w:val="004E5017"/>
    <w:rsid w:val="004E7741"/>
    <w:rsid w:val="004F3CFE"/>
    <w:rsid w:val="004F43F7"/>
    <w:rsid w:val="004F5B0B"/>
    <w:rsid w:val="004F5E7F"/>
    <w:rsid w:val="004F7054"/>
    <w:rsid w:val="005005AA"/>
    <w:rsid w:val="00502242"/>
    <w:rsid w:val="005033F1"/>
    <w:rsid w:val="0050452E"/>
    <w:rsid w:val="00505B2A"/>
    <w:rsid w:val="0050670B"/>
    <w:rsid w:val="00506A99"/>
    <w:rsid w:val="00507892"/>
    <w:rsid w:val="00507E84"/>
    <w:rsid w:val="00513162"/>
    <w:rsid w:val="00514EE1"/>
    <w:rsid w:val="00516234"/>
    <w:rsid w:val="005163FB"/>
    <w:rsid w:val="00516EAD"/>
    <w:rsid w:val="005200E2"/>
    <w:rsid w:val="00521251"/>
    <w:rsid w:val="00523BAE"/>
    <w:rsid w:val="00524082"/>
    <w:rsid w:val="005246BD"/>
    <w:rsid w:val="00525116"/>
    <w:rsid w:val="005271B1"/>
    <w:rsid w:val="00527FE6"/>
    <w:rsid w:val="005338C6"/>
    <w:rsid w:val="00534A4C"/>
    <w:rsid w:val="005357C9"/>
    <w:rsid w:val="005416DE"/>
    <w:rsid w:val="00541C34"/>
    <w:rsid w:val="005437C0"/>
    <w:rsid w:val="00543C85"/>
    <w:rsid w:val="00545AB9"/>
    <w:rsid w:val="00546B48"/>
    <w:rsid w:val="00547E37"/>
    <w:rsid w:val="00550B0E"/>
    <w:rsid w:val="005543A1"/>
    <w:rsid w:val="00554BC2"/>
    <w:rsid w:val="005572F3"/>
    <w:rsid w:val="0055767C"/>
    <w:rsid w:val="00560188"/>
    <w:rsid w:val="0056046D"/>
    <w:rsid w:val="00560871"/>
    <w:rsid w:val="00564719"/>
    <w:rsid w:val="00566EC8"/>
    <w:rsid w:val="00570EF6"/>
    <w:rsid w:val="00571D1A"/>
    <w:rsid w:val="00571EA8"/>
    <w:rsid w:val="0057238D"/>
    <w:rsid w:val="00580138"/>
    <w:rsid w:val="00580E8A"/>
    <w:rsid w:val="00583BEC"/>
    <w:rsid w:val="00585ADC"/>
    <w:rsid w:val="00590A0B"/>
    <w:rsid w:val="00590D4F"/>
    <w:rsid w:val="00592114"/>
    <w:rsid w:val="00593223"/>
    <w:rsid w:val="0059507C"/>
    <w:rsid w:val="005965DC"/>
    <w:rsid w:val="00597803"/>
    <w:rsid w:val="00597CCA"/>
    <w:rsid w:val="005A12AD"/>
    <w:rsid w:val="005A1E2D"/>
    <w:rsid w:val="005A2A1C"/>
    <w:rsid w:val="005A3D6A"/>
    <w:rsid w:val="005A5CF7"/>
    <w:rsid w:val="005A639A"/>
    <w:rsid w:val="005A646A"/>
    <w:rsid w:val="005A6909"/>
    <w:rsid w:val="005A773B"/>
    <w:rsid w:val="005B0C33"/>
    <w:rsid w:val="005B0CFA"/>
    <w:rsid w:val="005B1B44"/>
    <w:rsid w:val="005B6CBD"/>
    <w:rsid w:val="005B70D2"/>
    <w:rsid w:val="005B726E"/>
    <w:rsid w:val="005B7684"/>
    <w:rsid w:val="005B7F5C"/>
    <w:rsid w:val="005C019A"/>
    <w:rsid w:val="005C3CAD"/>
    <w:rsid w:val="005C4579"/>
    <w:rsid w:val="005C65F0"/>
    <w:rsid w:val="005D1F0B"/>
    <w:rsid w:val="005D3F70"/>
    <w:rsid w:val="005D44DC"/>
    <w:rsid w:val="005D77C6"/>
    <w:rsid w:val="005E0043"/>
    <w:rsid w:val="005E3A27"/>
    <w:rsid w:val="005E3BAA"/>
    <w:rsid w:val="005E5A15"/>
    <w:rsid w:val="005E5EFB"/>
    <w:rsid w:val="005F0CB4"/>
    <w:rsid w:val="005F1784"/>
    <w:rsid w:val="005F2F0B"/>
    <w:rsid w:val="005F32E8"/>
    <w:rsid w:val="005F4F12"/>
    <w:rsid w:val="005F609F"/>
    <w:rsid w:val="00603BD9"/>
    <w:rsid w:val="00603EB6"/>
    <w:rsid w:val="00605FAE"/>
    <w:rsid w:val="00611589"/>
    <w:rsid w:val="00611885"/>
    <w:rsid w:val="00613CAD"/>
    <w:rsid w:val="0061469D"/>
    <w:rsid w:val="006153C4"/>
    <w:rsid w:val="00615835"/>
    <w:rsid w:val="00615DDB"/>
    <w:rsid w:val="00625C39"/>
    <w:rsid w:val="00627155"/>
    <w:rsid w:val="006271D8"/>
    <w:rsid w:val="0063434E"/>
    <w:rsid w:val="006346CF"/>
    <w:rsid w:val="006352B6"/>
    <w:rsid w:val="00637325"/>
    <w:rsid w:val="00646937"/>
    <w:rsid w:val="00647983"/>
    <w:rsid w:val="00651794"/>
    <w:rsid w:val="006546CB"/>
    <w:rsid w:val="00654D0F"/>
    <w:rsid w:val="0066037A"/>
    <w:rsid w:val="0066041A"/>
    <w:rsid w:val="006604DF"/>
    <w:rsid w:val="00662594"/>
    <w:rsid w:val="00664BC8"/>
    <w:rsid w:val="00664D84"/>
    <w:rsid w:val="006674E8"/>
    <w:rsid w:val="006702C2"/>
    <w:rsid w:val="00671B66"/>
    <w:rsid w:val="00671BCC"/>
    <w:rsid w:val="00671C43"/>
    <w:rsid w:val="0067445F"/>
    <w:rsid w:val="00675C74"/>
    <w:rsid w:val="006760A0"/>
    <w:rsid w:val="00680BF7"/>
    <w:rsid w:val="00682666"/>
    <w:rsid w:val="00682C79"/>
    <w:rsid w:val="006851D1"/>
    <w:rsid w:val="006877BF"/>
    <w:rsid w:val="0069008D"/>
    <w:rsid w:val="00690A3C"/>
    <w:rsid w:val="006927B4"/>
    <w:rsid w:val="00692C4A"/>
    <w:rsid w:val="006931B0"/>
    <w:rsid w:val="0069469B"/>
    <w:rsid w:val="006954B1"/>
    <w:rsid w:val="00695CA2"/>
    <w:rsid w:val="00696365"/>
    <w:rsid w:val="006A015B"/>
    <w:rsid w:val="006A0DDC"/>
    <w:rsid w:val="006A140E"/>
    <w:rsid w:val="006A1FF1"/>
    <w:rsid w:val="006A38B3"/>
    <w:rsid w:val="006A39BE"/>
    <w:rsid w:val="006A52B8"/>
    <w:rsid w:val="006A5F2E"/>
    <w:rsid w:val="006A6CB0"/>
    <w:rsid w:val="006B1CE8"/>
    <w:rsid w:val="006B2E85"/>
    <w:rsid w:val="006B34E7"/>
    <w:rsid w:val="006B41E6"/>
    <w:rsid w:val="006B66BB"/>
    <w:rsid w:val="006C017B"/>
    <w:rsid w:val="006C1845"/>
    <w:rsid w:val="006C1F24"/>
    <w:rsid w:val="006C419A"/>
    <w:rsid w:val="006C4487"/>
    <w:rsid w:val="006C6893"/>
    <w:rsid w:val="006C7BBA"/>
    <w:rsid w:val="006C7F17"/>
    <w:rsid w:val="006D1781"/>
    <w:rsid w:val="006D4B73"/>
    <w:rsid w:val="006D4D2D"/>
    <w:rsid w:val="006E1061"/>
    <w:rsid w:val="006E1347"/>
    <w:rsid w:val="006E3CC4"/>
    <w:rsid w:val="006E6DB5"/>
    <w:rsid w:val="006F1486"/>
    <w:rsid w:val="006F2C96"/>
    <w:rsid w:val="006F4587"/>
    <w:rsid w:val="006F4D53"/>
    <w:rsid w:val="006F56FF"/>
    <w:rsid w:val="0070086C"/>
    <w:rsid w:val="00701FEA"/>
    <w:rsid w:val="007036E8"/>
    <w:rsid w:val="007048D2"/>
    <w:rsid w:val="007055FB"/>
    <w:rsid w:val="00705BB3"/>
    <w:rsid w:val="007069E5"/>
    <w:rsid w:val="00711258"/>
    <w:rsid w:val="00711BF9"/>
    <w:rsid w:val="00713ADE"/>
    <w:rsid w:val="00713F27"/>
    <w:rsid w:val="00714143"/>
    <w:rsid w:val="00714DA5"/>
    <w:rsid w:val="00714F08"/>
    <w:rsid w:val="007156A7"/>
    <w:rsid w:val="00715ABB"/>
    <w:rsid w:val="00720161"/>
    <w:rsid w:val="00721368"/>
    <w:rsid w:val="0072473A"/>
    <w:rsid w:val="00724BC9"/>
    <w:rsid w:val="00726626"/>
    <w:rsid w:val="0072662E"/>
    <w:rsid w:val="00731EC8"/>
    <w:rsid w:val="007327A8"/>
    <w:rsid w:val="00732893"/>
    <w:rsid w:val="00733892"/>
    <w:rsid w:val="00737786"/>
    <w:rsid w:val="00737DD7"/>
    <w:rsid w:val="00740027"/>
    <w:rsid w:val="007424A3"/>
    <w:rsid w:val="00742525"/>
    <w:rsid w:val="00742974"/>
    <w:rsid w:val="00743047"/>
    <w:rsid w:val="00743909"/>
    <w:rsid w:val="00743D3D"/>
    <w:rsid w:val="007462A7"/>
    <w:rsid w:val="00747747"/>
    <w:rsid w:val="007502BD"/>
    <w:rsid w:val="007524D5"/>
    <w:rsid w:val="00755170"/>
    <w:rsid w:val="007557AC"/>
    <w:rsid w:val="007600D3"/>
    <w:rsid w:val="00763EEA"/>
    <w:rsid w:val="00764023"/>
    <w:rsid w:val="00764E26"/>
    <w:rsid w:val="00766111"/>
    <w:rsid w:val="007747AE"/>
    <w:rsid w:val="007764E3"/>
    <w:rsid w:val="0078256A"/>
    <w:rsid w:val="007828A9"/>
    <w:rsid w:val="00782ED9"/>
    <w:rsid w:val="00783266"/>
    <w:rsid w:val="007868E9"/>
    <w:rsid w:val="007916DD"/>
    <w:rsid w:val="0079174E"/>
    <w:rsid w:val="00793B14"/>
    <w:rsid w:val="00793E5C"/>
    <w:rsid w:val="00794A4D"/>
    <w:rsid w:val="00794A84"/>
    <w:rsid w:val="00795B48"/>
    <w:rsid w:val="0079784B"/>
    <w:rsid w:val="007A0327"/>
    <w:rsid w:val="007A1223"/>
    <w:rsid w:val="007A1E2C"/>
    <w:rsid w:val="007A32A8"/>
    <w:rsid w:val="007A59AE"/>
    <w:rsid w:val="007A5F79"/>
    <w:rsid w:val="007A6A0A"/>
    <w:rsid w:val="007A6F4F"/>
    <w:rsid w:val="007B0541"/>
    <w:rsid w:val="007B195A"/>
    <w:rsid w:val="007B2109"/>
    <w:rsid w:val="007B22DF"/>
    <w:rsid w:val="007B2BA2"/>
    <w:rsid w:val="007B2DF2"/>
    <w:rsid w:val="007B56D7"/>
    <w:rsid w:val="007B6484"/>
    <w:rsid w:val="007B7391"/>
    <w:rsid w:val="007B7664"/>
    <w:rsid w:val="007C06EA"/>
    <w:rsid w:val="007C13F5"/>
    <w:rsid w:val="007C2DC3"/>
    <w:rsid w:val="007C5040"/>
    <w:rsid w:val="007C73C3"/>
    <w:rsid w:val="007C7472"/>
    <w:rsid w:val="007D0228"/>
    <w:rsid w:val="007D19A4"/>
    <w:rsid w:val="007D267B"/>
    <w:rsid w:val="007D72C2"/>
    <w:rsid w:val="007E1A57"/>
    <w:rsid w:val="007E1C8A"/>
    <w:rsid w:val="007E1CCB"/>
    <w:rsid w:val="007E2823"/>
    <w:rsid w:val="007E31B5"/>
    <w:rsid w:val="007E34F4"/>
    <w:rsid w:val="007E7538"/>
    <w:rsid w:val="007E77B8"/>
    <w:rsid w:val="007F2859"/>
    <w:rsid w:val="007F2E59"/>
    <w:rsid w:val="007F49FB"/>
    <w:rsid w:val="007F767D"/>
    <w:rsid w:val="007F7F5D"/>
    <w:rsid w:val="00800144"/>
    <w:rsid w:val="0080072F"/>
    <w:rsid w:val="00802DB2"/>
    <w:rsid w:val="0080438F"/>
    <w:rsid w:val="00804CF0"/>
    <w:rsid w:val="0080718C"/>
    <w:rsid w:val="00807837"/>
    <w:rsid w:val="008105AB"/>
    <w:rsid w:val="008113C8"/>
    <w:rsid w:val="008121D2"/>
    <w:rsid w:val="008126F8"/>
    <w:rsid w:val="00816D3C"/>
    <w:rsid w:val="008177B8"/>
    <w:rsid w:val="00820134"/>
    <w:rsid w:val="00820A75"/>
    <w:rsid w:val="00820C55"/>
    <w:rsid w:val="00823612"/>
    <w:rsid w:val="00823898"/>
    <w:rsid w:val="00823E5B"/>
    <w:rsid w:val="00827AED"/>
    <w:rsid w:val="008314B2"/>
    <w:rsid w:val="008322CF"/>
    <w:rsid w:val="00835CE9"/>
    <w:rsid w:val="00836730"/>
    <w:rsid w:val="00841CAE"/>
    <w:rsid w:val="008433D3"/>
    <w:rsid w:val="00847CA9"/>
    <w:rsid w:val="00850B51"/>
    <w:rsid w:val="00853587"/>
    <w:rsid w:val="00853A6F"/>
    <w:rsid w:val="0085413F"/>
    <w:rsid w:val="00855804"/>
    <w:rsid w:val="008562F9"/>
    <w:rsid w:val="00856D9E"/>
    <w:rsid w:val="00857B8C"/>
    <w:rsid w:val="008601ED"/>
    <w:rsid w:val="00861145"/>
    <w:rsid w:val="00862ED3"/>
    <w:rsid w:val="008638AF"/>
    <w:rsid w:val="008653FF"/>
    <w:rsid w:val="00865880"/>
    <w:rsid w:val="0087225C"/>
    <w:rsid w:val="008722B0"/>
    <w:rsid w:val="00872FE2"/>
    <w:rsid w:val="00873E62"/>
    <w:rsid w:val="00875004"/>
    <w:rsid w:val="008757F2"/>
    <w:rsid w:val="008806F1"/>
    <w:rsid w:val="0088660A"/>
    <w:rsid w:val="0088665E"/>
    <w:rsid w:val="00890C45"/>
    <w:rsid w:val="008910F2"/>
    <w:rsid w:val="008950A4"/>
    <w:rsid w:val="00895D25"/>
    <w:rsid w:val="008A0A4B"/>
    <w:rsid w:val="008A0FA9"/>
    <w:rsid w:val="008A4561"/>
    <w:rsid w:val="008A496E"/>
    <w:rsid w:val="008A4C43"/>
    <w:rsid w:val="008A5338"/>
    <w:rsid w:val="008A7CD9"/>
    <w:rsid w:val="008B1570"/>
    <w:rsid w:val="008B2062"/>
    <w:rsid w:val="008B359F"/>
    <w:rsid w:val="008B3E0A"/>
    <w:rsid w:val="008B432A"/>
    <w:rsid w:val="008C112A"/>
    <w:rsid w:val="008C5055"/>
    <w:rsid w:val="008C5C52"/>
    <w:rsid w:val="008C7C62"/>
    <w:rsid w:val="008D6286"/>
    <w:rsid w:val="008D7788"/>
    <w:rsid w:val="008E1D93"/>
    <w:rsid w:val="008E2780"/>
    <w:rsid w:val="008E2C5B"/>
    <w:rsid w:val="008E489F"/>
    <w:rsid w:val="008E49AB"/>
    <w:rsid w:val="008E5261"/>
    <w:rsid w:val="008E6017"/>
    <w:rsid w:val="008E6390"/>
    <w:rsid w:val="008F2DA4"/>
    <w:rsid w:val="008F32ED"/>
    <w:rsid w:val="008F3C47"/>
    <w:rsid w:val="008F4725"/>
    <w:rsid w:val="008F6223"/>
    <w:rsid w:val="008F790E"/>
    <w:rsid w:val="008F7AED"/>
    <w:rsid w:val="00900CE4"/>
    <w:rsid w:val="00903409"/>
    <w:rsid w:val="00907662"/>
    <w:rsid w:val="009100E7"/>
    <w:rsid w:val="009110C3"/>
    <w:rsid w:val="009161DB"/>
    <w:rsid w:val="00920178"/>
    <w:rsid w:val="009203F4"/>
    <w:rsid w:val="009229BC"/>
    <w:rsid w:val="009234FB"/>
    <w:rsid w:val="00924D92"/>
    <w:rsid w:val="009272BD"/>
    <w:rsid w:val="00934A0B"/>
    <w:rsid w:val="00936C2B"/>
    <w:rsid w:val="00936E65"/>
    <w:rsid w:val="00940DC7"/>
    <w:rsid w:val="00943111"/>
    <w:rsid w:val="009431C5"/>
    <w:rsid w:val="00945307"/>
    <w:rsid w:val="009501FC"/>
    <w:rsid w:val="00952952"/>
    <w:rsid w:val="00953DF0"/>
    <w:rsid w:val="00953FC5"/>
    <w:rsid w:val="00954027"/>
    <w:rsid w:val="009547C7"/>
    <w:rsid w:val="00957C85"/>
    <w:rsid w:val="00960C48"/>
    <w:rsid w:val="00961F0A"/>
    <w:rsid w:val="00963E4D"/>
    <w:rsid w:val="00964CEA"/>
    <w:rsid w:val="00964F58"/>
    <w:rsid w:val="009665FF"/>
    <w:rsid w:val="00970888"/>
    <w:rsid w:val="0097189B"/>
    <w:rsid w:val="00974C4D"/>
    <w:rsid w:val="00981C27"/>
    <w:rsid w:val="009826E9"/>
    <w:rsid w:val="009839BD"/>
    <w:rsid w:val="00983CB7"/>
    <w:rsid w:val="00985AEC"/>
    <w:rsid w:val="00985E9C"/>
    <w:rsid w:val="0098620E"/>
    <w:rsid w:val="0098622B"/>
    <w:rsid w:val="00986A64"/>
    <w:rsid w:val="00986EF0"/>
    <w:rsid w:val="00990071"/>
    <w:rsid w:val="009915EC"/>
    <w:rsid w:val="00992DBA"/>
    <w:rsid w:val="0099311F"/>
    <w:rsid w:val="00993EDD"/>
    <w:rsid w:val="00994E7C"/>
    <w:rsid w:val="009952E8"/>
    <w:rsid w:val="009954BE"/>
    <w:rsid w:val="00997BEA"/>
    <w:rsid w:val="009A0E79"/>
    <w:rsid w:val="009A245E"/>
    <w:rsid w:val="009A2FCC"/>
    <w:rsid w:val="009A4221"/>
    <w:rsid w:val="009A68F8"/>
    <w:rsid w:val="009B2F1B"/>
    <w:rsid w:val="009B4D9D"/>
    <w:rsid w:val="009B7621"/>
    <w:rsid w:val="009C1533"/>
    <w:rsid w:val="009C4F33"/>
    <w:rsid w:val="009C7044"/>
    <w:rsid w:val="009D0163"/>
    <w:rsid w:val="009D16BB"/>
    <w:rsid w:val="009D3C22"/>
    <w:rsid w:val="009D53E4"/>
    <w:rsid w:val="009D5D2F"/>
    <w:rsid w:val="009D5EB4"/>
    <w:rsid w:val="009E58F0"/>
    <w:rsid w:val="009F0088"/>
    <w:rsid w:val="009F1AE6"/>
    <w:rsid w:val="009F1B49"/>
    <w:rsid w:val="009F231D"/>
    <w:rsid w:val="009F4007"/>
    <w:rsid w:val="009F4E75"/>
    <w:rsid w:val="009F5026"/>
    <w:rsid w:val="009F622C"/>
    <w:rsid w:val="009F6DBB"/>
    <w:rsid w:val="00A01023"/>
    <w:rsid w:val="00A028C1"/>
    <w:rsid w:val="00A04787"/>
    <w:rsid w:val="00A0571E"/>
    <w:rsid w:val="00A070C5"/>
    <w:rsid w:val="00A075B9"/>
    <w:rsid w:val="00A07757"/>
    <w:rsid w:val="00A100CF"/>
    <w:rsid w:val="00A127D9"/>
    <w:rsid w:val="00A17117"/>
    <w:rsid w:val="00A1760F"/>
    <w:rsid w:val="00A17D86"/>
    <w:rsid w:val="00A21FAE"/>
    <w:rsid w:val="00A22F82"/>
    <w:rsid w:val="00A27E5B"/>
    <w:rsid w:val="00A32CC0"/>
    <w:rsid w:val="00A34B97"/>
    <w:rsid w:val="00A35E9E"/>
    <w:rsid w:val="00A35FEE"/>
    <w:rsid w:val="00A36745"/>
    <w:rsid w:val="00A37AC2"/>
    <w:rsid w:val="00A40E66"/>
    <w:rsid w:val="00A40E69"/>
    <w:rsid w:val="00A444AB"/>
    <w:rsid w:val="00A44BE0"/>
    <w:rsid w:val="00A451E2"/>
    <w:rsid w:val="00A4538F"/>
    <w:rsid w:val="00A45BC5"/>
    <w:rsid w:val="00A46C9A"/>
    <w:rsid w:val="00A47010"/>
    <w:rsid w:val="00A471F2"/>
    <w:rsid w:val="00A51DC5"/>
    <w:rsid w:val="00A523D7"/>
    <w:rsid w:val="00A53D46"/>
    <w:rsid w:val="00A54B99"/>
    <w:rsid w:val="00A5515B"/>
    <w:rsid w:val="00A6053A"/>
    <w:rsid w:val="00A7106A"/>
    <w:rsid w:val="00A72B4F"/>
    <w:rsid w:val="00A77519"/>
    <w:rsid w:val="00A82CA5"/>
    <w:rsid w:val="00A85A79"/>
    <w:rsid w:val="00A85DCE"/>
    <w:rsid w:val="00A873D6"/>
    <w:rsid w:val="00A90961"/>
    <w:rsid w:val="00A92273"/>
    <w:rsid w:val="00A9392B"/>
    <w:rsid w:val="00A93A91"/>
    <w:rsid w:val="00A94CF2"/>
    <w:rsid w:val="00A95179"/>
    <w:rsid w:val="00A97D60"/>
    <w:rsid w:val="00AA0C02"/>
    <w:rsid w:val="00AA14EA"/>
    <w:rsid w:val="00AA3A1D"/>
    <w:rsid w:val="00AA442F"/>
    <w:rsid w:val="00AA4C0A"/>
    <w:rsid w:val="00AA7414"/>
    <w:rsid w:val="00AB34AA"/>
    <w:rsid w:val="00AB34F2"/>
    <w:rsid w:val="00AB4561"/>
    <w:rsid w:val="00AB5B72"/>
    <w:rsid w:val="00AB6CAD"/>
    <w:rsid w:val="00AC1195"/>
    <w:rsid w:val="00AC2169"/>
    <w:rsid w:val="00AC2CBC"/>
    <w:rsid w:val="00AC2E60"/>
    <w:rsid w:val="00AD020A"/>
    <w:rsid w:val="00AD1B6A"/>
    <w:rsid w:val="00AD1F38"/>
    <w:rsid w:val="00AD2251"/>
    <w:rsid w:val="00AD31A6"/>
    <w:rsid w:val="00AD5CB1"/>
    <w:rsid w:val="00AD731C"/>
    <w:rsid w:val="00AE0EFE"/>
    <w:rsid w:val="00AE3BBF"/>
    <w:rsid w:val="00AE438B"/>
    <w:rsid w:val="00AE4392"/>
    <w:rsid w:val="00AE4BA5"/>
    <w:rsid w:val="00AE5C12"/>
    <w:rsid w:val="00AE61AE"/>
    <w:rsid w:val="00AE6EFB"/>
    <w:rsid w:val="00AF1B23"/>
    <w:rsid w:val="00AF224C"/>
    <w:rsid w:val="00AF5995"/>
    <w:rsid w:val="00AF5C19"/>
    <w:rsid w:val="00AF6A1A"/>
    <w:rsid w:val="00AF6D8A"/>
    <w:rsid w:val="00AF7150"/>
    <w:rsid w:val="00AF77A1"/>
    <w:rsid w:val="00B056B4"/>
    <w:rsid w:val="00B058DC"/>
    <w:rsid w:val="00B07C96"/>
    <w:rsid w:val="00B11233"/>
    <w:rsid w:val="00B13A7A"/>
    <w:rsid w:val="00B14EEC"/>
    <w:rsid w:val="00B16933"/>
    <w:rsid w:val="00B175EC"/>
    <w:rsid w:val="00B21EFD"/>
    <w:rsid w:val="00B22FC3"/>
    <w:rsid w:val="00B24182"/>
    <w:rsid w:val="00B254D8"/>
    <w:rsid w:val="00B27596"/>
    <w:rsid w:val="00B3002E"/>
    <w:rsid w:val="00B31733"/>
    <w:rsid w:val="00B31C81"/>
    <w:rsid w:val="00B325B3"/>
    <w:rsid w:val="00B32854"/>
    <w:rsid w:val="00B33D02"/>
    <w:rsid w:val="00B36793"/>
    <w:rsid w:val="00B37A53"/>
    <w:rsid w:val="00B4033C"/>
    <w:rsid w:val="00B4150D"/>
    <w:rsid w:val="00B43A86"/>
    <w:rsid w:val="00B44516"/>
    <w:rsid w:val="00B450BC"/>
    <w:rsid w:val="00B45795"/>
    <w:rsid w:val="00B46631"/>
    <w:rsid w:val="00B473A9"/>
    <w:rsid w:val="00B50A1D"/>
    <w:rsid w:val="00B50DAE"/>
    <w:rsid w:val="00B5112A"/>
    <w:rsid w:val="00B51716"/>
    <w:rsid w:val="00B53119"/>
    <w:rsid w:val="00B54502"/>
    <w:rsid w:val="00B54BBA"/>
    <w:rsid w:val="00B5638F"/>
    <w:rsid w:val="00B56777"/>
    <w:rsid w:val="00B56EBB"/>
    <w:rsid w:val="00B56F27"/>
    <w:rsid w:val="00B608BB"/>
    <w:rsid w:val="00B624FC"/>
    <w:rsid w:val="00B62738"/>
    <w:rsid w:val="00B633C5"/>
    <w:rsid w:val="00B65D64"/>
    <w:rsid w:val="00B66AD7"/>
    <w:rsid w:val="00B705F8"/>
    <w:rsid w:val="00B70A49"/>
    <w:rsid w:val="00B72A1F"/>
    <w:rsid w:val="00B735F0"/>
    <w:rsid w:val="00B73A1E"/>
    <w:rsid w:val="00B828A9"/>
    <w:rsid w:val="00B82DBE"/>
    <w:rsid w:val="00B84390"/>
    <w:rsid w:val="00B85016"/>
    <w:rsid w:val="00B91F83"/>
    <w:rsid w:val="00B93F65"/>
    <w:rsid w:val="00B953C7"/>
    <w:rsid w:val="00B9599F"/>
    <w:rsid w:val="00B95F75"/>
    <w:rsid w:val="00B978AD"/>
    <w:rsid w:val="00BA5B97"/>
    <w:rsid w:val="00BA66D7"/>
    <w:rsid w:val="00BA67B6"/>
    <w:rsid w:val="00BB0B92"/>
    <w:rsid w:val="00BB1A41"/>
    <w:rsid w:val="00BB2598"/>
    <w:rsid w:val="00BB301F"/>
    <w:rsid w:val="00BB415D"/>
    <w:rsid w:val="00BB5EF4"/>
    <w:rsid w:val="00BC3583"/>
    <w:rsid w:val="00BC4AB1"/>
    <w:rsid w:val="00BC6331"/>
    <w:rsid w:val="00BC63C0"/>
    <w:rsid w:val="00BC6ACA"/>
    <w:rsid w:val="00BD2F9D"/>
    <w:rsid w:val="00BD4519"/>
    <w:rsid w:val="00BD7190"/>
    <w:rsid w:val="00BD7205"/>
    <w:rsid w:val="00BE6AA5"/>
    <w:rsid w:val="00BF16AF"/>
    <w:rsid w:val="00BF1E7D"/>
    <w:rsid w:val="00BF2500"/>
    <w:rsid w:val="00BF3433"/>
    <w:rsid w:val="00BF358B"/>
    <w:rsid w:val="00BF3A92"/>
    <w:rsid w:val="00BF414F"/>
    <w:rsid w:val="00BF5910"/>
    <w:rsid w:val="00BF6C6A"/>
    <w:rsid w:val="00BF74A7"/>
    <w:rsid w:val="00BF7CFD"/>
    <w:rsid w:val="00C02D17"/>
    <w:rsid w:val="00C0637C"/>
    <w:rsid w:val="00C06A2C"/>
    <w:rsid w:val="00C06BE5"/>
    <w:rsid w:val="00C07D0A"/>
    <w:rsid w:val="00C117D0"/>
    <w:rsid w:val="00C119F6"/>
    <w:rsid w:val="00C11D43"/>
    <w:rsid w:val="00C12102"/>
    <w:rsid w:val="00C148A7"/>
    <w:rsid w:val="00C159C7"/>
    <w:rsid w:val="00C163FA"/>
    <w:rsid w:val="00C20E60"/>
    <w:rsid w:val="00C22828"/>
    <w:rsid w:val="00C22ACE"/>
    <w:rsid w:val="00C26578"/>
    <w:rsid w:val="00C3093D"/>
    <w:rsid w:val="00C31C44"/>
    <w:rsid w:val="00C33D4F"/>
    <w:rsid w:val="00C34FBF"/>
    <w:rsid w:val="00C354C2"/>
    <w:rsid w:val="00C41369"/>
    <w:rsid w:val="00C42A67"/>
    <w:rsid w:val="00C42A88"/>
    <w:rsid w:val="00C450C1"/>
    <w:rsid w:val="00C4626D"/>
    <w:rsid w:val="00C46A3C"/>
    <w:rsid w:val="00C472C4"/>
    <w:rsid w:val="00C51F7A"/>
    <w:rsid w:val="00C52458"/>
    <w:rsid w:val="00C5630B"/>
    <w:rsid w:val="00C5632C"/>
    <w:rsid w:val="00C56AC6"/>
    <w:rsid w:val="00C57327"/>
    <w:rsid w:val="00C61447"/>
    <w:rsid w:val="00C61D75"/>
    <w:rsid w:val="00C644EB"/>
    <w:rsid w:val="00C66F75"/>
    <w:rsid w:val="00C67A58"/>
    <w:rsid w:val="00C732AC"/>
    <w:rsid w:val="00C737EA"/>
    <w:rsid w:val="00C75396"/>
    <w:rsid w:val="00C7639A"/>
    <w:rsid w:val="00C770D2"/>
    <w:rsid w:val="00C77E80"/>
    <w:rsid w:val="00C77EBA"/>
    <w:rsid w:val="00C82194"/>
    <w:rsid w:val="00C829B3"/>
    <w:rsid w:val="00C8472F"/>
    <w:rsid w:val="00C872B4"/>
    <w:rsid w:val="00C92B31"/>
    <w:rsid w:val="00C94E3E"/>
    <w:rsid w:val="00CA02A1"/>
    <w:rsid w:val="00CA0F0A"/>
    <w:rsid w:val="00CA114C"/>
    <w:rsid w:val="00CA1BCB"/>
    <w:rsid w:val="00CA6249"/>
    <w:rsid w:val="00CB1667"/>
    <w:rsid w:val="00CB295D"/>
    <w:rsid w:val="00CB5AEE"/>
    <w:rsid w:val="00CB5C37"/>
    <w:rsid w:val="00CC09EA"/>
    <w:rsid w:val="00CC15A9"/>
    <w:rsid w:val="00CC1CEC"/>
    <w:rsid w:val="00CC2138"/>
    <w:rsid w:val="00CC2C10"/>
    <w:rsid w:val="00CC304B"/>
    <w:rsid w:val="00CC4EB3"/>
    <w:rsid w:val="00CC7AA6"/>
    <w:rsid w:val="00CD07F7"/>
    <w:rsid w:val="00CD0DA4"/>
    <w:rsid w:val="00CD54FF"/>
    <w:rsid w:val="00CD553F"/>
    <w:rsid w:val="00CD6377"/>
    <w:rsid w:val="00CD6828"/>
    <w:rsid w:val="00CD71FB"/>
    <w:rsid w:val="00CD75B4"/>
    <w:rsid w:val="00CE02FE"/>
    <w:rsid w:val="00CE086A"/>
    <w:rsid w:val="00CE231D"/>
    <w:rsid w:val="00CE4F9C"/>
    <w:rsid w:val="00CE74F8"/>
    <w:rsid w:val="00CE76F6"/>
    <w:rsid w:val="00CF00D4"/>
    <w:rsid w:val="00CF084F"/>
    <w:rsid w:val="00CF0D38"/>
    <w:rsid w:val="00CF3E5D"/>
    <w:rsid w:val="00CF3E95"/>
    <w:rsid w:val="00CF402F"/>
    <w:rsid w:val="00CF6DCD"/>
    <w:rsid w:val="00CF6E54"/>
    <w:rsid w:val="00CF70E6"/>
    <w:rsid w:val="00D024E3"/>
    <w:rsid w:val="00D03021"/>
    <w:rsid w:val="00D04034"/>
    <w:rsid w:val="00D047FD"/>
    <w:rsid w:val="00D06399"/>
    <w:rsid w:val="00D10E92"/>
    <w:rsid w:val="00D1138E"/>
    <w:rsid w:val="00D11FA9"/>
    <w:rsid w:val="00D13C5F"/>
    <w:rsid w:val="00D14207"/>
    <w:rsid w:val="00D15BC0"/>
    <w:rsid w:val="00D17EBC"/>
    <w:rsid w:val="00D203CF"/>
    <w:rsid w:val="00D20660"/>
    <w:rsid w:val="00D21281"/>
    <w:rsid w:val="00D21974"/>
    <w:rsid w:val="00D21D71"/>
    <w:rsid w:val="00D24D2A"/>
    <w:rsid w:val="00D26AAA"/>
    <w:rsid w:val="00D27A9D"/>
    <w:rsid w:val="00D303D4"/>
    <w:rsid w:val="00D303FD"/>
    <w:rsid w:val="00D321FC"/>
    <w:rsid w:val="00D32296"/>
    <w:rsid w:val="00D34043"/>
    <w:rsid w:val="00D34626"/>
    <w:rsid w:val="00D35F0C"/>
    <w:rsid w:val="00D37232"/>
    <w:rsid w:val="00D37353"/>
    <w:rsid w:val="00D403B2"/>
    <w:rsid w:val="00D4086F"/>
    <w:rsid w:val="00D40D2F"/>
    <w:rsid w:val="00D45535"/>
    <w:rsid w:val="00D46574"/>
    <w:rsid w:val="00D4681B"/>
    <w:rsid w:val="00D512DE"/>
    <w:rsid w:val="00D55FF5"/>
    <w:rsid w:val="00D565C5"/>
    <w:rsid w:val="00D567F4"/>
    <w:rsid w:val="00D56F29"/>
    <w:rsid w:val="00D57374"/>
    <w:rsid w:val="00D614F9"/>
    <w:rsid w:val="00D61674"/>
    <w:rsid w:val="00D71283"/>
    <w:rsid w:val="00D735CC"/>
    <w:rsid w:val="00D7456B"/>
    <w:rsid w:val="00D75877"/>
    <w:rsid w:val="00D759D8"/>
    <w:rsid w:val="00D77661"/>
    <w:rsid w:val="00D77A04"/>
    <w:rsid w:val="00D77BF8"/>
    <w:rsid w:val="00D8067A"/>
    <w:rsid w:val="00D813A4"/>
    <w:rsid w:val="00D83702"/>
    <w:rsid w:val="00D851FF"/>
    <w:rsid w:val="00D86287"/>
    <w:rsid w:val="00D866E2"/>
    <w:rsid w:val="00D87F4E"/>
    <w:rsid w:val="00D87FD0"/>
    <w:rsid w:val="00D9020B"/>
    <w:rsid w:val="00D9077D"/>
    <w:rsid w:val="00D9323F"/>
    <w:rsid w:val="00D9505E"/>
    <w:rsid w:val="00D95231"/>
    <w:rsid w:val="00D96668"/>
    <w:rsid w:val="00DA2B9B"/>
    <w:rsid w:val="00DA333B"/>
    <w:rsid w:val="00DA39C0"/>
    <w:rsid w:val="00DA3B5D"/>
    <w:rsid w:val="00DA3E88"/>
    <w:rsid w:val="00DA6281"/>
    <w:rsid w:val="00DA6663"/>
    <w:rsid w:val="00DA6AF5"/>
    <w:rsid w:val="00DA77B9"/>
    <w:rsid w:val="00DB37B5"/>
    <w:rsid w:val="00DB56AF"/>
    <w:rsid w:val="00DB76EB"/>
    <w:rsid w:val="00DB776A"/>
    <w:rsid w:val="00DC0C17"/>
    <w:rsid w:val="00DC17E1"/>
    <w:rsid w:val="00DC35B1"/>
    <w:rsid w:val="00DC458E"/>
    <w:rsid w:val="00DC59DB"/>
    <w:rsid w:val="00DC5B95"/>
    <w:rsid w:val="00DC6977"/>
    <w:rsid w:val="00DC6BB8"/>
    <w:rsid w:val="00DC6DC5"/>
    <w:rsid w:val="00DC6DD7"/>
    <w:rsid w:val="00DD00E0"/>
    <w:rsid w:val="00DD13DD"/>
    <w:rsid w:val="00DD2A3C"/>
    <w:rsid w:val="00DD2F58"/>
    <w:rsid w:val="00DD52FA"/>
    <w:rsid w:val="00DD566E"/>
    <w:rsid w:val="00DD664D"/>
    <w:rsid w:val="00DD77A2"/>
    <w:rsid w:val="00DD7AE5"/>
    <w:rsid w:val="00DE2918"/>
    <w:rsid w:val="00DE5104"/>
    <w:rsid w:val="00DE73BF"/>
    <w:rsid w:val="00DF09D6"/>
    <w:rsid w:val="00DF0E86"/>
    <w:rsid w:val="00DF3559"/>
    <w:rsid w:val="00DF378B"/>
    <w:rsid w:val="00DF6EE8"/>
    <w:rsid w:val="00DF7424"/>
    <w:rsid w:val="00DF76FC"/>
    <w:rsid w:val="00E0290A"/>
    <w:rsid w:val="00E038BD"/>
    <w:rsid w:val="00E04597"/>
    <w:rsid w:val="00E04C7A"/>
    <w:rsid w:val="00E05EBA"/>
    <w:rsid w:val="00E05FF2"/>
    <w:rsid w:val="00E0664D"/>
    <w:rsid w:val="00E068C3"/>
    <w:rsid w:val="00E11451"/>
    <w:rsid w:val="00E11DDC"/>
    <w:rsid w:val="00E1237C"/>
    <w:rsid w:val="00E129E2"/>
    <w:rsid w:val="00E134F8"/>
    <w:rsid w:val="00E13BF4"/>
    <w:rsid w:val="00E16BF6"/>
    <w:rsid w:val="00E2121A"/>
    <w:rsid w:val="00E21D9E"/>
    <w:rsid w:val="00E21DAF"/>
    <w:rsid w:val="00E2207F"/>
    <w:rsid w:val="00E224C8"/>
    <w:rsid w:val="00E22CCC"/>
    <w:rsid w:val="00E23BE0"/>
    <w:rsid w:val="00E2632B"/>
    <w:rsid w:val="00E2734B"/>
    <w:rsid w:val="00E27B87"/>
    <w:rsid w:val="00E27C3A"/>
    <w:rsid w:val="00E31A89"/>
    <w:rsid w:val="00E32DAD"/>
    <w:rsid w:val="00E3627C"/>
    <w:rsid w:val="00E4049A"/>
    <w:rsid w:val="00E42ABE"/>
    <w:rsid w:val="00E42BE9"/>
    <w:rsid w:val="00E446CB"/>
    <w:rsid w:val="00E449AA"/>
    <w:rsid w:val="00E45B60"/>
    <w:rsid w:val="00E51B1D"/>
    <w:rsid w:val="00E532C4"/>
    <w:rsid w:val="00E539B5"/>
    <w:rsid w:val="00E54919"/>
    <w:rsid w:val="00E54DFC"/>
    <w:rsid w:val="00E5556E"/>
    <w:rsid w:val="00E55959"/>
    <w:rsid w:val="00E63551"/>
    <w:rsid w:val="00E63E72"/>
    <w:rsid w:val="00E63F5B"/>
    <w:rsid w:val="00E64452"/>
    <w:rsid w:val="00E666A2"/>
    <w:rsid w:val="00E67F0E"/>
    <w:rsid w:val="00E71124"/>
    <w:rsid w:val="00E71170"/>
    <w:rsid w:val="00E72EAF"/>
    <w:rsid w:val="00E72FE8"/>
    <w:rsid w:val="00E7304C"/>
    <w:rsid w:val="00E73C53"/>
    <w:rsid w:val="00E75AC2"/>
    <w:rsid w:val="00E83079"/>
    <w:rsid w:val="00E858D4"/>
    <w:rsid w:val="00E909FD"/>
    <w:rsid w:val="00E9510D"/>
    <w:rsid w:val="00E95510"/>
    <w:rsid w:val="00EA03F2"/>
    <w:rsid w:val="00EA0835"/>
    <w:rsid w:val="00EA112E"/>
    <w:rsid w:val="00EA3252"/>
    <w:rsid w:val="00EA460B"/>
    <w:rsid w:val="00EB4636"/>
    <w:rsid w:val="00EB7F7A"/>
    <w:rsid w:val="00EC07E9"/>
    <w:rsid w:val="00EC0EF1"/>
    <w:rsid w:val="00EC23EA"/>
    <w:rsid w:val="00EC4B65"/>
    <w:rsid w:val="00EC603B"/>
    <w:rsid w:val="00EC7D77"/>
    <w:rsid w:val="00ED0F10"/>
    <w:rsid w:val="00ED24DB"/>
    <w:rsid w:val="00ED3B7C"/>
    <w:rsid w:val="00ED7631"/>
    <w:rsid w:val="00ED78EE"/>
    <w:rsid w:val="00EE06C3"/>
    <w:rsid w:val="00EE1D9A"/>
    <w:rsid w:val="00EE2EAB"/>
    <w:rsid w:val="00EE30FD"/>
    <w:rsid w:val="00EE3AA3"/>
    <w:rsid w:val="00EE6D04"/>
    <w:rsid w:val="00EE7867"/>
    <w:rsid w:val="00EF2406"/>
    <w:rsid w:val="00EF3DA7"/>
    <w:rsid w:val="00EF71AC"/>
    <w:rsid w:val="00F006EB"/>
    <w:rsid w:val="00F00B30"/>
    <w:rsid w:val="00F01459"/>
    <w:rsid w:val="00F022EC"/>
    <w:rsid w:val="00F028A1"/>
    <w:rsid w:val="00F04A43"/>
    <w:rsid w:val="00F0757B"/>
    <w:rsid w:val="00F0762F"/>
    <w:rsid w:val="00F10098"/>
    <w:rsid w:val="00F11CCB"/>
    <w:rsid w:val="00F12790"/>
    <w:rsid w:val="00F164A2"/>
    <w:rsid w:val="00F1650F"/>
    <w:rsid w:val="00F201EB"/>
    <w:rsid w:val="00F2064B"/>
    <w:rsid w:val="00F231D1"/>
    <w:rsid w:val="00F244CB"/>
    <w:rsid w:val="00F251BE"/>
    <w:rsid w:val="00F26E3E"/>
    <w:rsid w:val="00F30470"/>
    <w:rsid w:val="00F30AD5"/>
    <w:rsid w:val="00F32037"/>
    <w:rsid w:val="00F3204E"/>
    <w:rsid w:val="00F34A49"/>
    <w:rsid w:val="00F34D86"/>
    <w:rsid w:val="00F37206"/>
    <w:rsid w:val="00F42C07"/>
    <w:rsid w:val="00F438EA"/>
    <w:rsid w:val="00F45D8E"/>
    <w:rsid w:val="00F51463"/>
    <w:rsid w:val="00F55B23"/>
    <w:rsid w:val="00F55EFA"/>
    <w:rsid w:val="00F55FB0"/>
    <w:rsid w:val="00F569FF"/>
    <w:rsid w:val="00F57672"/>
    <w:rsid w:val="00F57C3D"/>
    <w:rsid w:val="00F60068"/>
    <w:rsid w:val="00F625F2"/>
    <w:rsid w:val="00F701A6"/>
    <w:rsid w:val="00F75076"/>
    <w:rsid w:val="00F800FE"/>
    <w:rsid w:val="00F85142"/>
    <w:rsid w:val="00F87A3E"/>
    <w:rsid w:val="00F91BD4"/>
    <w:rsid w:val="00F9449B"/>
    <w:rsid w:val="00F94AB5"/>
    <w:rsid w:val="00F9739B"/>
    <w:rsid w:val="00FA051F"/>
    <w:rsid w:val="00FA05A8"/>
    <w:rsid w:val="00FA1782"/>
    <w:rsid w:val="00FA2539"/>
    <w:rsid w:val="00FA2541"/>
    <w:rsid w:val="00FA2879"/>
    <w:rsid w:val="00FA2E47"/>
    <w:rsid w:val="00FA3A9C"/>
    <w:rsid w:val="00FA58D8"/>
    <w:rsid w:val="00FA6147"/>
    <w:rsid w:val="00FB3C1A"/>
    <w:rsid w:val="00FB3E9E"/>
    <w:rsid w:val="00FB4710"/>
    <w:rsid w:val="00FB5E23"/>
    <w:rsid w:val="00FB7810"/>
    <w:rsid w:val="00FC087E"/>
    <w:rsid w:val="00FC0BE1"/>
    <w:rsid w:val="00FC63DD"/>
    <w:rsid w:val="00FC764D"/>
    <w:rsid w:val="00FD1F1D"/>
    <w:rsid w:val="00FD4E88"/>
    <w:rsid w:val="00FD5BEF"/>
    <w:rsid w:val="00FE1234"/>
    <w:rsid w:val="00FE20A5"/>
    <w:rsid w:val="00FE2816"/>
    <w:rsid w:val="00FE2F72"/>
    <w:rsid w:val="00FE5C56"/>
    <w:rsid w:val="00FE7874"/>
    <w:rsid w:val="00FE79A8"/>
    <w:rsid w:val="00FE7B99"/>
    <w:rsid w:val="00FF0BC3"/>
    <w:rsid w:val="00FF3DD9"/>
    <w:rsid w:val="00FF4DE3"/>
    <w:rsid w:val="00FF5063"/>
    <w:rsid w:val="00FF58EE"/>
    <w:rsid w:val="00FF64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4D"/>
    <w:pPr>
      <w:spacing w:after="200" w:line="276" w:lineRule="auto"/>
    </w:pPr>
    <w:rPr>
      <w:sz w:val="22"/>
      <w:szCs w:val="22"/>
    </w:rPr>
  </w:style>
  <w:style w:type="paragraph" w:styleId="3">
    <w:name w:val="heading 3"/>
    <w:basedOn w:val="a"/>
    <w:link w:val="30"/>
    <w:uiPriority w:val="99"/>
    <w:qFormat/>
    <w:rsid w:val="00F42C07"/>
    <w:pPr>
      <w:spacing w:after="75" w:line="240" w:lineRule="auto"/>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42C07"/>
    <w:rPr>
      <w:rFonts w:ascii="Verdana" w:hAnsi="Verdana" w:cs="Times New Roman"/>
      <w:b/>
      <w:bCs/>
      <w:color w:val="983F0C"/>
      <w:sz w:val="18"/>
      <w:szCs w:val="18"/>
    </w:rPr>
  </w:style>
  <w:style w:type="paragraph" w:customStyle="1" w:styleId="ConsPlusNormal">
    <w:name w:val="ConsPlusNormal"/>
    <w:link w:val="ConsPlusNormal0"/>
    <w:uiPriority w:val="99"/>
    <w:rsid w:val="00AF224C"/>
    <w:pPr>
      <w:autoSpaceDE w:val="0"/>
      <w:autoSpaceDN w:val="0"/>
      <w:adjustRightInd w:val="0"/>
    </w:pPr>
    <w:rPr>
      <w:rFonts w:ascii="Times New Roman" w:hAnsi="Times New Roman"/>
      <w:sz w:val="24"/>
      <w:szCs w:val="24"/>
    </w:rPr>
  </w:style>
  <w:style w:type="table" w:styleId="a3">
    <w:name w:val="Table Grid"/>
    <w:basedOn w:val="a1"/>
    <w:uiPriority w:val="99"/>
    <w:rsid w:val="00D024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9D3C2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9D3C22"/>
    <w:rPr>
      <w:rFonts w:cs="Times New Roman"/>
    </w:rPr>
  </w:style>
  <w:style w:type="paragraph" w:styleId="a6">
    <w:name w:val="footer"/>
    <w:basedOn w:val="a"/>
    <w:link w:val="a7"/>
    <w:uiPriority w:val="99"/>
    <w:rsid w:val="009D3C22"/>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D3C22"/>
    <w:rPr>
      <w:rFonts w:cs="Times New Roman"/>
    </w:rPr>
  </w:style>
  <w:style w:type="paragraph" w:styleId="a8">
    <w:name w:val="List Paragraph"/>
    <w:basedOn w:val="a"/>
    <w:uiPriority w:val="99"/>
    <w:qFormat/>
    <w:rsid w:val="00611885"/>
    <w:pPr>
      <w:ind w:left="720"/>
      <w:contextualSpacing/>
    </w:pPr>
  </w:style>
  <w:style w:type="character" w:customStyle="1" w:styleId="a9">
    <w:name w:val="Основной текст_"/>
    <w:basedOn w:val="a0"/>
    <w:link w:val="1"/>
    <w:uiPriority w:val="99"/>
    <w:locked/>
    <w:rsid w:val="007B22DF"/>
    <w:rPr>
      <w:rFonts w:ascii="Times New Roman" w:hAnsi="Times New Roman" w:cs="Times New Roman"/>
      <w:sz w:val="23"/>
      <w:szCs w:val="23"/>
      <w:shd w:val="clear" w:color="auto" w:fill="FFFFFF"/>
    </w:rPr>
  </w:style>
  <w:style w:type="paragraph" w:customStyle="1" w:styleId="1">
    <w:name w:val="Основной текст1"/>
    <w:basedOn w:val="a"/>
    <w:link w:val="a9"/>
    <w:uiPriority w:val="99"/>
    <w:rsid w:val="007B22DF"/>
    <w:pPr>
      <w:widowControl w:val="0"/>
      <w:shd w:val="clear" w:color="auto" w:fill="FFFFFF"/>
      <w:spacing w:before="360" w:after="0" w:line="274" w:lineRule="exact"/>
      <w:ind w:firstLine="720"/>
      <w:jc w:val="both"/>
    </w:pPr>
    <w:rPr>
      <w:rFonts w:ascii="Times New Roman" w:hAnsi="Times New Roman"/>
      <w:sz w:val="23"/>
      <w:szCs w:val="23"/>
    </w:rPr>
  </w:style>
  <w:style w:type="paragraph" w:customStyle="1" w:styleId="p5">
    <w:name w:val="p5"/>
    <w:basedOn w:val="a"/>
    <w:uiPriority w:val="99"/>
    <w:rsid w:val="009915EC"/>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9915EC"/>
    <w:rPr>
      <w:rFonts w:cs="Times New Roman"/>
    </w:rPr>
  </w:style>
  <w:style w:type="paragraph" w:customStyle="1" w:styleId="p12">
    <w:name w:val="p12"/>
    <w:basedOn w:val="a"/>
    <w:uiPriority w:val="99"/>
    <w:rsid w:val="009915EC"/>
    <w:pPr>
      <w:spacing w:before="100" w:beforeAutospacing="1" w:after="100" w:afterAutospacing="1" w:line="240" w:lineRule="auto"/>
    </w:pPr>
    <w:rPr>
      <w:rFonts w:ascii="Times New Roman" w:hAnsi="Times New Roman"/>
      <w:sz w:val="24"/>
      <w:szCs w:val="24"/>
    </w:rPr>
  </w:style>
  <w:style w:type="paragraph" w:customStyle="1" w:styleId="aa">
    <w:name w:val="загол"/>
    <w:basedOn w:val="a"/>
    <w:next w:val="a"/>
    <w:uiPriority w:val="99"/>
    <w:rsid w:val="000316E0"/>
    <w:pPr>
      <w:keepNext/>
      <w:widowControl w:val="0"/>
      <w:spacing w:after="0" w:line="240" w:lineRule="auto"/>
      <w:jc w:val="center"/>
    </w:pPr>
    <w:rPr>
      <w:rFonts w:ascii="Times New Roman" w:hAnsi="Times New Roman"/>
      <w:b/>
      <w:caps/>
      <w:sz w:val="24"/>
      <w:szCs w:val="20"/>
    </w:rPr>
  </w:style>
  <w:style w:type="paragraph" w:styleId="ab">
    <w:name w:val="Normal (Web)"/>
    <w:basedOn w:val="a"/>
    <w:uiPriority w:val="99"/>
    <w:rsid w:val="00117546"/>
    <w:pPr>
      <w:spacing w:after="75" w:line="240" w:lineRule="auto"/>
    </w:pPr>
    <w:rPr>
      <w:rFonts w:ascii="Verdana" w:hAnsi="Verdana"/>
      <w:color w:val="000000"/>
      <w:sz w:val="18"/>
      <w:szCs w:val="18"/>
    </w:rPr>
  </w:style>
  <w:style w:type="paragraph" w:styleId="ac">
    <w:name w:val="Block Text"/>
    <w:basedOn w:val="a"/>
    <w:uiPriority w:val="99"/>
    <w:rsid w:val="00F42C07"/>
    <w:pPr>
      <w:widowControl w:val="0"/>
      <w:shd w:val="clear" w:color="auto" w:fill="FFFFFF"/>
      <w:autoSpaceDE w:val="0"/>
      <w:autoSpaceDN w:val="0"/>
      <w:adjustRightInd w:val="0"/>
      <w:spacing w:after="0" w:line="278" w:lineRule="atLeast"/>
      <w:ind w:left="5" w:right="379" w:firstLine="221"/>
      <w:jc w:val="both"/>
    </w:pPr>
    <w:rPr>
      <w:rFonts w:ascii="Times New Roman" w:hAnsi="Times New Roman"/>
      <w:b/>
      <w:color w:val="000000"/>
      <w:w w:val="80"/>
      <w:sz w:val="28"/>
      <w:szCs w:val="20"/>
    </w:rPr>
  </w:style>
  <w:style w:type="paragraph" w:styleId="ad">
    <w:name w:val="footnote text"/>
    <w:basedOn w:val="a"/>
    <w:link w:val="ae"/>
    <w:uiPriority w:val="99"/>
    <w:semiHidden/>
    <w:rsid w:val="00F42C07"/>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locked/>
    <w:rsid w:val="00F42C07"/>
    <w:rPr>
      <w:rFonts w:ascii="Times New Roman" w:hAnsi="Times New Roman" w:cs="Times New Roman"/>
      <w:sz w:val="20"/>
      <w:szCs w:val="20"/>
    </w:rPr>
  </w:style>
  <w:style w:type="character" w:styleId="af">
    <w:name w:val="footnote reference"/>
    <w:basedOn w:val="a0"/>
    <w:uiPriority w:val="99"/>
    <w:semiHidden/>
    <w:rsid w:val="00F42C07"/>
    <w:rPr>
      <w:rFonts w:cs="Times New Roman"/>
      <w:vertAlign w:val="superscript"/>
    </w:rPr>
  </w:style>
  <w:style w:type="character" w:styleId="af0">
    <w:name w:val="Strong"/>
    <w:basedOn w:val="a0"/>
    <w:uiPriority w:val="99"/>
    <w:qFormat/>
    <w:rsid w:val="00115130"/>
    <w:rPr>
      <w:rFonts w:ascii="Verdana" w:hAnsi="Verdana" w:cs="Times New Roman"/>
      <w:b/>
      <w:bCs/>
    </w:rPr>
  </w:style>
  <w:style w:type="character" w:styleId="af1">
    <w:name w:val="page number"/>
    <w:basedOn w:val="a0"/>
    <w:uiPriority w:val="99"/>
    <w:rsid w:val="00115130"/>
    <w:rPr>
      <w:rFonts w:cs="Times New Roman"/>
    </w:rPr>
  </w:style>
  <w:style w:type="paragraph" w:customStyle="1" w:styleId="cb">
    <w:name w:val="cb"/>
    <w:basedOn w:val="a"/>
    <w:uiPriority w:val="99"/>
    <w:rsid w:val="00115130"/>
    <w:pPr>
      <w:spacing w:before="100" w:beforeAutospacing="1" w:after="100" w:afterAutospacing="1" w:line="240" w:lineRule="auto"/>
      <w:jc w:val="center"/>
    </w:pPr>
    <w:rPr>
      <w:rFonts w:ascii="Times New Roman" w:hAnsi="Times New Roman"/>
      <w:b/>
      <w:bCs/>
      <w:sz w:val="24"/>
      <w:szCs w:val="24"/>
    </w:rPr>
  </w:style>
  <w:style w:type="paragraph" w:styleId="af2">
    <w:name w:val="Body Text Indent"/>
    <w:basedOn w:val="a"/>
    <w:link w:val="af3"/>
    <w:uiPriority w:val="99"/>
    <w:rsid w:val="00115130"/>
    <w:pPr>
      <w:spacing w:after="120" w:line="312" w:lineRule="auto"/>
      <w:ind w:left="283"/>
      <w:jc w:val="both"/>
    </w:pPr>
    <w:rPr>
      <w:rFonts w:ascii="Times New Roman" w:hAnsi="Times New Roman"/>
      <w:sz w:val="28"/>
      <w:szCs w:val="20"/>
    </w:rPr>
  </w:style>
  <w:style w:type="character" w:customStyle="1" w:styleId="af3">
    <w:name w:val="Основной текст с отступом Знак"/>
    <w:basedOn w:val="a0"/>
    <w:link w:val="af2"/>
    <w:uiPriority w:val="99"/>
    <w:locked/>
    <w:rsid w:val="00115130"/>
    <w:rPr>
      <w:rFonts w:ascii="Times New Roman" w:hAnsi="Times New Roman" w:cs="Times New Roman"/>
      <w:sz w:val="20"/>
      <w:szCs w:val="20"/>
    </w:rPr>
  </w:style>
  <w:style w:type="character" w:customStyle="1" w:styleId="ConsPlusNormal0">
    <w:name w:val="ConsPlusNormal Знак"/>
    <w:basedOn w:val="a0"/>
    <w:link w:val="ConsPlusNormal"/>
    <w:uiPriority w:val="99"/>
    <w:locked/>
    <w:rsid w:val="00115130"/>
    <w:rPr>
      <w:rFonts w:ascii="Times New Roman" w:hAnsi="Times New Roman"/>
      <w:sz w:val="24"/>
      <w:szCs w:val="24"/>
      <w:lang w:val="ru-RU" w:eastAsia="ru-RU" w:bidi="ar-SA"/>
    </w:rPr>
  </w:style>
  <w:style w:type="paragraph" w:customStyle="1" w:styleId="6">
    <w:name w:val="Основной текст6"/>
    <w:basedOn w:val="a"/>
    <w:uiPriority w:val="99"/>
    <w:rsid w:val="00713F27"/>
    <w:pPr>
      <w:widowControl w:val="0"/>
      <w:shd w:val="clear" w:color="auto" w:fill="FFFFFF"/>
      <w:autoSpaceDE w:val="0"/>
      <w:autoSpaceDN w:val="0"/>
      <w:adjustRightInd w:val="0"/>
      <w:spacing w:after="0" w:line="278" w:lineRule="exact"/>
      <w:ind w:right="20" w:firstLine="720"/>
      <w:jc w:val="both"/>
    </w:pPr>
    <w:rPr>
      <w:rFonts w:ascii="Times New Roman" w:hAnsi="Times New Roman"/>
      <w:i/>
      <w:color w:val="000000"/>
      <w:sz w:val="23"/>
      <w:szCs w:val="23"/>
    </w:rPr>
  </w:style>
</w:styles>
</file>

<file path=word/webSettings.xml><?xml version="1.0" encoding="utf-8"?>
<w:webSettings xmlns:r="http://schemas.openxmlformats.org/officeDocument/2006/relationships" xmlns:w="http://schemas.openxmlformats.org/wordprocessingml/2006/main">
  <w:divs>
    <w:div w:id="11245415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3959</TotalTime>
  <Pages>16</Pages>
  <Words>6887</Words>
  <Characters>39256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Уманец Ирина</dc:creator>
  <cp:keywords/>
  <dc:description/>
  <cp:lastModifiedBy>Коннова Светлана</cp:lastModifiedBy>
  <cp:revision>85</cp:revision>
  <cp:lastPrinted>2017-12-05T14:29:00Z</cp:lastPrinted>
  <dcterms:created xsi:type="dcterms:W3CDTF">2016-12-05T15:58:00Z</dcterms:created>
  <dcterms:modified xsi:type="dcterms:W3CDTF">2018-03-01T09:35:00Z</dcterms:modified>
</cp:coreProperties>
</file>