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05" w:rsidRDefault="004B4A05" w:rsidP="004B4A05">
      <w:pPr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контрольного мероприятия </w:t>
      </w:r>
    </w:p>
    <w:p w:rsidR="004B4A05" w:rsidRDefault="004B4A05" w:rsidP="004B4A05">
      <w:pPr>
        <w:suppressAutoHyphens/>
        <w:autoSpaceDN w:val="0"/>
        <w:spacing w:after="0"/>
        <w:contextualSpacing/>
        <w:jc w:val="center"/>
        <w:textAlignment w:val="baseline"/>
        <w:rPr>
          <w:rFonts w:ascii="Times New Roman" w:eastAsia="SimSun" w:hAnsi="Times New Roman" w:cs="Calibri"/>
          <w:b/>
          <w:kern w:val="3"/>
          <w:sz w:val="24"/>
          <w:szCs w:val="24"/>
        </w:rPr>
      </w:pPr>
      <w:r w:rsidRPr="00652137">
        <w:rPr>
          <w:rFonts w:ascii="Times New Roman" w:eastAsia="SimSun" w:hAnsi="Times New Roman" w:cs="Calibri"/>
          <w:b/>
          <w:kern w:val="3"/>
          <w:sz w:val="24"/>
          <w:szCs w:val="24"/>
        </w:rPr>
        <w:t>«</w:t>
      </w:r>
      <w:r w:rsidRPr="00C3167E">
        <w:rPr>
          <w:rFonts w:ascii="Times New Roman" w:eastAsia="SimSun" w:hAnsi="Times New Roman" w:cs="Calibri"/>
          <w:kern w:val="3"/>
          <w:sz w:val="24"/>
          <w:szCs w:val="24"/>
        </w:rPr>
        <w:t>П</w:t>
      </w:r>
      <w:r w:rsidRPr="009D304B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D304B">
        <w:rPr>
          <w:rFonts w:ascii="Times New Roman" w:hAnsi="Times New Roman" w:cs="Times New Roman"/>
          <w:sz w:val="24"/>
          <w:szCs w:val="24"/>
        </w:rPr>
        <w:t xml:space="preserve"> </w:t>
      </w:r>
      <w:r w:rsidRPr="009D3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законности, эффективности и целевого использования бюджетных средств, средств, полученных от предпринимательской и иной приносящей доход деятельности, эффективности использования муниципального имущества, закрепленного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9D304B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униципальным дошкольным образовательным учреждением центр развития ребенка – детский сад № 16 г. Можайска</w:t>
      </w:r>
      <w:r w:rsidRPr="00652137">
        <w:rPr>
          <w:rFonts w:ascii="Times New Roman" w:eastAsia="SimSun" w:hAnsi="Times New Roman" w:cs="Calibri"/>
          <w:b/>
          <w:kern w:val="3"/>
          <w:sz w:val="24"/>
          <w:szCs w:val="24"/>
        </w:rPr>
        <w:t>»</w:t>
      </w:r>
    </w:p>
    <w:p w:rsidR="004B4A05" w:rsidRDefault="004B4A05" w:rsidP="00147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79CE" w:rsidRDefault="001479CE" w:rsidP="00147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феврале-марте </w:t>
      </w:r>
      <w:r w:rsidR="00CB0E11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297530">
        <w:rPr>
          <w:rFonts w:ascii="Times New Roman" w:hAnsi="Times New Roman" w:cs="Times New Roman"/>
          <w:sz w:val="24"/>
          <w:szCs w:val="24"/>
        </w:rPr>
        <w:t xml:space="preserve">Контрольно-счетной палатой Можайского муниципального района (далее – Контрольно-счетная палата, КСП) </w:t>
      </w:r>
      <w:r>
        <w:rPr>
          <w:rFonts w:ascii="Times New Roman" w:hAnsi="Times New Roman" w:cs="Times New Roman"/>
          <w:sz w:val="24"/>
          <w:szCs w:val="24"/>
        </w:rPr>
        <w:t xml:space="preserve">проведено контрольное мероприятие в </w:t>
      </w:r>
      <w:r w:rsidRPr="0094116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1164">
        <w:rPr>
          <w:rFonts w:ascii="Times New Roman" w:hAnsi="Times New Roman" w:cs="Times New Roman"/>
          <w:sz w:val="24"/>
          <w:szCs w:val="24"/>
        </w:rPr>
        <w:t>м дошкольн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1164">
        <w:rPr>
          <w:rFonts w:ascii="Times New Roman" w:hAnsi="Times New Roman" w:cs="Times New Roman"/>
          <w:sz w:val="24"/>
          <w:szCs w:val="24"/>
        </w:rPr>
        <w:t>м образовательн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1164">
        <w:rPr>
          <w:rFonts w:ascii="Times New Roman" w:hAnsi="Times New Roman" w:cs="Times New Roman"/>
          <w:sz w:val="24"/>
          <w:szCs w:val="24"/>
        </w:rPr>
        <w:t>м учреждени</w:t>
      </w:r>
      <w:r>
        <w:rPr>
          <w:rFonts w:ascii="Times New Roman" w:hAnsi="Times New Roman" w:cs="Times New Roman"/>
          <w:sz w:val="24"/>
          <w:szCs w:val="24"/>
        </w:rPr>
        <w:t>и Д</w:t>
      </w:r>
      <w:r w:rsidRPr="00941164">
        <w:rPr>
          <w:rFonts w:ascii="Times New Roman" w:hAnsi="Times New Roman" w:cs="Times New Roman"/>
          <w:sz w:val="24"/>
          <w:szCs w:val="24"/>
        </w:rPr>
        <w:t>етский сад № 16 г. Можайска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0C6C">
        <w:rPr>
          <w:rFonts w:ascii="Times New Roman" w:hAnsi="Times New Roman" w:cs="Times New Roman"/>
          <w:sz w:val="24"/>
          <w:szCs w:val="24"/>
        </w:rPr>
        <w:t xml:space="preserve"> </w:t>
      </w:r>
      <w:r w:rsidR="000F366E">
        <w:rPr>
          <w:rFonts w:ascii="Times New Roman" w:hAnsi="Times New Roman" w:cs="Times New Roman"/>
          <w:sz w:val="24"/>
          <w:szCs w:val="24"/>
        </w:rPr>
        <w:t>Акт по</w:t>
      </w:r>
      <w:r w:rsidR="000F366E" w:rsidRPr="00A65F15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F366E">
        <w:rPr>
          <w:rFonts w:ascii="Times New Roman" w:hAnsi="Times New Roman" w:cs="Times New Roman"/>
          <w:sz w:val="24"/>
          <w:szCs w:val="24"/>
        </w:rPr>
        <w:t>ам</w:t>
      </w:r>
      <w:r w:rsidR="000F366E" w:rsidRPr="00A65F15">
        <w:rPr>
          <w:rFonts w:ascii="Times New Roman" w:hAnsi="Times New Roman" w:cs="Times New Roman"/>
          <w:sz w:val="24"/>
          <w:szCs w:val="24"/>
        </w:rPr>
        <w:t xml:space="preserve"> </w:t>
      </w:r>
      <w:r w:rsidR="000F366E">
        <w:rPr>
          <w:rFonts w:ascii="Times New Roman" w:hAnsi="Times New Roman" w:cs="Times New Roman"/>
          <w:sz w:val="24"/>
          <w:szCs w:val="24"/>
        </w:rPr>
        <w:t>проверки подписан без разногласий. В</w:t>
      </w:r>
      <w:r w:rsidR="005441D6">
        <w:rPr>
          <w:rFonts w:ascii="Times New Roman" w:hAnsi="Times New Roman" w:cs="Times New Roman"/>
          <w:sz w:val="24"/>
          <w:szCs w:val="24"/>
        </w:rPr>
        <w:t xml:space="preserve"> целях устранения выявленных нарушений и недостатков </w:t>
      </w:r>
      <w:r w:rsidR="00D74A1F">
        <w:rPr>
          <w:rFonts w:ascii="Times New Roman" w:hAnsi="Times New Roman" w:cs="Times New Roman"/>
          <w:sz w:val="24"/>
          <w:szCs w:val="24"/>
        </w:rPr>
        <w:t xml:space="preserve">направлено 4 предписания и 1 представление </w:t>
      </w:r>
      <w:r w:rsidR="005441D6">
        <w:rPr>
          <w:rFonts w:ascii="Times New Roman" w:hAnsi="Times New Roman" w:cs="Times New Roman"/>
          <w:sz w:val="24"/>
          <w:szCs w:val="24"/>
        </w:rPr>
        <w:t xml:space="preserve">в адрес заведующего </w:t>
      </w:r>
      <w:r w:rsidR="005441D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="00D74A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41D6">
        <w:rPr>
          <w:rFonts w:ascii="Times New Roman" w:hAnsi="Times New Roman" w:cs="Times New Roman"/>
          <w:sz w:val="24"/>
          <w:szCs w:val="24"/>
        </w:rPr>
        <w:t xml:space="preserve"> 1 представление</w:t>
      </w:r>
      <w:r w:rsidR="00D74A1F">
        <w:rPr>
          <w:rFonts w:ascii="Times New Roman" w:hAnsi="Times New Roman" w:cs="Times New Roman"/>
          <w:sz w:val="24"/>
          <w:szCs w:val="24"/>
        </w:rPr>
        <w:t xml:space="preserve"> – в адрес начальника </w:t>
      </w:r>
      <w:r w:rsidR="00D74A1F" w:rsidRPr="00E35A16">
        <w:rPr>
          <w:rFonts w:ascii="Times New Roman" w:hAnsi="Times New Roman" w:cs="Times New Roman"/>
          <w:sz w:val="24"/>
          <w:szCs w:val="24"/>
        </w:rPr>
        <w:t>Управлени</w:t>
      </w:r>
      <w:r w:rsidR="00D74A1F">
        <w:rPr>
          <w:rFonts w:ascii="Times New Roman" w:hAnsi="Times New Roman" w:cs="Times New Roman"/>
          <w:sz w:val="24"/>
          <w:szCs w:val="24"/>
        </w:rPr>
        <w:t>я</w:t>
      </w:r>
      <w:r w:rsidR="00D74A1F" w:rsidRPr="00E35A16">
        <w:rPr>
          <w:rFonts w:ascii="Times New Roman" w:hAnsi="Times New Roman" w:cs="Times New Roman"/>
          <w:sz w:val="24"/>
          <w:szCs w:val="24"/>
        </w:rPr>
        <w:t xml:space="preserve"> образования и отраслей социальной сферы</w:t>
      </w:r>
      <w:r w:rsidR="00D74A1F">
        <w:rPr>
          <w:rFonts w:ascii="Times New Roman" w:hAnsi="Times New Roman" w:cs="Times New Roman"/>
          <w:sz w:val="24"/>
          <w:szCs w:val="24"/>
        </w:rPr>
        <w:t xml:space="preserve"> и 1 представление – в адрес Руководителя администрации </w:t>
      </w:r>
      <w:r w:rsidR="00D74A1F" w:rsidRPr="001436E2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="00D74A1F" w:rsidRPr="00D74A1F">
        <w:rPr>
          <w:rFonts w:ascii="Times New Roman" w:hAnsi="Times New Roman" w:cs="Times New Roman"/>
          <w:vanish/>
          <w:sz w:val="24"/>
          <w:szCs w:val="24"/>
        </w:rPr>
        <w:t xml:space="preserve"> начальника Управления образования и отраслей социальной сферы,</w:t>
      </w:r>
      <w:r w:rsidR="005441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41D6" w:rsidRPr="00A65F15">
        <w:rPr>
          <w:rFonts w:ascii="Times New Roman" w:hAnsi="Times New Roman" w:cs="Times New Roman"/>
          <w:sz w:val="24"/>
          <w:szCs w:val="24"/>
        </w:rPr>
        <w:t xml:space="preserve"> </w:t>
      </w:r>
      <w:r w:rsidR="009C788A">
        <w:rPr>
          <w:rFonts w:ascii="Times New Roman" w:hAnsi="Times New Roman" w:cs="Times New Roman"/>
          <w:sz w:val="24"/>
          <w:szCs w:val="24"/>
        </w:rPr>
        <w:t>Отдельные</w:t>
      </w:r>
      <w:r w:rsidR="00BA0C6C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BF686C">
        <w:rPr>
          <w:rFonts w:ascii="Times New Roman" w:hAnsi="Times New Roman" w:cs="Times New Roman"/>
          <w:sz w:val="24"/>
          <w:szCs w:val="24"/>
        </w:rPr>
        <w:t xml:space="preserve">по устранению нарушений </w:t>
      </w:r>
      <w:r w:rsidR="00BA0C6C">
        <w:rPr>
          <w:rFonts w:ascii="Times New Roman" w:hAnsi="Times New Roman" w:cs="Times New Roman"/>
          <w:sz w:val="24"/>
          <w:szCs w:val="24"/>
        </w:rPr>
        <w:t xml:space="preserve">остаются на контроле </w:t>
      </w:r>
      <w:r w:rsidR="00CB0E11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BA0C6C">
        <w:rPr>
          <w:rFonts w:ascii="Times New Roman" w:hAnsi="Times New Roman" w:cs="Times New Roman"/>
          <w:sz w:val="24"/>
          <w:szCs w:val="24"/>
        </w:rPr>
        <w:t>.</w:t>
      </w:r>
    </w:p>
    <w:p w:rsidR="00365709" w:rsidRDefault="00365709" w:rsidP="00147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16 является автономным учреждением</w:t>
      </w:r>
      <w:r w:rsidR="00D74A1F">
        <w:rPr>
          <w:rFonts w:ascii="Times New Roman" w:hAnsi="Times New Roman" w:cs="Times New Roman"/>
          <w:sz w:val="24"/>
          <w:szCs w:val="24"/>
        </w:rPr>
        <w:t>, оказывает муниципальные услуги по дошкольному образованию, а также по присмотру и уходу за детьми в соответствии с установленным муниципальным заданием.</w:t>
      </w:r>
    </w:p>
    <w:p w:rsidR="00365709" w:rsidRDefault="005C4532" w:rsidP="00365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</w:t>
      </w:r>
      <w:r w:rsidRPr="00594C48">
        <w:rPr>
          <w:rFonts w:ascii="Times New Roman" w:hAnsi="Times New Roman" w:cs="Times New Roman"/>
          <w:sz w:val="24"/>
          <w:szCs w:val="24"/>
        </w:rPr>
        <w:t>94 121,4 тыс. рублей</w:t>
      </w:r>
      <w:r>
        <w:rPr>
          <w:rFonts w:ascii="Times New Roman" w:hAnsi="Times New Roman" w:cs="Times New Roman"/>
          <w:sz w:val="24"/>
          <w:szCs w:val="24"/>
        </w:rPr>
        <w:t xml:space="preserve">, выявлено нарушений в объеме 9 320,8 тыс. рублей, в том числе </w:t>
      </w:r>
      <w:r w:rsidR="00365709">
        <w:rPr>
          <w:rFonts w:ascii="Times New Roman" w:hAnsi="Times New Roman" w:cs="Times New Roman"/>
          <w:sz w:val="24"/>
          <w:szCs w:val="24"/>
        </w:rPr>
        <w:t xml:space="preserve">выявлен ущерб на общую сумму </w:t>
      </w:r>
      <w:r w:rsidR="00C162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162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27,7</w:t>
      </w:r>
      <w:r w:rsidR="00365709">
        <w:rPr>
          <w:rFonts w:ascii="Times New Roman" w:hAnsi="Times New Roman" w:cs="Times New Roman"/>
          <w:sz w:val="24"/>
          <w:szCs w:val="24"/>
        </w:rPr>
        <w:t xml:space="preserve"> тыс. рублей, требующий </w:t>
      </w:r>
      <w:r w:rsidR="00EA140B">
        <w:rPr>
          <w:rFonts w:ascii="Times New Roman" w:hAnsi="Times New Roman" w:cs="Times New Roman"/>
          <w:sz w:val="24"/>
          <w:szCs w:val="24"/>
        </w:rPr>
        <w:t xml:space="preserve">его </w:t>
      </w:r>
      <w:r w:rsidR="00365709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="00BF53B8">
        <w:rPr>
          <w:rFonts w:ascii="Times New Roman" w:hAnsi="Times New Roman" w:cs="Times New Roman"/>
          <w:sz w:val="24"/>
          <w:szCs w:val="24"/>
        </w:rPr>
        <w:t>либо</w:t>
      </w:r>
      <w:r w:rsidR="00365709">
        <w:rPr>
          <w:rFonts w:ascii="Times New Roman" w:hAnsi="Times New Roman" w:cs="Times New Roman"/>
          <w:sz w:val="24"/>
          <w:szCs w:val="24"/>
        </w:rPr>
        <w:t xml:space="preserve"> устранения. </w:t>
      </w:r>
    </w:p>
    <w:p w:rsidR="005D3AA8" w:rsidRPr="00E6288E" w:rsidRDefault="00365709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 xml:space="preserve">В ходе проверки было установлено, что в ноябре-декабре 2015 года путем предоставления МДОУ № 16 средств из бюджета Можайского муниципального района приобреталось имущество (посуда, инвентарь, мебель, игровые модули, жалюзи, карнизы, ткани и др.) для построенных новых детских дошкольных учреждений в г. Можайске («Непоседа») и п. Уваровка («Лучик»). При этом указанное имущество на общую сумму 5 368,4 тыс. рублей на момент проверки числилось на балансе МДОУ № 16, однако фактически в Учреждении отсутствовало, </w:t>
      </w:r>
      <w:r w:rsidR="005D3AA8" w:rsidRPr="00E6288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D3AA8" w:rsidRPr="00E6288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5D3AA8" w:rsidRPr="00E6288E">
        <w:rPr>
          <w:rFonts w:ascii="Times New Roman" w:hAnsi="Times New Roman" w:cs="Times New Roman"/>
          <w:sz w:val="24"/>
          <w:szCs w:val="24"/>
        </w:rPr>
        <w:t xml:space="preserve"> с чем </w:t>
      </w:r>
      <w:r w:rsidR="00991817" w:rsidRPr="00E6288E">
        <w:rPr>
          <w:rFonts w:ascii="Times New Roman" w:hAnsi="Times New Roman" w:cs="Times New Roman"/>
          <w:sz w:val="24"/>
          <w:szCs w:val="24"/>
        </w:rPr>
        <w:t xml:space="preserve">были </w:t>
      </w:r>
      <w:r w:rsidR="005D3AA8" w:rsidRPr="00E6288E">
        <w:rPr>
          <w:rFonts w:ascii="Times New Roman" w:hAnsi="Times New Roman" w:cs="Times New Roman"/>
          <w:sz w:val="24"/>
          <w:szCs w:val="24"/>
        </w:rPr>
        <w:t>оформлены соответствующие акты фактического отсутствия имущества.</w:t>
      </w:r>
    </w:p>
    <w:p w:rsidR="00365709" w:rsidRPr="00E6288E" w:rsidRDefault="00365709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 xml:space="preserve">Позже в Контрольно-счетную палату представлены два договора безвозмездного пользования имуществом от 09.01.2017, заключенные между МДОУ детский сад № 16 и детскими садами Лучик и Непоседа. Согласно указанным договорам приобретенное </w:t>
      </w:r>
      <w:r w:rsidR="00991817" w:rsidRPr="00E6288E">
        <w:rPr>
          <w:rFonts w:ascii="Times New Roman" w:hAnsi="Times New Roman" w:cs="Times New Roman"/>
          <w:sz w:val="24"/>
          <w:szCs w:val="24"/>
        </w:rPr>
        <w:t xml:space="preserve">Детским садом № 16 </w:t>
      </w:r>
      <w:r w:rsidRPr="00E6288E">
        <w:rPr>
          <w:rFonts w:ascii="Times New Roman" w:hAnsi="Times New Roman" w:cs="Times New Roman"/>
          <w:sz w:val="24"/>
          <w:szCs w:val="24"/>
        </w:rPr>
        <w:t>в 2015 году имущество передано в безвозмездное пользование на срок до 30.06.2017 двум новым детским садам. Данные договоры датированы задним числом (09.01.2017) и оформлены после установления Контрольно-счетной палатой фактического отсутствия в Учреждении приобретенного имущества. Также задним числом передача имущества в безвозмездное пользование отражена в бухгалтерском учете Учреждения путем одновременного его отражения на забалансовом счете 26 «Имущество, переданн</w:t>
      </w:r>
      <w:r w:rsidR="000F366E" w:rsidRPr="00E6288E">
        <w:rPr>
          <w:rFonts w:ascii="Times New Roman" w:hAnsi="Times New Roman" w:cs="Times New Roman"/>
          <w:sz w:val="24"/>
          <w:szCs w:val="24"/>
        </w:rPr>
        <w:t>ое в безвозмездное пользование»</w:t>
      </w:r>
      <w:r w:rsidRPr="00E6288E">
        <w:rPr>
          <w:rFonts w:ascii="Times New Roman" w:hAnsi="Times New Roman" w:cs="Times New Roman"/>
          <w:sz w:val="24"/>
          <w:szCs w:val="24"/>
        </w:rPr>
        <w:t xml:space="preserve">. </w:t>
      </w:r>
      <w:r w:rsidR="000F366E" w:rsidRPr="00E6288E">
        <w:rPr>
          <w:rFonts w:ascii="Times New Roman" w:hAnsi="Times New Roman" w:cs="Times New Roman"/>
          <w:sz w:val="24"/>
          <w:szCs w:val="24"/>
        </w:rPr>
        <w:t xml:space="preserve">В результате принятых на данный момент мер из оперативного управления МДОУ № 16 постановлением администрации Можайского муниципального района исключено имущество, приобретенное для новых детских садов, по актам приема-передачи имущество передано данным учреждениям. </w:t>
      </w:r>
      <w:r w:rsidRPr="00E62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709" w:rsidRPr="00E6288E" w:rsidRDefault="00365709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>Кроме того, выявлен ущерб в размере 49</w:t>
      </w:r>
      <w:r w:rsidR="00C162C7" w:rsidRPr="00E6288E">
        <w:rPr>
          <w:rFonts w:ascii="Times New Roman" w:hAnsi="Times New Roman" w:cs="Times New Roman"/>
          <w:sz w:val="24"/>
          <w:szCs w:val="24"/>
        </w:rPr>
        <w:t>9</w:t>
      </w:r>
      <w:r w:rsidRPr="00E6288E">
        <w:rPr>
          <w:rFonts w:ascii="Times New Roman" w:hAnsi="Times New Roman" w:cs="Times New Roman"/>
          <w:sz w:val="24"/>
          <w:szCs w:val="24"/>
        </w:rPr>
        <w:t> </w:t>
      </w:r>
      <w:r w:rsidR="005D3AA8" w:rsidRPr="00E6288E">
        <w:rPr>
          <w:rFonts w:ascii="Times New Roman" w:hAnsi="Times New Roman" w:cs="Times New Roman"/>
          <w:sz w:val="24"/>
          <w:szCs w:val="24"/>
        </w:rPr>
        <w:t>тыс.</w:t>
      </w:r>
      <w:r w:rsidRPr="00E6288E">
        <w:rPr>
          <w:rFonts w:ascii="Times New Roman" w:hAnsi="Times New Roman" w:cs="Times New Roman"/>
          <w:sz w:val="24"/>
          <w:szCs w:val="24"/>
        </w:rPr>
        <w:t xml:space="preserve"> рублей, выразившийся в расходовании Учреждением в декабре 2015 года бюджетных средств на оплату услуг по пошиву штор, при этом шторы документально и фактически в Учреждении отсутствуют. Выявленный ущерб выразился в следующем.  </w:t>
      </w:r>
    </w:p>
    <w:p w:rsidR="00365709" w:rsidRPr="00E6288E" w:rsidRDefault="00365709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 xml:space="preserve">В декабре 2015 года Учреждением за счет средств, предоставленных из бюджета Можайского муниципального района, </w:t>
      </w:r>
      <w:r w:rsidR="004F6BE6" w:rsidRPr="00E6288E">
        <w:rPr>
          <w:rFonts w:ascii="Times New Roman" w:hAnsi="Times New Roman" w:cs="Times New Roman"/>
          <w:sz w:val="24"/>
          <w:szCs w:val="24"/>
        </w:rPr>
        <w:t xml:space="preserve">по договорам, заключенным с ИП </w:t>
      </w:r>
      <w:proofErr w:type="spellStart"/>
      <w:r w:rsidR="004F6BE6" w:rsidRPr="00E6288E">
        <w:rPr>
          <w:rFonts w:ascii="Times New Roman" w:hAnsi="Times New Roman" w:cs="Times New Roman"/>
          <w:sz w:val="24"/>
          <w:szCs w:val="24"/>
        </w:rPr>
        <w:t>Стаськовой</w:t>
      </w:r>
      <w:proofErr w:type="spellEnd"/>
      <w:r w:rsidR="004F6BE6" w:rsidRPr="00E6288E">
        <w:rPr>
          <w:rFonts w:ascii="Times New Roman" w:hAnsi="Times New Roman" w:cs="Times New Roman"/>
          <w:sz w:val="24"/>
          <w:szCs w:val="24"/>
        </w:rPr>
        <w:t xml:space="preserve"> М.Н.</w:t>
      </w:r>
      <w:r w:rsidR="00D74A1F" w:rsidRPr="00E6288E">
        <w:rPr>
          <w:rFonts w:ascii="Times New Roman" w:hAnsi="Times New Roman" w:cs="Times New Roman"/>
          <w:sz w:val="24"/>
          <w:szCs w:val="24"/>
        </w:rPr>
        <w:t>, были оплачены</w:t>
      </w:r>
      <w:r w:rsidRPr="00E628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5709" w:rsidRDefault="00365709" w:rsidP="003657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77">
        <w:rPr>
          <w:rFonts w:ascii="Times New Roman" w:hAnsi="Times New Roman" w:cs="Times New Roman"/>
          <w:b/>
          <w:sz w:val="24"/>
          <w:szCs w:val="24"/>
        </w:rPr>
        <w:t>-</w:t>
      </w:r>
      <w:r w:rsidRPr="00F06E77">
        <w:rPr>
          <w:rFonts w:ascii="Times New Roman" w:hAnsi="Times New Roman" w:cs="Times New Roman"/>
          <w:sz w:val="24"/>
          <w:szCs w:val="24"/>
        </w:rPr>
        <w:t xml:space="preserve"> ткан</w:t>
      </w:r>
      <w:r w:rsidR="00BF53B8">
        <w:rPr>
          <w:rFonts w:ascii="Times New Roman" w:hAnsi="Times New Roman" w:cs="Times New Roman"/>
          <w:sz w:val="24"/>
          <w:szCs w:val="24"/>
        </w:rPr>
        <w:t>и</w:t>
      </w:r>
      <w:r w:rsidRPr="00F06E77">
        <w:rPr>
          <w:rFonts w:ascii="Times New Roman" w:hAnsi="Times New Roman" w:cs="Times New Roman"/>
          <w:sz w:val="24"/>
          <w:szCs w:val="24"/>
        </w:rPr>
        <w:t xml:space="preserve"> на общую сумму 49</w:t>
      </w:r>
      <w:r w:rsidR="00DA5407">
        <w:rPr>
          <w:rFonts w:ascii="Times New Roman" w:hAnsi="Times New Roman" w:cs="Times New Roman"/>
          <w:sz w:val="24"/>
          <w:szCs w:val="24"/>
        </w:rPr>
        <w:t>7 тыс.</w:t>
      </w:r>
      <w:r w:rsidRPr="00F06E77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365709" w:rsidRDefault="00365709" w:rsidP="0036570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E77">
        <w:rPr>
          <w:rFonts w:ascii="Times New Roman" w:hAnsi="Times New Roman" w:cs="Times New Roman"/>
          <w:b/>
          <w:sz w:val="24"/>
          <w:szCs w:val="24"/>
        </w:rPr>
        <w:t>-</w:t>
      </w:r>
      <w:r w:rsidRPr="00F06E77">
        <w:rPr>
          <w:rFonts w:ascii="Times New Roman" w:hAnsi="Times New Roman" w:cs="Times New Roman"/>
          <w:sz w:val="24"/>
          <w:szCs w:val="24"/>
        </w:rPr>
        <w:t xml:space="preserve"> фурнитур</w:t>
      </w:r>
      <w:r w:rsidR="00BF53B8">
        <w:rPr>
          <w:rFonts w:ascii="Times New Roman" w:hAnsi="Times New Roman" w:cs="Times New Roman"/>
          <w:sz w:val="24"/>
          <w:szCs w:val="24"/>
        </w:rPr>
        <w:t>а</w:t>
      </w:r>
      <w:r w:rsidRPr="00F06E77">
        <w:rPr>
          <w:rFonts w:ascii="Times New Roman" w:hAnsi="Times New Roman" w:cs="Times New Roman"/>
          <w:sz w:val="24"/>
          <w:szCs w:val="24"/>
        </w:rPr>
        <w:t xml:space="preserve"> на общую сумму 11</w:t>
      </w:r>
      <w:r w:rsidR="00DA5407">
        <w:rPr>
          <w:rFonts w:ascii="Times New Roman" w:hAnsi="Times New Roman" w:cs="Times New Roman"/>
          <w:sz w:val="24"/>
          <w:szCs w:val="24"/>
        </w:rPr>
        <w:t>1</w:t>
      </w:r>
      <w:r w:rsidRPr="00F06E77">
        <w:rPr>
          <w:rFonts w:ascii="Times New Roman" w:hAnsi="Times New Roman" w:cs="Times New Roman"/>
          <w:sz w:val="24"/>
          <w:szCs w:val="24"/>
        </w:rPr>
        <w:t xml:space="preserve"> </w:t>
      </w:r>
      <w:r w:rsidR="00DA5407">
        <w:rPr>
          <w:rFonts w:ascii="Times New Roman" w:hAnsi="Times New Roman" w:cs="Times New Roman"/>
          <w:sz w:val="24"/>
          <w:szCs w:val="24"/>
        </w:rPr>
        <w:t>тыс.</w:t>
      </w:r>
      <w:r w:rsidRPr="00F06E7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F53B8">
        <w:rPr>
          <w:rFonts w:ascii="Times New Roman" w:hAnsi="Times New Roman" w:cs="Times New Roman"/>
          <w:sz w:val="24"/>
          <w:szCs w:val="24"/>
        </w:rPr>
        <w:t>;</w:t>
      </w:r>
    </w:p>
    <w:p w:rsidR="00365709" w:rsidRPr="00E6288E" w:rsidRDefault="002318FA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lastRenderedPageBreak/>
        <w:t>При этом установлено, что п</w:t>
      </w:r>
      <w:r w:rsidR="00365709" w:rsidRPr="00E6288E">
        <w:rPr>
          <w:rFonts w:ascii="Times New Roman" w:hAnsi="Times New Roman" w:cs="Times New Roman"/>
          <w:sz w:val="24"/>
          <w:szCs w:val="24"/>
        </w:rPr>
        <w:t>риобретенные ткани и фурнитура были оприходованы бухгалтерией Учреждения и числятся на балансе Учреждения. При проверке фактического наличия тканей и фурнитуры в Учреждении установлено их отсутствие. Согласно письменному объяснению заведующего Учреждением (</w:t>
      </w:r>
      <w:proofErr w:type="spellStart"/>
      <w:r w:rsidR="00365709" w:rsidRPr="00E6288E">
        <w:rPr>
          <w:rFonts w:ascii="Times New Roman" w:hAnsi="Times New Roman" w:cs="Times New Roman"/>
          <w:sz w:val="24"/>
          <w:szCs w:val="24"/>
        </w:rPr>
        <w:t>Сафьянова</w:t>
      </w:r>
      <w:proofErr w:type="spellEnd"/>
      <w:r w:rsidR="00365709" w:rsidRPr="00E6288E">
        <w:rPr>
          <w:rFonts w:ascii="Times New Roman" w:hAnsi="Times New Roman" w:cs="Times New Roman"/>
          <w:sz w:val="24"/>
          <w:szCs w:val="24"/>
        </w:rPr>
        <w:t xml:space="preserve"> М.А.) они, как и другое имущество, приобретались для новых детских садов – Лучик и Непоседа. </w:t>
      </w:r>
      <w:proofErr w:type="gramStart"/>
      <w:r w:rsidRPr="00E6288E">
        <w:rPr>
          <w:rFonts w:ascii="Times New Roman" w:hAnsi="Times New Roman" w:cs="Times New Roman"/>
          <w:sz w:val="24"/>
          <w:szCs w:val="24"/>
        </w:rPr>
        <w:t xml:space="preserve">Как уже говорилось, после выявления фактического отсутствия в Учреждении приобретенного имущества </w:t>
      </w:r>
      <w:r w:rsidR="00DA5407" w:rsidRPr="00E6288E">
        <w:rPr>
          <w:rFonts w:ascii="Times New Roman" w:hAnsi="Times New Roman" w:cs="Times New Roman"/>
          <w:sz w:val="24"/>
          <w:szCs w:val="24"/>
        </w:rPr>
        <w:t>и</w:t>
      </w:r>
      <w:r w:rsidR="00991817" w:rsidRPr="00E6288E">
        <w:rPr>
          <w:rFonts w:ascii="Times New Roman" w:hAnsi="Times New Roman" w:cs="Times New Roman"/>
          <w:sz w:val="24"/>
          <w:szCs w:val="24"/>
        </w:rPr>
        <w:t xml:space="preserve"> составления КСП соответствующих</w:t>
      </w:r>
      <w:r w:rsidR="00DA5407" w:rsidRPr="00E6288E">
        <w:rPr>
          <w:rFonts w:ascii="Times New Roman" w:hAnsi="Times New Roman" w:cs="Times New Roman"/>
          <w:sz w:val="24"/>
          <w:szCs w:val="24"/>
        </w:rPr>
        <w:t xml:space="preserve"> акт</w:t>
      </w:r>
      <w:r w:rsidR="00991817" w:rsidRPr="00E6288E">
        <w:rPr>
          <w:rFonts w:ascii="Times New Roman" w:hAnsi="Times New Roman" w:cs="Times New Roman"/>
          <w:sz w:val="24"/>
          <w:szCs w:val="24"/>
        </w:rPr>
        <w:t>ов</w:t>
      </w:r>
      <w:r w:rsidR="00DA5407" w:rsidRPr="00E6288E">
        <w:rPr>
          <w:rFonts w:ascii="Times New Roman" w:hAnsi="Times New Roman" w:cs="Times New Roman"/>
          <w:sz w:val="24"/>
          <w:szCs w:val="24"/>
        </w:rPr>
        <w:t xml:space="preserve">, </w:t>
      </w:r>
      <w:r w:rsidRPr="00E6288E">
        <w:rPr>
          <w:rFonts w:ascii="Times New Roman" w:hAnsi="Times New Roman" w:cs="Times New Roman"/>
          <w:sz w:val="24"/>
          <w:szCs w:val="24"/>
        </w:rPr>
        <w:t xml:space="preserve">были оформлены договоры безвозмездного пользования имуществом, а также внесены необходимые изменения в бухгалтерский учет Учреждения, </w:t>
      </w:r>
      <w:r w:rsidR="004F6BE6" w:rsidRPr="00E6288E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365709" w:rsidRPr="00E6288E">
        <w:rPr>
          <w:rFonts w:ascii="Times New Roman" w:hAnsi="Times New Roman" w:cs="Times New Roman"/>
          <w:sz w:val="24"/>
          <w:szCs w:val="24"/>
        </w:rPr>
        <w:t xml:space="preserve"> приобретенные ткани и фурнитура на общую сумму 60</w:t>
      </w:r>
      <w:r w:rsidR="00DA5407" w:rsidRPr="00E6288E">
        <w:rPr>
          <w:rFonts w:ascii="Times New Roman" w:hAnsi="Times New Roman" w:cs="Times New Roman"/>
          <w:sz w:val="24"/>
          <w:szCs w:val="24"/>
        </w:rPr>
        <w:t>8</w:t>
      </w:r>
      <w:r w:rsidR="00365709" w:rsidRPr="00E6288E">
        <w:rPr>
          <w:rFonts w:ascii="Times New Roman" w:hAnsi="Times New Roman" w:cs="Times New Roman"/>
          <w:sz w:val="24"/>
          <w:szCs w:val="24"/>
        </w:rPr>
        <w:t xml:space="preserve"> </w:t>
      </w:r>
      <w:r w:rsidR="00DA5407" w:rsidRPr="00E6288E">
        <w:rPr>
          <w:rFonts w:ascii="Times New Roman" w:hAnsi="Times New Roman" w:cs="Times New Roman"/>
          <w:sz w:val="24"/>
          <w:szCs w:val="24"/>
        </w:rPr>
        <w:t>тыс.</w:t>
      </w:r>
      <w:r w:rsidR="00365709" w:rsidRPr="00E6288E">
        <w:rPr>
          <w:rFonts w:ascii="Times New Roman" w:hAnsi="Times New Roman" w:cs="Times New Roman"/>
          <w:sz w:val="24"/>
          <w:szCs w:val="24"/>
        </w:rPr>
        <w:t xml:space="preserve"> рублей документально переданы Учреждением в безвозмездное пользование двум детским садам – Лучик и Непоседа. </w:t>
      </w:r>
      <w:proofErr w:type="gramEnd"/>
    </w:p>
    <w:p w:rsidR="00365709" w:rsidRPr="00E6288E" w:rsidRDefault="00365709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>Также в декабре 2015 года Учреждением за счет средств, предоставленных из бюджета Можайского муниципального района, были оплачены услуги по пошиву штор на общую сумму 49</w:t>
      </w:r>
      <w:r w:rsidR="004F6BE6" w:rsidRPr="00E6288E">
        <w:rPr>
          <w:rFonts w:ascii="Times New Roman" w:hAnsi="Times New Roman" w:cs="Times New Roman"/>
          <w:sz w:val="24"/>
          <w:szCs w:val="24"/>
        </w:rPr>
        <w:t>9</w:t>
      </w:r>
      <w:r w:rsidRPr="00E6288E">
        <w:rPr>
          <w:rFonts w:ascii="Times New Roman" w:hAnsi="Times New Roman" w:cs="Times New Roman"/>
          <w:sz w:val="24"/>
          <w:szCs w:val="24"/>
        </w:rPr>
        <w:t> </w:t>
      </w:r>
      <w:r w:rsidR="004F6BE6" w:rsidRPr="00E6288E">
        <w:rPr>
          <w:rFonts w:ascii="Times New Roman" w:hAnsi="Times New Roman" w:cs="Times New Roman"/>
          <w:sz w:val="24"/>
          <w:szCs w:val="24"/>
        </w:rPr>
        <w:t>тыс.</w:t>
      </w:r>
      <w:r w:rsidRPr="00E6288E">
        <w:rPr>
          <w:rFonts w:ascii="Times New Roman" w:hAnsi="Times New Roman" w:cs="Times New Roman"/>
          <w:sz w:val="24"/>
          <w:szCs w:val="24"/>
        </w:rPr>
        <w:t xml:space="preserve"> рублей по договору, </w:t>
      </w:r>
      <w:r w:rsidR="004F6BE6" w:rsidRPr="00E6288E">
        <w:rPr>
          <w:rFonts w:ascii="Times New Roman" w:hAnsi="Times New Roman" w:cs="Times New Roman"/>
          <w:sz w:val="24"/>
          <w:szCs w:val="24"/>
        </w:rPr>
        <w:t xml:space="preserve">заключенному с ИП </w:t>
      </w:r>
      <w:proofErr w:type="spellStart"/>
      <w:r w:rsidR="004F6BE6" w:rsidRPr="00E6288E">
        <w:rPr>
          <w:rFonts w:ascii="Times New Roman" w:hAnsi="Times New Roman" w:cs="Times New Roman"/>
          <w:sz w:val="24"/>
          <w:szCs w:val="24"/>
        </w:rPr>
        <w:t>Стаськовой</w:t>
      </w:r>
      <w:proofErr w:type="spellEnd"/>
      <w:r w:rsidRPr="00E6288E">
        <w:rPr>
          <w:rFonts w:ascii="Times New Roman" w:hAnsi="Times New Roman" w:cs="Times New Roman"/>
          <w:sz w:val="24"/>
          <w:szCs w:val="24"/>
        </w:rPr>
        <w:t xml:space="preserve">. В соответствии с техническим заданием к договору должны быть изготовлены шторы в количестве 94 штук, тюль в количестве 162 штук, ламбрекен в количестве 33 штук, подхваты в количестве 198 штук, </w:t>
      </w:r>
      <w:proofErr w:type="spellStart"/>
      <w:r w:rsidRPr="00E6288E">
        <w:rPr>
          <w:rFonts w:ascii="Times New Roman" w:hAnsi="Times New Roman" w:cs="Times New Roman"/>
          <w:sz w:val="24"/>
          <w:szCs w:val="24"/>
        </w:rPr>
        <w:t>сваги</w:t>
      </w:r>
      <w:proofErr w:type="spellEnd"/>
      <w:r w:rsidRPr="00E6288E">
        <w:rPr>
          <w:rFonts w:ascii="Times New Roman" w:hAnsi="Times New Roman" w:cs="Times New Roman"/>
          <w:sz w:val="24"/>
          <w:szCs w:val="24"/>
        </w:rPr>
        <w:t xml:space="preserve"> в количестве 76 штук, галстуки в количестве 46 штук.</w:t>
      </w:r>
    </w:p>
    <w:p w:rsidR="00133ACA" w:rsidRPr="00E6288E" w:rsidRDefault="00133ACA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>Таким образом, Учреждением израсходованы денежные средства на шторы, которые должны учитываться в составе основных средств Учреждения.</w:t>
      </w:r>
      <w:r w:rsidRPr="00E62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88E">
        <w:rPr>
          <w:rFonts w:ascii="Times New Roman" w:hAnsi="Times New Roman" w:cs="Times New Roman"/>
          <w:sz w:val="24"/>
          <w:szCs w:val="24"/>
        </w:rPr>
        <w:t>Однако в ходе проверки установлено, что шторы как в бухгалтерском учете Учреждения, так и фактически в Учреждении отсутствуют.</w:t>
      </w:r>
    </w:p>
    <w:p w:rsidR="00365709" w:rsidRPr="00E6288E" w:rsidRDefault="004F6BE6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365709" w:rsidRPr="00E6288E">
        <w:rPr>
          <w:rFonts w:ascii="Times New Roman" w:hAnsi="Times New Roman" w:cs="Times New Roman"/>
          <w:sz w:val="24"/>
          <w:szCs w:val="24"/>
        </w:rPr>
        <w:t xml:space="preserve">в нарушение Гражданского кодекса РФ в договоре, заключенном с ИП </w:t>
      </w:r>
      <w:proofErr w:type="spellStart"/>
      <w:r w:rsidR="00365709" w:rsidRPr="00E6288E">
        <w:rPr>
          <w:rFonts w:ascii="Times New Roman" w:hAnsi="Times New Roman" w:cs="Times New Roman"/>
          <w:sz w:val="24"/>
          <w:szCs w:val="24"/>
        </w:rPr>
        <w:t>Стаськовой</w:t>
      </w:r>
      <w:proofErr w:type="spellEnd"/>
      <w:r w:rsidR="00365709" w:rsidRPr="00E6288E">
        <w:rPr>
          <w:rFonts w:ascii="Times New Roman" w:hAnsi="Times New Roman" w:cs="Times New Roman"/>
          <w:sz w:val="24"/>
          <w:szCs w:val="24"/>
        </w:rPr>
        <w:t xml:space="preserve"> М.Н. на оказание услуг по пошиву штор, не содержится информации о том, из материала подрядчика или из материала заказчика должны быть пошиты шторы.    </w:t>
      </w:r>
    </w:p>
    <w:p w:rsidR="00365709" w:rsidRPr="00E6288E" w:rsidRDefault="00991817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>По</w:t>
      </w:r>
      <w:r w:rsidR="00365709" w:rsidRPr="00E6288E">
        <w:rPr>
          <w:rFonts w:ascii="Times New Roman" w:hAnsi="Times New Roman" w:cs="Times New Roman"/>
          <w:sz w:val="24"/>
          <w:szCs w:val="24"/>
        </w:rPr>
        <w:t xml:space="preserve"> данным бухгалтерского учета Учреждения ткани и фурнитура до их передачи в безвозмездное пользование двум новым детским садам больше никуда не передавались. </w:t>
      </w:r>
    </w:p>
    <w:p w:rsidR="00365709" w:rsidRPr="00E6288E" w:rsidRDefault="00133ACA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>При этом с</w:t>
      </w:r>
      <w:r w:rsidR="00365709" w:rsidRPr="00E6288E">
        <w:rPr>
          <w:rFonts w:ascii="Times New Roman" w:hAnsi="Times New Roman" w:cs="Times New Roman"/>
          <w:sz w:val="24"/>
          <w:szCs w:val="24"/>
        </w:rPr>
        <w:t xml:space="preserve">огласно договорам и товарным накладным Учреждением были приобретены ткани </w:t>
      </w:r>
      <w:r w:rsidR="00DA5407" w:rsidRPr="00E6288E">
        <w:rPr>
          <w:rFonts w:ascii="Times New Roman" w:hAnsi="Times New Roman" w:cs="Times New Roman"/>
          <w:sz w:val="24"/>
          <w:szCs w:val="24"/>
        </w:rPr>
        <w:t xml:space="preserve">определенных видов, </w:t>
      </w:r>
      <w:r w:rsidRPr="00E6288E">
        <w:rPr>
          <w:rFonts w:ascii="Times New Roman" w:hAnsi="Times New Roman" w:cs="Times New Roman"/>
          <w:sz w:val="24"/>
          <w:szCs w:val="24"/>
        </w:rPr>
        <w:t>в то же время согласно техническому заданию к договору на пошив штор должны были использоваться виды ткани, частично не соответствующие приобретенным.</w:t>
      </w:r>
      <w:r w:rsidR="00365709" w:rsidRPr="00E62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709" w:rsidRPr="00E6288E" w:rsidRDefault="00365709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 xml:space="preserve">В целях проведения проверки по данному вопросу материалы переданы в ОВД по Можайскому району. Учреждению предписано принять меры по </w:t>
      </w:r>
      <w:r w:rsidR="006F099C" w:rsidRPr="00E6288E">
        <w:rPr>
          <w:rFonts w:ascii="Times New Roman" w:hAnsi="Times New Roman" w:cs="Times New Roman"/>
          <w:sz w:val="24"/>
          <w:szCs w:val="24"/>
        </w:rPr>
        <w:t>устранению</w:t>
      </w:r>
      <w:r w:rsidRPr="00E6288E">
        <w:rPr>
          <w:rFonts w:ascii="Times New Roman" w:hAnsi="Times New Roman" w:cs="Times New Roman"/>
          <w:sz w:val="24"/>
          <w:szCs w:val="24"/>
        </w:rPr>
        <w:t xml:space="preserve"> выявленного ущерба в сумме оплаченных услуг по пошиву штор. </w:t>
      </w:r>
    </w:p>
    <w:p w:rsidR="00F24928" w:rsidRPr="00E6288E" w:rsidRDefault="00F24928" w:rsidP="00E62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88E">
        <w:rPr>
          <w:rFonts w:ascii="Times New Roman" w:hAnsi="Times New Roman" w:cs="Times New Roman"/>
          <w:sz w:val="24"/>
          <w:szCs w:val="24"/>
        </w:rPr>
        <w:t xml:space="preserve">Также установлено фактическое отсутствие в Учреждении приобретенного в 2015 году программного обеспечения 1С стоимостью 43,2 тыс. рублей, </w:t>
      </w:r>
      <w:r w:rsidR="0047741A" w:rsidRPr="00E6288E">
        <w:rPr>
          <w:rFonts w:ascii="Times New Roman" w:hAnsi="Times New Roman" w:cs="Times New Roman"/>
          <w:sz w:val="24"/>
          <w:szCs w:val="24"/>
        </w:rPr>
        <w:t>которое документально не</w:t>
      </w:r>
      <w:r w:rsidRPr="00E6288E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FF0987" w:rsidRPr="00E6288E">
        <w:rPr>
          <w:rFonts w:ascii="Times New Roman" w:hAnsi="Times New Roman" w:cs="Times New Roman"/>
          <w:sz w:val="24"/>
          <w:szCs w:val="24"/>
        </w:rPr>
        <w:t>валось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 в друго</w:t>
      </w:r>
      <w:r w:rsidR="00FF0987" w:rsidRPr="00E6288E">
        <w:rPr>
          <w:rFonts w:ascii="Times New Roman" w:hAnsi="Times New Roman" w:cs="Times New Roman"/>
          <w:sz w:val="24"/>
          <w:szCs w:val="24"/>
        </w:rPr>
        <w:t>й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 </w:t>
      </w:r>
      <w:r w:rsidR="00FF0987" w:rsidRPr="00E6288E">
        <w:rPr>
          <w:rFonts w:ascii="Times New Roman" w:hAnsi="Times New Roman" w:cs="Times New Roman"/>
          <w:sz w:val="24"/>
          <w:szCs w:val="24"/>
        </w:rPr>
        <w:t>детский сад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. Учреждению предписано устранить выявленный ущерб </w:t>
      </w:r>
      <w:r w:rsidR="00FF0987" w:rsidRPr="00E6288E">
        <w:rPr>
          <w:rFonts w:ascii="Times New Roman" w:hAnsi="Times New Roman" w:cs="Times New Roman"/>
          <w:sz w:val="24"/>
          <w:szCs w:val="24"/>
        </w:rPr>
        <w:t xml:space="preserve">в данной сумме. </w:t>
      </w:r>
      <w:r w:rsidR="00CB0E11">
        <w:rPr>
          <w:rFonts w:ascii="Times New Roman" w:hAnsi="Times New Roman" w:cs="Times New Roman"/>
          <w:sz w:val="24"/>
          <w:szCs w:val="24"/>
        </w:rPr>
        <w:t>С</w:t>
      </w:r>
      <w:r w:rsidR="00FF0987" w:rsidRPr="00E6288E">
        <w:rPr>
          <w:rFonts w:ascii="Times New Roman" w:hAnsi="Times New Roman" w:cs="Times New Roman"/>
          <w:sz w:val="24"/>
          <w:szCs w:val="24"/>
        </w:rPr>
        <w:t>оответствующие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 меры </w:t>
      </w:r>
      <w:r w:rsidR="00FF0987" w:rsidRPr="00E6288E">
        <w:rPr>
          <w:rFonts w:ascii="Times New Roman" w:hAnsi="Times New Roman" w:cs="Times New Roman"/>
          <w:sz w:val="24"/>
          <w:szCs w:val="24"/>
        </w:rPr>
        <w:t>Учреждением приняты, т.е.</w:t>
      </w:r>
      <w:r w:rsidRPr="00E6288E">
        <w:rPr>
          <w:rFonts w:ascii="Times New Roman" w:hAnsi="Times New Roman" w:cs="Times New Roman"/>
          <w:sz w:val="24"/>
          <w:szCs w:val="24"/>
        </w:rPr>
        <w:t xml:space="preserve"> </w:t>
      </w:r>
      <w:r w:rsidR="0047741A" w:rsidRPr="00E6288E">
        <w:rPr>
          <w:rFonts w:ascii="Times New Roman" w:hAnsi="Times New Roman" w:cs="Times New Roman"/>
          <w:sz w:val="24"/>
          <w:szCs w:val="24"/>
        </w:rPr>
        <w:t>восстановлен</w:t>
      </w:r>
      <w:r w:rsidR="00FF0987" w:rsidRPr="00E6288E">
        <w:rPr>
          <w:rFonts w:ascii="Times New Roman" w:hAnsi="Times New Roman" w:cs="Times New Roman"/>
          <w:sz w:val="24"/>
          <w:szCs w:val="24"/>
        </w:rPr>
        <w:t>ы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 </w:t>
      </w:r>
      <w:r w:rsidR="00991817" w:rsidRPr="00E6288E">
        <w:rPr>
          <w:rFonts w:ascii="Times New Roman" w:hAnsi="Times New Roman" w:cs="Times New Roman"/>
          <w:sz w:val="24"/>
          <w:szCs w:val="24"/>
        </w:rPr>
        <w:t xml:space="preserve">в учете </w:t>
      </w:r>
      <w:r w:rsidR="0047741A" w:rsidRPr="00E6288E">
        <w:rPr>
          <w:rFonts w:ascii="Times New Roman" w:hAnsi="Times New Roman" w:cs="Times New Roman"/>
          <w:sz w:val="24"/>
          <w:szCs w:val="24"/>
        </w:rPr>
        <w:t>расход</w:t>
      </w:r>
      <w:r w:rsidR="00FF0987" w:rsidRPr="00E6288E">
        <w:rPr>
          <w:rFonts w:ascii="Times New Roman" w:hAnsi="Times New Roman" w:cs="Times New Roman"/>
          <w:sz w:val="24"/>
          <w:szCs w:val="24"/>
        </w:rPr>
        <w:t>ы, произведенные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 </w:t>
      </w:r>
      <w:r w:rsidR="00FF0987" w:rsidRPr="00E6288E">
        <w:rPr>
          <w:rFonts w:ascii="Times New Roman" w:hAnsi="Times New Roman" w:cs="Times New Roman"/>
          <w:sz w:val="24"/>
          <w:szCs w:val="24"/>
        </w:rPr>
        <w:t>на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FF0987" w:rsidRPr="00E6288E">
        <w:rPr>
          <w:rFonts w:ascii="Times New Roman" w:hAnsi="Times New Roman" w:cs="Times New Roman"/>
          <w:sz w:val="24"/>
          <w:szCs w:val="24"/>
        </w:rPr>
        <w:t>е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 </w:t>
      </w:r>
      <w:r w:rsidR="00FF0987" w:rsidRPr="00E6288E">
        <w:rPr>
          <w:rFonts w:ascii="Times New Roman" w:hAnsi="Times New Roman" w:cs="Times New Roman"/>
          <w:sz w:val="24"/>
          <w:szCs w:val="24"/>
        </w:rPr>
        <w:t xml:space="preserve">программного обеспечения, 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и в соответствии с извещением о передаче программного обеспечения </w:t>
      </w:r>
      <w:r w:rsidR="00FF0987" w:rsidRPr="00E6288E">
        <w:rPr>
          <w:rFonts w:ascii="Times New Roman" w:hAnsi="Times New Roman" w:cs="Times New Roman"/>
          <w:sz w:val="24"/>
          <w:szCs w:val="24"/>
        </w:rPr>
        <w:t xml:space="preserve">оно 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передано </w:t>
      </w:r>
      <w:r w:rsidR="00FF0987" w:rsidRPr="00E6288E">
        <w:rPr>
          <w:rFonts w:ascii="Times New Roman" w:hAnsi="Times New Roman" w:cs="Times New Roman"/>
          <w:sz w:val="24"/>
          <w:szCs w:val="24"/>
        </w:rPr>
        <w:t>в детский сад «Непоседа».</w:t>
      </w:r>
      <w:r w:rsidR="0047741A" w:rsidRPr="00E62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287" w:rsidRDefault="00FF0987" w:rsidP="00365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0987">
        <w:rPr>
          <w:rFonts w:ascii="Times New Roman" w:hAnsi="Times New Roman" w:cs="Times New Roman"/>
          <w:sz w:val="24"/>
          <w:szCs w:val="24"/>
        </w:rPr>
        <w:t>П</w:t>
      </w:r>
      <w:r w:rsidR="00D00089" w:rsidRPr="00FF0987">
        <w:rPr>
          <w:rFonts w:ascii="Times New Roman" w:hAnsi="Times New Roman" w:cs="Times New Roman"/>
          <w:sz w:val="24"/>
          <w:szCs w:val="24"/>
        </w:rPr>
        <w:t>о трем договорам</w:t>
      </w:r>
      <w:r w:rsidR="00045874" w:rsidRPr="00FF0987">
        <w:rPr>
          <w:rFonts w:ascii="Times New Roman" w:hAnsi="Times New Roman" w:cs="Times New Roman"/>
          <w:sz w:val="24"/>
          <w:szCs w:val="24"/>
        </w:rPr>
        <w:t xml:space="preserve">, заключенным </w:t>
      </w:r>
      <w:r w:rsidR="00991817">
        <w:rPr>
          <w:rFonts w:ascii="Times New Roman" w:hAnsi="Times New Roman" w:cs="Times New Roman"/>
          <w:sz w:val="24"/>
          <w:szCs w:val="24"/>
        </w:rPr>
        <w:t xml:space="preserve">в конце 2015 года </w:t>
      </w:r>
      <w:r w:rsidR="00045874" w:rsidRPr="00FF0987">
        <w:rPr>
          <w:rFonts w:ascii="Times New Roman" w:hAnsi="Times New Roman" w:cs="Times New Roman"/>
          <w:sz w:val="24"/>
          <w:szCs w:val="24"/>
        </w:rPr>
        <w:t>в целях</w:t>
      </w:r>
      <w:r w:rsidR="00D00089" w:rsidRPr="00FF0987">
        <w:rPr>
          <w:rFonts w:ascii="Times New Roman" w:hAnsi="Times New Roman" w:cs="Times New Roman"/>
          <w:sz w:val="24"/>
          <w:szCs w:val="24"/>
        </w:rPr>
        <w:t xml:space="preserve"> </w:t>
      </w:r>
      <w:r w:rsidR="00045874" w:rsidRPr="00FF0987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D00089" w:rsidRPr="00FF0987">
        <w:rPr>
          <w:rFonts w:ascii="Times New Roman" w:hAnsi="Times New Roman" w:cs="Times New Roman"/>
          <w:sz w:val="24"/>
          <w:szCs w:val="24"/>
        </w:rPr>
        <w:t>имущества</w:t>
      </w:r>
      <w:r w:rsidR="00045874" w:rsidRPr="00FF0987">
        <w:rPr>
          <w:rFonts w:ascii="Times New Roman" w:hAnsi="Times New Roman" w:cs="Times New Roman"/>
          <w:sz w:val="24"/>
          <w:szCs w:val="24"/>
        </w:rPr>
        <w:t>,</w:t>
      </w:r>
      <w:r w:rsidR="00D00089" w:rsidRPr="00FF0987">
        <w:rPr>
          <w:rFonts w:ascii="Times New Roman" w:hAnsi="Times New Roman" w:cs="Times New Roman"/>
          <w:sz w:val="24"/>
          <w:szCs w:val="24"/>
        </w:rPr>
        <w:t xml:space="preserve"> </w:t>
      </w:r>
      <w:r w:rsidR="00045874" w:rsidRPr="00FF0987">
        <w:rPr>
          <w:rFonts w:ascii="Times New Roman" w:hAnsi="Times New Roman" w:cs="Times New Roman"/>
          <w:sz w:val="24"/>
          <w:szCs w:val="24"/>
        </w:rPr>
        <w:t>поставщик</w:t>
      </w:r>
      <w:r w:rsidR="005C46AD" w:rsidRPr="00FF0987">
        <w:rPr>
          <w:rFonts w:ascii="Times New Roman" w:hAnsi="Times New Roman" w:cs="Times New Roman"/>
          <w:sz w:val="24"/>
          <w:szCs w:val="24"/>
        </w:rPr>
        <w:t>ом</w:t>
      </w:r>
      <w:r w:rsidR="00045874" w:rsidRPr="00FF0987">
        <w:rPr>
          <w:rFonts w:ascii="Times New Roman" w:hAnsi="Times New Roman" w:cs="Times New Roman"/>
          <w:sz w:val="24"/>
          <w:szCs w:val="24"/>
        </w:rPr>
        <w:t xml:space="preserve"> нарушены установленные сроки выполнения договорных обязательств по поставке товаров.</w:t>
      </w:r>
      <w:r w:rsidR="00D00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874">
        <w:rPr>
          <w:rFonts w:ascii="Times New Roman" w:hAnsi="Times New Roman" w:cs="Times New Roman"/>
          <w:sz w:val="24"/>
          <w:szCs w:val="24"/>
        </w:rPr>
        <w:t>Однако в</w:t>
      </w:r>
      <w:r w:rsidR="00804287" w:rsidRPr="00D903FD">
        <w:rPr>
          <w:rFonts w:ascii="Times New Roman" w:hAnsi="Times New Roman" w:cs="Times New Roman"/>
          <w:sz w:val="24"/>
          <w:szCs w:val="24"/>
        </w:rPr>
        <w:t xml:space="preserve"> нарушение </w:t>
      </w:r>
      <w:r w:rsidR="001A1162">
        <w:rPr>
          <w:rFonts w:ascii="Times New Roman" w:hAnsi="Times New Roman" w:cs="Times New Roman"/>
          <w:sz w:val="24"/>
          <w:szCs w:val="24"/>
        </w:rPr>
        <w:t>положений</w:t>
      </w:r>
      <w:r w:rsidR="00804287" w:rsidRPr="00D903F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r w:rsidR="00045874">
        <w:rPr>
          <w:rFonts w:ascii="Times New Roman" w:hAnsi="Times New Roman" w:cs="Times New Roman"/>
          <w:sz w:val="24"/>
          <w:szCs w:val="24"/>
        </w:rPr>
        <w:t>а также условий</w:t>
      </w:r>
      <w:r w:rsidR="00804287" w:rsidRPr="00D903F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45874">
        <w:rPr>
          <w:rFonts w:ascii="Times New Roman" w:hAnsi="Times New Roman" w:cs="Times New Roman"/>
          <w:sz w:val="24"/>
          <w:szCs w:val="24"/>
        </w:rPr>
        <w:t>ов</w:t>
      </w:r>
      <w:r w:rsidR="00804287" w:rsidRPr="00D903FD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045874">
        <w:rPr>
          <w:rFonts w:ascii="Times New Roman" w:hAnsi="Times New Roman" w:cs="Times New Roman"/>
          <w:sz w:val="24"/>
          <w:szCs w:val="24"/>
        </w:rPr>
        <w:t>не взысканы пени за просрочку исполнения поставщиком обязательств</w:t>
      </w:r>
      <w:r w:rsidR="001A1162">
        <w:rPr>
          <w:rFonts w:ascii="Times New Roman" w:hAnsi="Times New Roman" w:cs="Times New Roman"/>
          <w:sz w:val="24"/>
          <w:szCs w:val="24"/>
        </w:rPr>
        <w:t xml:space="preserve"> в общей сумме 30,5 тыс. рублей</w:t>
      </w:r>
      <w:r w:rsidR="000458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6AD" w:rsidRDefault="001A1162" w:rsidP="005C4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принятых мер </w:t>
      </w:r>
      <w:r w:rsidR="000F366E">
        <w:rPr>
          <w:rFonts w:ascii="Times New Roman" w:hAnsi="Times New Roman" w:cs="Times New Roman"/>
          <w:sz w:val="24"/>
          <w:szCs w:val="24"/>
        </w:rPr>
        <w:t>в</w:t>
      </w:r>
      <w:r w:rsidR="005C46AD">
        <w:rPr>
          <w:rFonts w:ascii="Times New Roman" w:hAnsi="Times New Roman" w:cs="Times New Roman"/>
          <w:sz w:val="24"/>
          <w:szCs w:val="24"/>
        </w:rPr>
        <w:t xml:space="preserve"> адрес поставщика, нарушившего договорные условия, Учреждением направлены </w:t>
      </w:r>
      <w:r w:rsidR="005C46AD" w:rsidRPr="00D903FD">
        <w:rPr>
          <w:rFonts w:ascii="Times New Roman" w:hAnsi="Times New Roman" w:cs="Times New Roman"/>
          <w:sz w:val="24"/>
          <w:szCs w:val="24"/>
        </w:rPr>
        <w:t>требовани</w:t>
      </w:r>
      <w:r w:rsidR="005C46AD">
        <w:rPr>
          <w:rFonts w:ascii="Times New Roman" w:hAnsi="Times New Roman" w:cs="Times New Roman"/>
          <w:sz w:val="24"/>
          <w:szCs w:val="24"/>
        </w:rPr>
        <w:t>я</w:t>
      </w:r>
      <w:r w:rsidR="005C46AD" w:rsidRPr="00D903FD">
        <w:rPr>
          <w:rFonts w:ascii="Times New Roman" w:hAnsi="Times New Roman" w:cs="Times New Roman"/>
          <w:sz w:val="24"/>
          <w:szCs w:val="24"/>
        </w:rPr>
        <w:t xml:space="preserve"> об уплате пеней</w:t>
      </w:r>
      <w:r w:rsidR="005C46AD">
        <w:rPr>
          <w:rFonts w:ascii="Times New Roman" w:hAnsi="Times New Roman" w:cs="Times New Roman"/>
          <w:sz w:val="24"/>
          <w:szCs w:val="24"/>
        </w:rPr>
        <w:t>.</w:t>
      </w:r>
    </w:p>
    <w:p w:rsidR="00045874" w:rsidRDefault="00BA0C6C" w:rsidP="00365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Выполнено представление </w:t>
      </w:r>
      <w:r w:rsidR="00CB0E11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>
        <w:rPr>
          <w:rFonts w:ascii="Times New Roman" w:hAnsi="Times New Roman" w:cs="Times New Roman"/>
          <w:sz w:val="24"/>
          <w:szCs w:val="24"/>
        </w:rPr>
        <w:t>, направленное в адрес Руководителя администрации</w:t>
      </w:r>
      <w:r w:rsidR="00CB0E11">
        <w:rPr>
          <w:rFonts w:ascii="Times New Roman" w:hAnsi="Times New Roman" w:cs="Times New Roman"/>
          <w:sz w:val="24"/>
          <w:szCs w:val="24"/>
        </w:rPr>
        <w:t xml:space="preserve">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в результате внесены необходимые изменения в постановление о закреплении имущества за МДОУ № 16, а также в договор оперативного управления, в которых </w:t>
      </w:r>
      <w:r w:rsidR="006F1BFF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6F1BFF">
        <w:rPr>
          <w:rFonts w:ascii="Times New Roman" w:hAnsi="Times New Roman" w:cs="Times New Roman"/>
          <w:sz w:val="24"/>
          <w:szCs w:val="24"/>
        </w:rPr>
        <w:t>в два раза или на 7</w:t>
      </w:r>
      <w:r w:rsidR="006F1BFF" w:rsidRPr="006F1BFF">
        <w:rPr>
          <w:rFonts w:ascii="Times New Roman" w:hAnsi="Times New Roman" w:cs="Times New Roman"/>
          <w:sz w:val="24"/>
          <w:szCs w:val="24"/>
        </w:rPr>
        <w:t>,7</w:t>
      </w:r>
      <w:r w:rsidRPr="006F1BFF">
        <w:rPr>
          <w:rFonts w:ascii="Times New Roman" w:hAnsi="Times New Roman" w:cs="Times New Roman"/>
          <w:sz w:val="24"/>
          <w:szCs w:val="24"/>
        </w:rPr>
        <w:t xml:space="preserve"> млн. рублей была занижена балансовая стоимость здания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DB2" w:rsidRPr="003A1045" w:rsidRDefault="00D12DB2" w:rsidP="00CB0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1045">
        <w:rPr>
          <w:rFonts w:ascii="Times New Roman" w:hAnsi="Times New Roman" w:cs="Times New Roman"/>
          <w:sz w:val="24"/>
          <w:szCs w:val="24"/>
        </w:rPr>
        <w:lastRenderedPageBreak/>
        <w:t xml:space="preserve">При выборочной проверке правомерности осуществления расходов на оплату труда за счет бюджетных средств, предоставленных в форме субсидии на выполнение муниципального задания, установлены существенные нарушения, в результате которых </w:t>
      </w:r>
      <w:r w:rsidRPr="003A10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излишне начислена и выплачена заработная плата в общей сумме </w:t>
      </w:r>
      <w:r w:rsidRPr="003A1045">
        <w:rPr>
          <w:rFonts w:ascii="Times New Roman" w:hAnsi="Times New Roman" w:cs="Times New Roman"/>
          <w:sz w:val="24"/>
          <w:szCs w:val="24"/>
        </w:rPr>
        <w:t>109 тыс. рублей, кроме того, недоплата заработной платы составила в общей сумме 46 тыс. рублей.</w:t>
      </w:r>
      <w:proofErr w:type="gramEnd"/>
      <w:r w:rsidRPr="003A1045">
        <w:rPr>
          <w:rFonts w:ascii="Times New Roman" w:hAnsi="Times New Roman" w:cs="Times New Roman"/>
          <w:sz w:val="24"/>
          <w:szCs w:val="24"/>
        </w:rPr>
        <w:t xml:space="preserve"> По результатам выполнения представления КСП на данный момент в бюджет </w:t>
      </w:r>
      <w:r w:rsidR="00CB0E11">
        <w:rPr>
          <w:rFonts w:ascii="Times New Roman" w:hAnsi="Times New Roman" w:cs="Times New Roman"/>
          <w:sz w:val="24"/>
          <w:szCs w:val="24"/>
        </w:rPr>
        <w:t>Можайского муниципального района</w:t>
      </w:r>
      <w:r w:rsidRPr="003A1045">
        <w:rPr>
          <w:rFonts w:ascii="Times New Roman" w:hAnsi="Times New Roman" w:cs="Times New Roman"/>
          <w:sz w:val="24"/>
          <w:szCs w:val="24"/>
        </w:rPr>
        <w:t xml:space="preserve"> возвращены неправомерно израсходованные средства в размере 44,4 тыс. рублей, средства в размере 64,6 тыс. рублей будут возмещены в бюджет в срок до 01.04.2018 согласно ежемесячному графику платежей. Н</w:t>
      </w:r>
      <w:r w:rsidRPr="003A1045">
        <w:rPr>
          <w:rFonts w:ascii="Times New Roman" w:hAnsi="Times New Roman" w:cs="Times New Roman"/>
          <w:color w:val="000000" w:themeColor="text1"/>
          <w:sz w:val="24"/>
          <w:szCs w:val="24"/>
        </w:rPr>
        <w:t>едоплаченная</w:t>
      </w:r>
      <w:r w:rsidRPr="003A104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заработная плата </w:t>
      </w:r>
      <w:proofErr w:type="spellStart"/>
      <w:r w:rsidRPr="003A104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доначислена</w:t>
      </w:r>
      <w:proofErr w:type="spellEnd"/>
      <w:r w:rsidRPr="003A104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 выплачена сотрудникам Учреждения. </w:t>
      </w:r>
    </w:p>
    <w:p w:rsidR="00307DB1" w:rsidRDefault="00307DB1" w:rsidP="00CB0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045">
        <w:rPr>
          <w:rFonts w:ascii="Times New Roman" w:hAnsi="Times New Roman"/>
          <w:sz w:val="24"/>
          <w:szCs w:val="24"/>
        </w:rPr>
        <w:t xml:space="preserve">В ходе проверки также установлено, что в 2016 году приказом заведующего Учреждением установлены неправомерные поощрительные единовременные выплаты в связи с юбилейной датой организации, не предусмотренные действующей системой оплаты труда в учреждении, вследствие чего </w:t>
      </w:r>
      <w:r w:rsidRPr="003A1045">
        <w:rPr>
          <w:rFonts w:ascii="Times New Roman" w:hAnsi="Times New Roman" w:cs="Times New Roman"/>
          <w:sz w:val="24"/>
          <w:szCs w:val="24"/>
        </w:rPr>
        <w:t>за счет сре</w:t>
      </w:r>
      <w:proofErr w:type="gramStart"/>
      <w:r w:rsidRPr="003A1045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3A1045">
        <w:rPr>
          <w:rFonts w:ascii="Times New Roman" w:hAnsi="Times New Roman"/>
          <w:sz w:val="24"/>
          <w:szCs w:val="24"/>
        </w:rPr>
        <w:t>пр</w:t>
      </w:r>
      <w:proofErr w:type="gramEnd"/>
      <w:r w:rsidRPr="003A1045">
        <w:rPr>
          <w:rFonts w:ascii="Times New Roman" w:hAnsi="Times New Roman"/>
          <w:sz w:val="24"/>
          <w:szCs w:val="24"/>
        </w:rPr>
        <w:t>едоставленной</w:t>
      </w:r>
      <w:r w:rsidRPr="003A1045">
        <w:rPr>
          <w:rFonts w:ascii="Times New Roman" w:hAnsi="Times New Roman" w:cs="Times New Roman"/>
          <w:sz w:val="24"/>
          <w:szCs w:val="24"/>
        </w:rPr>
        <w:t xml:space="preserve"> субсидии на </w:t>
      </w:r>
      <w:r w:rsidRPr="003A1045">
        <w:rPr>
          <w:rFonts w:ascii="Times New Roman" w:hAnsi="Times New Roman"/>
          <w:sz w:val="24"/>
          <w:szCs w:val="24"/>
        </w:rPr>
        <w:t>выполнение муниципального задания осуществлены сверхнормативные</w:t>
      </w:r>
      <w:r w:rsidR="00504EAF" w:rsidRPr="003A1045">
        <w:rPr>
          <w:rFonts w:ascii="Times New Roman" w:hAnsi="Times New Roman"/>
          <w:sz w:val="24"/>
          <w:szCs w:val="24"/>
        </w:rPr>
        <w:t xml:space="preserve"> расходы в сумме </w:t>
      </w:r>
      <w:r w:rsidR="00CB0E11">
        <w:rPr>
          <w:rFonts w:ascii="Times New Roman" w:hAnsi="Times New Roman"/>
          <w:sz w:val="24"/>
          <w:szCs w:val="24"/>
        </w:rPr>
        <w:t xml:space="preserve">        </w:t>
      </w:r>
      <w:r w:rsidR="00504EAF" w:rsidRPr="003A1045">
        <w:rPr>
          <w:rFonts w:ascii="Times New Roman" w:hAnsi="Times New Roman"/>
          <w:sz w:val="24"/>
          <w:szCs w:val="24"/>
        </w:rPr>
        <w:t>34</w:t>
      </w:r>
      <w:r w:rsidR="00A94074" w:rsidRPr="003A1045">
        <w:rPr>
          <w:rFonts w:ascii="Times New Roman" w:hAnsi="Times New Roman"/>
          <w:sz w:val="24"/>
          <w:szCs w:val="24"/>
        </w:rPr>
        <w:t>4 тыс.</w:t>
      </w:r>
      <w:r w:rsidR="00504EAF" w:rsidRPr="003A1045">
        <w:rPr>
          <w:rFonts w:ascii="Times New Roman" w:hAnsi="Times New Roman"/>
          <w:sz w:val="24"/>
          <w:szCs w:val="24"/>
        </w:rPr>
        <w:t xml:space="preserve"> рублей. </w:t>
      </w:r>
      <w:r w:rsidR="00504EAF" w:rsidRPr="003A1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E11" w:rsidRPr="00CB0E11" w:rsidRDefault="00CB0E11" w:rsidP="00CB0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E11">
        <w:rPr>
          <w:rFonts w:ascii="Times New Roman" w:hAnsi="Times New Roman" w:cs="Times New Roman"/>
          <w:sz w:val="24"/>
          <w:szCs w:val="24"/>
        </w:rPr>
        <w:t xml:space="preserve">Таким образом, допущено нецелевое расходование бюджетных средств, выразившееся в направлении средств субсидии, полученных из бюджета Можайского муниципального района на </w:t>
      </w:r>
      <w:r w:rsidRPr="00CB0E11">
        <w:rPr>
          <w:rFonts w:ascii="Times New Roman" w:hAnsi="Times New Roman"/>
          <w:sz w:val="24"/>
          <w:szCs w:val="24"/>
        </w:rPr>
        <w:t>выполнение муниципального задания, на цели, не связанные с выполнением муниципального задания (на поощрительные единовременные выплаты работникам Учреждения в связи с юбилейной датой организации).</w:t>
      </w:r>
    </w:p>
    <w:p w:rsidR="00133D9F" w:rsidRPr="00CA2721" w:rsidRDefault="00307DB1" w:rsidP="00CB0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Учреждению предписано </w:t>
      </w:r>
      <w:r w:rsidRPr="00CA2721">
        <w:rPr>
          <w:rFonts w:ascii="Times New Roman" w:hAnsi="Times New Roman" w:cs="Times New Roman"/>
          <w:sz w:val="24"/>
          <w:szCs w:val="24"/>
        </w:rPr>
        <w:t xml:space="preserve">возвратить в бюджет Можайского муниципального района средства субсидии на </w:t>
      </w:r>
      <w:r w:rsidRPr="00CA2721">
        <w:rPr>
          <w:rFonts w:ascii="Times New Roman" w:hAnsi="Times New Roman"/>
          <w:sz w:val="24"/>
          <w:szCs w:val="24"/>
        </w:rPr>
        <w:t>выполнение муниципального задания</w:t>
      </w:r>
      <w:r w:rsidRPr="00CA272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94074" w:rsidRPr="00CA2721">
        <w:rPr>
          <w:rFonts w:ascii="Times New Roman" w:hAnsi="Times New Roman" w:cs="Times New Roman"/>
          <w:sz w:val="24"/>
          <w:szCs w:val="24"/>
        </w:rPr>
        <w:t>344 тыс.</w:t>
      </w:r>
      <w:r w:rsidRPr="00CA2721">
        <w:rPr>
          <w:rFonts w:ascii="Times New Roman" w:hAnsi="Times New Roman"/>
          <w:sz w:val="24"/>
          <w:szCs w:val="24"/>
        </w:rPr>
        <w:t xml:space="preserve"> </w:t>
      </w:r>
      <w:r w:rsidRPr="00CA2721">
        <w:rPr>
          <w:rFonts w:ascii="Times New Roman" w:hAnsi="Times New Roman" w:cs="Times New Roman"/>
          <w:sz w:val="24"/>
          <w:szCs w:val="24"/>
        </w:rPr>
        <w:t>рублей, использованные не по целевому назначению.</w:t>
      </w:r>
      <w:r w:rsidR="00133D9F" w:rsidRPr="00CA27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8A" w:rsidRPr="00CA2721" w:rsidRDefault="00A232DF" w:rsidP="00CB0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721">
        <w:rPr>
          <w:rFonts w:ascii="Times New Roman" w:hAnsi="Times New Roman" w:cs="Times New Roman"/>
          <w:sz w:val="24"/>
          <w:szCs w:val="24"/>
        </w:rPr>
        <w:t xml:space="preserve">По факту нецелевого использования средств субсидии в </w:t>
      </w:r>
      <w:proofErr w:type="gramStart"/>
      <w:r w:rsidRPr="00CA272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CA2721">
        <w:rPr>
          <w:rFonts w:ascii="Times New Roman" w:hAnsi="Times New Roman" w:cs="Times New Roman"/>
          <w:sz w:val="24"/>
          <w:szCs w:val="24"/>
        </w:rPr>
        <w:t xml:space="preserve"> заведующего Учреждением составлен протокол об административном правонарушении, ответственность за которое установлена статьей 15.14 Кодекса РФ об административных правонарушениях (Нецелевое использование бюджетных средств). </w:t>
      </w:r>
    </w:p>
    <w:p w:rsidR="00F52DF6" w:rsidRPr="00CA2721" w:rsidRDefault="006F1BFF" w:rsidP="00CA2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721">
        <w:rPr>
          <w:rFonts w:ascii="Times New Roman" w:hAnsi="Times New Roman" w:cs="Times New Roman"/>
          <w:sz w:val="24"/>
          <w:szCs w:val="24"/>
        </w:rPr>
        <w:t xml:space="preserve">В Учреждении установлены </w:t>
      </w:r>
      <w:r w:rsidR="00133D9F" w:rsidRPr="00CA2721">
        <w:rPr>
          <w:rFonts w:ascii="Times New Roman" w:hAnsi="Times New Roman" w:cs="Times New Roman"/>
          <w:sz w:val="24"/>
          <w:szCs w:val="24"/>
        </w:rPr>
        <w:t>многочисленные</w:t>
      </w:r>
      <w:r w:rsidRPr="00CA2721">
        <w:rPr>
          <w:rFonts w:ascii="Times New Roman" w:hAnsi="Times New Roman" w:cs="Times New Roman"/>
          <w:sz w:val="24"/>
          <w:szCs w:val="24"/>
        </w:rPr>
        <w:t xml:space="preserve"> н</w:t>
      </w:r>
      <w:r w:rsidRPr="00CA2721">
        <w:rPr>
          <w:rFonts w:ascii="Times New Roman" w:eastAsiaTheme="minorHAnsi" w:hAnsi="Times New Roman" w:cs="Times New Roman"/>
          <w:sz w:val="24"/>
          <w:szCs w:val="24"/>
        </w:rPr>
        <w:t xml:space="preserve">арушения ведения бухгалтерского учета. </w:t>
      </w:r>
      <w:r w:rsidR="00CB0E11">
        <w:rPr>
          <w:rFonts w:ascii="Times New Roman" w:eastAsiaTheme="minorHAnsi" w:hAnsi="Times New Roman" w:cs="Times New Roman"/>
          <w:sz w:val="24"/>
          <w:szCs w:val="24"/>
        </w:rPr>
        <w:t>В частности</w:t>
      </w:r>
      <w:r w:rsidR="00F52DF6" w:rsidRPr="00CA2721">
        <w:rPr>
          <w:rFonts w:ascii="Times New Roman" w:eastAsiaTheme="minorHAnsi" w:hAnsi="Times New Roman" w:cs="Times New Roman"/>
          <w:sz w:val="24"/>
          <w:szCs w:val="24"/>
        </w:rPr>
        <w:t>, Журналы опе</w:t>
      </w:r>
      <w:r w:rsidR="00A94074" w:rsidRPr="00CA2721">
        <w:rPr>
          <w:rFonts w:ascii="Times New Roman" w:eastAsiaTheme="minorHAnsi" w:hAnsi="Times New Roman" w:cs="Times New Roman"/>
          <w:sz w:val="24"/>
          <w:szCs w:val="24"/>
        </w:rPr>
        <w:t xml:space="preserve">раций расчетов по оплате труда </w:t>
      </w:r>
      <w:r w:rsidR="00F52DF6" w:rsidRPr="00CA2721">
        <w:rPr>
          <w:rFonts w:ascii="Times New Roman" w:eastAsiaTheme="minorHAnsi" w:hAnsi="Times New Roman" w:cs="Times New Roman"/>
          <w:sz w:val="24"/>
          <w:szCs w:val="24"/>
        </w:rPr>
        <w:t>в Учреждении не сформированы. Документы, относящиеся к данному журналу, не подобраны и не подшиты.</w:t>
      </w:r>
    </w:p>
    <w:p w:rsidR="006F1BFF" w:rsidRPr="00CA2721" w:rsidRDefault="00CA2721" w:rsidP="00CB0E11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52DF6" w:rsidRPr="00CA2721">
        <w:rPr>
          <w:rFonts w:ascii="Times New Roman" w:hAnsi="Times New Roman" w:cs="Times New Roman"/>
          <w:sz w:val="24"/>
          <w:szCs w:val="24"/>
        </w:rPr>
        <w:t xml:space="preserve">По фактам </w:t>
      </w:r>
      <w:r w:rsidR="006F1BFF" w:rsidRPr="00CA2721">
        <w:rPr>
          <w:rFonts w:ascii="Times New Roman" w:hAnsi="Times New Roman" w:cs="Times New Roman"/>
          <w:sz w:val="24"/>
          <w:szCs w:val="24"/>
        </w:rPr>
        <w:t>неверно</w:t>
      </w:r>
      <w:r w:rsidR="00F52DF6" w:rsidRPr="00CA2721">
        <w:rPr>
          <w:rFonts w:ascii="Times New Roman" w:hAnsi="Times New Roman" w:cs="Times New Roman"/>
          <w:sz w:val="24"/>
          <w:szCs w:val="24"/>
        </w:rPr>
        <w:t>го</w:t>
      </w:r>
      <w:r w:rsidR="006F1BFF" w:rsidRPr="00CA2721">
        <w:rPr>
          <w:rFonts w:ascii="Times New Roman" w:hAnsi="Times New Roman" w:cs="Times New Roman"/>
          <w:sz w:val="24"/>
          <w:szCs w:val="24"/>
        </w:rPr>
        <w:t xml:space="preserve"> отраж</w:t>
      </w:r>
      <w:r w:rsidR="00F52DF6" w:rsidRPr="00CA2721">
        <w:rPr>
          <w:rFonts w:ascii="Times New Roman" w:hAnsi="Times New Roman" w:cs="Times New Roman"/>
          <w:sz w:val="24"/>
          <w:szCs w:val="24"/>
        </w:rPr>
        <w:t>ения</w:t>
      </w:r>
      <w:r w:rsidR="006F1BFF" w:rsidRPr="00CA2721">
        <w:rPr>
          <w:rFonts w:ascii="Times New Roman" w:hAnsi="Times New Roman" w:cs="Times New Roman"/>
          <w:sz w:val="24"/>
          <w:szCs w:val="24"/>
        </w:rPr>
        <w:t xml:space="preserve"> сумм начисленного </w:t>
      </w:r>
      <w:r w:rsidR="006F1BFF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земельного налога и налога на имущество организаций, </w:t>
      </w:r>
      <w:r w:rsidR="00F52DF6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которые </w:t>
      </w:r>
      <w:r w:rsidR="006F1BFF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привел</w:t>
      </w:r>
      <w:r w:rsidR="00F52DF6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6F1BFF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искажению кредиторской задолженности по данным налогам более чем на 10%</w:t>
      </w:r>
      <w:r w:rsidR="00F52DF6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F1BFF" w:rsidRPr="00CA2721">
        <w:rPr>
          <w:rFonts w:ascii="Times New Roman" w:hAnsi="Times New Roman" w:cs="Times New Roman"/>
          <w:sz w:val="24"/>
          <w:szCs w:val="24"/>
        </w:rPr>
        <w:t xml:space="preserve"> в отношении главного бухгалтера Учреждения составлены два протокола об административном правонарушении, ответственность за которое установлена статьей 15.11 Кодекса РФ об административных правонарушениях (Грубое нарушение требований к бухгалтерскому учету, в том числе к бухгалтерской (финансовой</w:t>
      </w:r>
      <w:proofErr w:type="gramEnd"/>
      <w:r w:rsidR="006F1BFF" w:rsidRPr="00CA2721">
        <w:rPr>
          <w:rFonts w:ascii="Times New Roman" w:hAnsi="Times New Roman" w:cs="Times New Roman"/>
          <w:sz w:val="24"/>
          <w:szCs w:val="24"/>
        </w:rPr>
        <w:t xml:space="preserve">) отчетности). </w:t>
      </w:r>
      <w:r w:rsidR="00BF686C" w:rsidRPr="00CA2721">
        <w:rPr>
          <w:rFonts w:ascii="Times New Roman" w:hAnsi="Times New Roman" w:cs="Times New Roman"/>
          <w:sz w:val="24"/>
          <w:szCs w:val="24"/>
        </w:rPr>
        <w:t xml:space="preserve">В целях устранения данных нарушений </w:t>
      </w:r>
      <w:r w:rsidR="006F1BFF" w:rsidRPr="00CA2721">
        <w:rPr>
          <w:rFonts w:ascii="Times New Roman" w:hAnsi="Times New Roman" w:cs="Times New Roman"/>
          <w:sz w:val="24"/>
          <w:szCs w:val="24"/>
        </w:rPr>
        <w:t>У</w:t>
      </w:r>
      <w:r w:rsidR="006F1BFF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>чреждением в срок до 12.06.2017 будет скорректирова</w:t>
      </w:r>
      <w:r w:rsidR="00BF686C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r w:rsidR="006F1BFF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начисление земельного налога и налога на имущество организаций в соответствии с налоговыми декларациями </w:t>
      </w:r>
      <w:r w:rsidR="00BF686C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предоставлением в КСП соответствующих бухгалтерских справок</w:t>
      </w:r>
      <w:r w:rsidR="006F1BFF" w:rsidRPr="00CA272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24928" w:rsidRPr="00CA2721" w:rsidRDefault="00CB0E11" w:rsidP="00CB0E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F24928" w:rsidRPr="00CA2721">
        <w:rPr>
          <w:rFonts w:ascii="Times New Roman" w:hAnsi="Times New Roman" w:cs="Times New Roman"/>
          <w:sz w:val="24"/>
          <w:szCs w:val="24"/>
        </w:rPr>
        <w:t xml:space="preserve">При проверке порядка формирования и финансового обеспечения выполнения муниципального задания </w:t>
      </w:r>
      <w:r w:rsidR="00F24928" w:rsidRPr="00CA27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МДОУ № 16 </w:t>
      </w:r>
      <w:r w:rsidR="00F24928" w:rsidRPr="00CA2721">
        <w:rPr>
          <w:rFonts w:ascii="Times New Roman" w:hAnsi="Times New Roman" w:cs="Times New Roman"/>
          <w:sz w:val="24"/>
          <w:szCs w:val="24"/>
        </w:rPr>
        <w:t>установлены неоднократные н</w:t>
      </w:r>
      <w:r w:rsidR="00F24928" w:rsidRPr="00CA2721">
        <w:rPr>
          <w:rFonts w:ascii="Times New Roman" w:eastAsiaTheme="minorHAnsi" w:hAnsi="Times New Roman" w:cs="Times New Roman"/>
          <w:sz w:val="24"/>
          <w:szCs w:val="24"/>
        </w:rPr>
        <w:t xml:space="preserve">арушения, </w:t>
      </w:r>
      <w:r w:rsidR="00F24928" w:rsidRPr="00CA2721">
        <w:rPr>
          <w:rFonts w:ascii="Times New Roman" w:hAnsi="Times New Roman" w:cs="Times New Roman"/>
          <w:sz w:val="24"/>
          <w:szCs w:val="24"/>
        </w:rPr>
        <w:t xml:space="preserve">допущенные Управлением образования и отраслей социальной сферы. </w:t>
      </w:r>
      <w:r w:rsidR="00F24928" w:rsidRPr="00CA272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F24928" w:rsidRPr="00F07940" w:rsidRDefault="00F24928" w:rsidP="00CB0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940">
        <w:rPr>
          <w:rFonts w:ascii="Times New Roman" w:hAnsi="Times New Roman" w:cs="Times New Roman"/>
          <w:sz w:val="24"/>
          <w:szCs w:val="24"/>
        </w:rPr>
        <w:t>Так, размер субсидии на выполнение муниципального задания (</w:t>
      </w:r>
      <w:r w:rsidRPr="00CB0E11">
        <w:rPr>
          <w:rFonts w:ascii="Times New Roman" w:hAnsi="Times New Roman" w:cs="Times New Roman"/>
          <w:sz w:val="24"/>
          <w:szCs w:val="24"/>
        </w:rPr>
        <w:t>далее – субсидия</w:t>
      </w:r>
      <w:r w:rsidRPr="00F07940">
        <w:rPr>
          <w:rFonts w:ascii="Times New Roman" w:hAnsi="Times New Roman" w:cs="Times New Roman"/>
          <w:sz w:val="24"/>
          <w:szCs w:val="24"/>
        </w:rPr>
        <w:t xml:space="preserve">) определялся без утвержденных нормативных затрат, при этом в документах, определяющих размер субсидии на финансовый год, т.е. в Муниципальном задании, в Соглашении о предоставлении субсидии, в Плане ФХД, в Отчете об исполнении плана ФХД, размеры субсидии не соответствуют друг другу. </w:t>
      </w:r>
    </w:p>
    <w:p w:rsidR="00F24928" w:rsidRPr="0059632C" w:rsidRDefault="00F24928" w:rsidP="00CB0E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проверяемого периода</w:t>
      </w:r>
      <w:r w:rsidRPr="00F61E98">
        <w:rPr>
          <w:rFonts w:ascii="Times New Roman" w:hAnsi="Times New Roman" w:cs="Times New Roman"/>
          <w:sz w:val="24"/>
          <w:szCs w:val="24"/>
        </w:rPr>
        <w:t xml:space="preserve"> путем неправомерного уточнения показателей Плана </w:t>
      </w:r>
      <w:r>
        <w:rPr>
          <w:rFonts w:ascii="Times New Roman" w:hAnsi="Times New Roman" w:cs="Times New Roman"/>
          <w:sz w:val="24"/>
          <w:szCs w:val="24"/>
        </w:rPr>
        <w:t>ФХД</w:t>
      </w:r>
      <w:r w:rsidRPr="00F61E98">
        <w:rPr>
          <w:rFonts w:ascii="Times New Roman" w:hAnsi="Times New Roman" w:cs="Times New Roman"/>
          <w:sz w:val="24"/>
          <w:szCs w:val="24"/>
        </w:rPr>
        <w:t xml:space="preserve"> МДОУ № 16 без соответствующего изменения муниципального задания были неоднократно изменены </w:t>
      </w:r>
      <w:r>
        <w:rPr>
          <w:rFonts w:ascii="Times New Roman" w:hAnsi="Times New Roman" w:cs="Times New Roman"/>
          <w:sz w:val="24"/>
          <w:szCs w:val="24"/>
        </w:rPr>
        <w:t>размеры</w:t>
      </w:r>
      <w:r w:rsidRPr="00F61E98">
        <w:rPr>
          <w:rFonts w:ascii="Times New Roman" w:hAnsi="Times New Roman" w:cs="Times New Roman"/>
          <w:sz w:val="24"/>
          <w:szCs w:val="24"/>
        </w:rPr>
        <w:t xml:space="preserve"> субсидий Учреждению на 2015 год и на 2016 год. При этом </w:t>
      </w:r>
      <w:r w:rsidRPr="00F61E98">
        <w:rPr>
          <w:rFonts w:ascii="Times New Roman" w:hAnsi="Times New Roman" w:cs="Times New Roman"/>
          <w:sz w:val="24"/>
          <w:szCs w:val="24"/>
        </w:rPr>
        <w:lastRenderedPageBreak/>
        <w:t>также не вносились соответствующие изменения в Соглашения, на основании которых предоставлялись субсидии.</w:t>
      </w:r>
    </w:p>
    <w:p w:rsidR="00F24928" w:rsidRPr="00E35A16" w:rsidRDefault="00AD4DA4" w:rsidP="00CB0E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sz w:val="24"/>
          <w:szCs w:val="24"/>
        </w:rPr>
        <w:t xml:space="preserve">По </w:t>
      </w:r>
      <w:r w:rsidR="00F24928" w:rsidRPr="00E35A16">
        <w:rPr>
          <w:rFonts w:ascii="Times New Roman" w:hAnsi="Times New Roman" w:cs="Times New Roman"/>
          <w:sz w:val="24"/>
          <w:szCs w:val="24"/>
        </w:rPr>
        <w:t>факт</w:t>
      </w:r>
      <w:r w:rsidRPr="00E35A16">
        <w:rPr>
          <w:rFonts w:ascii="Times New Roman" w:hAnsi="Times New Roman" w:cs="Times New Roman"/>
          <w:sz w:val="24"/>
          <w:szCs w:val="24"/>
        </w:rPr>
        <w:t>ам</w:t>
      </w:r>
      <w:r w:rsidR="00F24928" w:rsidRPr="00E35A16">
        <w:rPr>
          <w:rFonts w:ascii="Times New Roman" w:hAnsi="Times New Roman" w:cs="Times New Roman"/>
          <w:sz w:val="24"/>
          <w:szCs w:val="24"/>
        </w:rPr>
        <w:t xml:space="preserve"> </w:t>
      </w:r>
      <w:r w:rsidRPr="00E35A16">
        <w:rPr>
          <w:rFonts w:ascii="Times New Roman" w:hAnsi="Times New Roman" w:cs="Times New Roman"/>
          <w:sz w:val="24"/>
          <w:szCs w:val="24"/>
        </w:rPr>
        <w:t xml:space="preserve">выявленных нарушений порядка формирования и финансового обеспечения выполнения муниципального задания </w:t>
      </w:r>
      <w:r w:rsidRPr="00E3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МДОУ № 16 составлены 2 протокола </w:t>
      </w:r>
      <w:r w:rsidRPr="00E35A16">
        <w:rPr>
          <w:rFonts w:ascii="Times New Roman" w:hAnsi="Times New Roman" w:cs="Times New Roman"/>
          <w:sz w:val="24"/>
          <w:szCs w:val="24"/>
        </w:rPr>
        <w:t>об административных правонарушениях в отношении начальника Управления образования и отраслей социальной сферы по</w:t>
      </w:r>
      <w:r w:rsidR="00F24928" w:rsidRPr="00E35A1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24928" w:rsidRPr="00E35A16">
          <w:rPr>
            <w:rFonts w:ascii="Times New Roman" w:hAnsi="Times New Roman" w:cs="Times New Roman"/>
            <w:sz w:val="24"/>
            <w:szCs w:val="24"/>
          </w:rPr>
          <w:t>статье 15.15.</w:t>
        </w:r>
      </w:hyperlink>
      <w:r w:rsidR="00F24928" w:rsidRPr="00E35A16">
        <w:rPr>
          <w:rFonts w:ascii="Times New Roman" w:hAnsi="Times New Roman" w:cs="Times New Roman"/>
          <w:sz w:val="24"/>
          <w:szCs w:val="24"/>
        </w:rPr>
        <w:t xml:space="preserve">15 Кодекса РФ об административных правонарушениях (Нарушение </w:t>
      </w:r>
      <w:hyperlink r:id="rId6" w:history="1">
        <w:r w:rsidR="00F24928" w:rsidRPr="00E35A16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F24928" w:rsidRPr="00E35A16">
        <w:rPr>
          <w:rFonts w:ascii="Times New Roman" w:hAnsi="Times New Roman" w:cs="Times New Roman"/>
          <w:sz w:val="24"/>
          <w:szCs w:val="24"/>
        </w:rPr>
        <w:t xml:space="preserve"> формирования государственного (муниципального) задания). </w:t>
      </w:r>
      <w:r w:rsidRPr="00E35A16">
        <w:rPr>
          <w:rFonts w:ascii="Times New Roman" w:hAnsi="Times New Roman" w:cs="Times New Roman"/>
          <w:sz w:val="24"/>
          <w:szCs w:val="24"/>
        </w:rPr>
        <w:t xml:space="preserve">По решению суда указанное должностное лицо оштрафовано в общей сумме на </w:t>
      </w:r>
      <w:r w:rsidR="00E35A1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35A16">
        <w:rPr>
          <w:rFonts w:ascii="Times New Roman" w:hAnsi="Times New Roman" w:cs="Times New Roman"/>
          <w:sz w:val="24"/>
          <w:szCs w:val="24"/>
        </w:rPr>
        <w:t xml:space="preserve">20 тыс. рублей. </w:t>
      </w:r>
    </w:p>
    <w:p w:rsidR="00F24928" w:rsidRPr="00CA2721" w:rsidRDefault="00E35A16" w:rsidP="00CB0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2721">
        <w:rPr>
          <w:rFonts w:ascii="Times New Roman" w:hAnsi="Times New Roman" w:cs="Times New Roman"/>
          <w:sz w:val="24"/>
          <w:szCs w:val="24"/>
        </w:rPr>
        <w:t>Ко всему прочему в</w:t>
      </w:r>
      <w:r w:rsidR="00F24928" w:rsidRPr="00CA2721">
        <w:rPr>
          <w:rFonts w:ascii="Times New Roman" w:hAnsi="Times New Roman" w:cs="Times New Roman"/>
          <w:sz w:val="24"/>
          <w:szCs w:val="24"/>
        </w:rPr>
        <w:t xml:space="preserve"> Учреждении в</w:t>
      </w:r>
      <w:r w:rsidR="00F24928" w:rsidRPr="00CA2721">
        <w:rPr>
          <w:rFonts w:ascii="Times New Roman" w:hAnsi="Times New Roman"/>
          <w:sz w:val="24"/>
          <w:szCs w:val="24"/>
        </w:rPr>
        <w:t xml:space="preserve">ыявлено нецелевое использование средств родительской платы за присмотр и уход за детьми в сумме </w:t>
      </w:r>
      <w:r w:rsidR="0071085C">
        <w:rPr>
          <w:rFonts w:ascii="Times New Roman" w:hAnsi="Times New Roman" w:cs="Times New Roman"/>
          <w:sz w:val="24"/>
          <w:szCs w:val="24"/>
        </w:rPr>
        <w:t>2 тыс.</w:t>
      </w:r>
      <w:r w:rsidR="00F24928" w:rsidRPr="00CA2721">
        <w:rPr>
          <w:rFonts w:ascii="Times New Roman" w:hAnsi="Times New Roman" w:cs="Times New Roman"/>
          <w:sz w:val="24"/>
          <w:szCs w:val="24"/>
        </w:rPr>
        <w:t xml:space="preserve"> рублей, а также</w:t>
      </w:r>
      <w:r w:rsidR="00F24928" w:rsidRPr="00CA2721">
        <w:rPr>
          <w:rFonts w:ascii="Times New Roman" w:hAnsi="Times New Roman"/>
          <w:sz w:val="24"/>
          <w:szCs w:val="24"/>
        </w:rPr>
        <w:t xml:space="preserve"> оплата за счет </w:t>
      </w:r>
      <w:r w:rsidR="00F24928" w:rsidRPr="00CA2721">
        <w:rPr>
          <w:rFonts w:ascii="Times New Roman" w:hAnsi="Times New Roman" w:cs="Times New Roman"/>
          <w:sz w:val="24"/>
          <w:szCs w:val="24"/>
        </w:rPr>
        <w:t xml:space="preserve">средств от оказания платных образовательных услуг невыполненных работ в сумме </w:t>
      </w:r>
      <w:r w:rsidR="0071085C">
        <w:rPr>
          <w:rFonts w:ascii="Times New Roman" w:hAnsi="Times New Roman" w:cs="Times New Roman"/>
          <w:sz w:val="24"/>
          <w:szCs w:val="24"/>
        </w:rPr>
        <w:t>0,9 тыс.</w:t>
      </w:r>
      <w:r w:rsidR="00F24928" w:rsidRPr="00CA2721">
        <w:rPr>
          <w:rFonts w:ascii="Times New Roman" w:hAnsi="Times New Roman" w:cs="Times New Roman"/>
          <w:sz w:val="24"/>
          <w:szCs w:val="24"/>
        </w:rPr>
        <w:t xml:space="preserve"> рубл</w:t>
      </w:r>
      <w:r w:rsidR="0071085C">
        <w:rPr>
          <w:rFonts w:ascii="Times New Roman" w:hAnsi="Times New Roman" w:cs="Times New Roman"/>
          <w:sz w:val="24"/>
          <w:szCs w:val="24"/>
        </w:rPr>
        <w:t>ей</w:t>
      </w:r>
      <w:r w:rsidR="00F24928" w:rsidRPr="00CA2721">
        <w:rPr>
          <w:rFonts w:ascii="Times New Roman" w:hAnsi="Times New Roman" w:cs="Times New Roman"/>
          <w:sz w:val="24"/>
          <w:szCs w:val="24"/>
        </w:rPr>
        <w:t>, что выразилось в следующем.</w:t>
      </w:r>
    </w:p>
    <w:p w:rsidR="00F24928" w:rsidRPr="00E35A16" w:rsidRDefault="00F24928" w:rsidP="007040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35A16">
        <w:rPr>
          <w:rFonts w:ascii="Times New Roman" w:hAnsi="Times New Roman" w:cs="Times New Roman"/>
          <w:sz w:val="24"/>
          <w:szCs w:val="24"/>
        </w:rPr>
        <w:t xml:space="preserve">Денежные средства в сумме </w:t>
      </w:r>
      <w:r w:rsidR="0071085C">
        <w:rPr>
          <w:rFonts w:ascii="Times New Roman" w:hAnsi="Times New Roman" w:cs="Times New Roman"/>
          <w:sz w:val="24"/>
          <w:szCs w:val="24"/>
        </w:rPr>
        <w:t>2 тыс.</w:t>
      </w:r>
      <w:r w:rsidRPr="00E35A16">
        <w:rPr>
          <w:rFonts w:ascii="Times New Roman" w:hAnsi="Times New Roman" w:cs="Times New Roman"/>
          <w:sz w:val="24"/>
          <w:szCs w:val="24"/>
        </w:rPr>
        <w:t xml:space="preserve"> рублей, полученные от поступления родительской платы за присмотр и уход за детьми, были направлены на оплату работ по проверке сметной документации на благоустройство территории МДОУ № 16 г. Можайска согласно договору от 21.07.2015 № 708 Ц-15, заключенному с ГАУ МО «</w:t>
      </w:r>
      <w:proofErr w:type="spellStart"/>
      <w:r w:rsidRPr="00E35A16">
        <w:rPr>
          <w:rFonts w:ascii="Times New Roman" w:hAnsi="Times New Roman" w:cs="Times New Roman"/>
          <w:sz w:val="24"/>
          <w:szCs w:val="24"/>
        </w:rPr>
        <w:t>Мособлгосэкспертиза</w:t>
      </w:r>
      <w:proofErr w:type="spellEnd"/>
      <w:r w:rsidRPr="00E35A16">
        <w:rPr>
          <w:rFonts w:ascii="Times New Roman" w:hAnsi="Times New Roman" w:cs="Times New Roman"/>
          <w:sz w:val="24"/>
          <w:szCs w:val="24"/>
        </w:rPr>
        <w:t xml:space="preserve">», что не </w:t>
      </w:r>
      <w:r w:rsidRPr="00E35A16">
        <w:rPr>
          <w:rFonts w:ascii="Times New Roman" w:hAnsi="Times New Roman"/>
          <w:color w:val="000000" w:themeColor="text1"/>
          <w:sz w:val="24"/>
          <w:szCs w:val="24"/>
        </w:rPr>
        <w:t xml:space="preserve">соответствует направлениям расходования, установленным </w:t>
      </w:r>
      <w:r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Положением о порядке взимания и использования ежемесячной платы с</w:t>
      </w:r>
      <w:proofErr w:type="gramEnd"/>
      <w:r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родителей</w:t>
      </w:r>
      <w:r w:rsidRPr="00E35A1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35A16">
        <w:rPr>
          <w:rFonts w:ascii="Times New Roman" w:hAnsi="Times New Roman" w:cs="Times New Roman"/>
          <w:sz w:val="24"/>
          <w:szCs w:val="24"/>
        </w:rPr>
        <w:t xml:space="preserve"> и является нецелевым использованием средств родительской платы</w:t>
      </w:r>
      <w:r w:rsidRPr="00E35A1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35A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E35A16">
        <w:rPr>
          <w:rFonts w:ascii="Times New Roman" w:hAnsi="Times New Roman"/>
          <w:color w:val="000000" w:themeColor="text1"/>
          <w:sz w:val="24"/>
          <w:szCs w:val="24"/>
        </w:rPr>
        <w:t xml:space="preserve">Кроме того, заключение </w:t>
      </w:r>
      <w:proofErr w:type="spellStart"/>
      <w:r w:rsidR="00E35A16" w:rsidRPr="00E35A16">
        <w:rPr>
          <w:rFonts w:ascii="Times New Roman" w:hAnsi="Times New Roman" w:cs="Times New Roman"/>
          <w:sz w:val="24"/>
          <w:szCs w:val="24"/>
        </w:rPr>
        <w:t>Мособлгосэкспертиз</w:t>
      </w:r>
      <w:r w:rsidR="00E35A1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35A16" w:rsidRPr="00E35A16">
        <w:rPr>
          <w:rFonts w:ascii="Times New Roman" w:hAnsi="Times New Roman" w:cs="Times New Roman"/>
          <w:sz w:val="24"/>
          <w:szCs w:val="24"/>
        </w:rPr>
        <w:t xml:space="preserve"> по проверке сметной документации</w:t>
      </w:r>
      <w:r w:rsidR="00E35A16">
        <w:rPr>
          <w:rFonts w:ascii="Times New Roman" w:hAnsi="Times New Roman" w:cs="Times New Roman"/>
          <w:sz w:val="24"/>
          <w:szCs w:val="24"/>
        </w:rPr>
        <w:t xml:space="preserve"> в Учреждении отсутствует, т.е. </w:t>
      </w:r>
      <w:r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нарушение </w:t>
      </w:r>
      <w:r w:rsidR="00E35A16"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положений</w:t>
      </w:r>
      <w:r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Гражданского кодекса РФ, </w:t>
      </w:r>
      <w:r w:rsidR="00E35A16"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условий</w:t>
      </w:r>
      <w:r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5A16"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заключенного </w:t>
      </w:r>
      <w:r w:rsidRPr="00E35A16">
        <w:rPr>
          <w:rFonts w:ascii="Times New Roman" w:hAnsi="Times New Roman" w:cs="Times New Roman"/>
          <w:sz w:val="24"/>
          <w:szCs w:val="24"/>
        </w:rPr>
        <w:t xml:space="preserve">договора приняты и оплачены невыполненные работы </w:t>
      </w:r>
      <w:r w:rsidRPr="00E35A16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>на общую сумму</w:t>
      </w:r>
      <w:r w:rsidRPr="00E35A16">
        <w:rPr>
          <w:rFonts w:ascii="Times New Roman" w:eastAsiaTheme="minorHAnsi" w:hAnsi="Times New Roman" w:cs="Times New Roman"/>
          <w:i/>
          <w:iCs/>
          <w:color w:val="FF0000"/>
          <w:sz w:val="24"/>
          <w:szCs w:val="24"/>
          <w:lang w:eastAsia="en-US"/>
        </w:rPr>
        <w:t xml:space="preserve"> </w:t>
      </w:r>
      <w:r w:rsidR="0071085C">
        <w:rPr>
          <w:rFonts w:ascii="Times New Roman" w:eastAsiaTheme="minorHAnsi" w:hAnsi="Times New Roman" w:cs="Times New Roman"/>
          <w:sz w:val="24"/>
          <w:szCs w:val="24"/>
          <w:lang w:eastAsia="en-US"/>
        </w:rPr>
        <w:t>2,9 тыс.</w:t>
      </w:r>
      <w:r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рублей, в том числе за счет средств родительской платы – в сумме </w:t>
      </w:r>
      <w:r w:rsidR="0071085C">
        <w:rPr>
          <w:rFonts w:ascii="Times New Roman" w:hAnsi="Times New Roman" w:cs="Times New Roman"/>
          <w:sz w:val="24"/>
          <w:szCs w:val="24"/>
        </w:rPr>
        <w:t>2 тыс.</w:t>
      </w:r>
      <w:r w:rsidRPr="00E35A16">
        <w:rPr>
          <w:rFonts w:ascii="Times New Roman" w:hAnsi="Times New Roman" w:cs="Times New Roman"/>
          <w:sz w:val="24"/>
          <w:szCs w:val="24"/>
        </w:rPr>
        <w:t xml:space="preserve"> рублей, за счет доходов от оказания платных образовательных услуг – в сумме </w:t>
      </w:r>
      <w:r w:rsidR="0071085C">
        <w:rPr>
          <w:rFonts w:ascii="Times New Roman" w:hAnsi="Times New Roman" w:cs="Times New Roman"/>
          <w:sz w:val="24"/>
          <w:szCs w:val="24"/>
        </w:rPr>
        <w:t>0,9 тыс.</w:t>
      </w:r>
      <w:r w:rsidR="0071085C" w:rsidRPr="00CA2721">
        <w:rPr>
          <w:rFonts w:ascii="Times New Roman" w:hAnsi="Times New Roman" w:cs="Times New Roman"/>
          <w:sz w:val="24"/>
          <w:szCs w:val="24"/>
        </w:rPr>
        <w:t xml:space="preserve"> рубл</w:t>
      </w:r>
      <w:r w:rsidR="0071085C">
        <w:rPr>
          <w:rFonts w:ascii="Times New Roman" w:hAnsi="Times New Roman" w:cs="Times New Roman"/>
          <w:sz w:val="24"/>
          <w:szCs w:val="24"/>
        </w:rPr>
        <w:t>ей</w:t>
      </w:r>
      <w:r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F24928" w:rsidRPr="00E35A16" w:rsidRDefault="00F24928" w:rsidP="00704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Учреждению предписано </w:t>
      </w:r>
      <w:r w:rsidRPr="00E35A16">
        <w:rPr>
          <w:rFonts w:ascii="Times New Roman" w:hAnsi="Times New Roman" w:cs="Times New Roman"/>
          <w:sz w:val="24"/>
          <w:szCs w:val="24"/>
        </w:rPr>
        <w:t xml:space="preserve">возвратить в доход Учреждения средства </w:t>
      </w:r>
      <w:r w:rsidRPr="00E35A16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родительской платы</w:t>
      </w:r>
      <w:r w:rsidRPr="00E35A1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1085C">
        <w:rPr>
          <w:rFonts w:ascii="Times New Roman" w:hAnsi="Times New Roman" w:cs="Times New Roman"/>
          <w:sz w:val="24"/>
          <w:szCs w:val="24"/>
        </w:rPr>
        <w:t>2 тыс.</w:t>
      </w:r>
      <w:r w:rsidR="0071085C" w:rsidRPr="00CA2721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E35A16">
        <w:rPr>
          <w:rFonts w:ascii="Times New Roman" w:hAnsi="Times New Roman" w:cs="Times New Roman"/>
          <w:sz w:val="24"/>
          <w:szCs w:val="24"/>
        </w:rPr>
        <w:t xml:space="preserve">, использованные не по целевому назначению, а также средства от оказания платных образовательных услуг в сумме </w:t>
      </w:r>
      <w:r w:rsidR="0071085C">
        <w:rPr>
          <w:rFonts w:ascii="Times New Roman" w:hAnsi="Times New Roman" w:cs="Times New Roman"/>
          <w:sz w:val="24"/>
          <w:szCs w:val="24"/>
        </w:rPr>
        <w:t>0,9 тыс.</w:t>
      </w:r>
      <w:r w:rsidR="0071085C" w:rsidRPr="00CA2721">
        <w:rPr>
          <w:rFonts w:ascii="Times New Roman" w:hAnsi="Times New Roman" w:cs="Times New Roman"/>
          <w:sz w:val="24"/>
          <w:szCs w:val="24"/>
        </w:rPr>
        <w:t xml:space="preserve"> рубл</w:t>
      </w:r>
      <w:r w:rsidR="0071085C">
        <w:rPr>
          <w:rFonts w:ascii="Times New Roman" w:hAnsi="Times New Roman" w:cs="Times New Roman"/>
          <w:sz w:val="24"/>
          <w:szCs w:val="24"/>
        </w:rPr>
        <w:t>ей</w:t>
      </w:r>
      <w:r w:rsidRPr="00E35A16">
        <w:rPr>
          <w:rFonts w:ascii="Times New Roman" w:hAnsi="Times New Roman" w:cs="Times New Roman"/>
          <w:sz w:val="24"/>
          <w:szCs w:val="24"/>
        </w:rPr>
        <w:t>, оплаченные за невыполненные работы.</w:t>
      </w:r>
      <w:r w:rsidR="00BE2A1D">
        <w:rPr>
          <w:rFonts w:ascii="Times New Roman" w:hAnsi="Times New Roman" w:cs="Times New Roman"/>
          <w:sz w:val="24"/>
          <w:szCs w:val="24"/>
        </w:rPr>
        <w:t xml:space="preserve"> </w:t>
      </w:r>
      <w:r w:rsidR="0071085C">
        <w:rPr>
          <w:rFonts w:ascii="Times New Roman" w:hAnsi="Times New Roman" w:cs="Times New Roman"/>
          <w:sz w:val="24"/>
          <w:szCs w:val="24"/>
        </w:rPr>
        <w:t>Д</w:t>
      </w:r>
      <w:r w:rsidR="00BE2A1D">
        <w:rPr>
          <w:rFonts w:ascii="Times New Roman" w:hAnsi="Times New Roman" w:cs="Times New Roman"/>
          <w:sz w:val="24"/>
          <w:szCs w:val="24"/>
        </w:rPr>
        <w:t xml:space="preserve">анное предписание КСП выполнено, средства возмещены </w:t>
      </w:r>
      <w:r w:rsidR="00BE2A1D" w:rsidRPr="00E35A16">
        <w:rPr>
          <w:rFonts w:ascii="Times New Roman" w:hAnsi="Times New Roman" w:cs="Times New Roman"/>
          <w:sz w:val="24"/>
          <w:szCs w:val="24"/>
        </w:rPr>
        <w:t>в доход Учреждения</w:t>
      </w:r>
      <w:r w:rsidR="00BE2A1D">
        <w:rPr>
          <w:rFonts w:ascii="Times New Roman" w:hAnsi="Times New Roman" w:cs="Times New Roman"/>
          <w:sz w:val="24"/>
          <w:szCs w:val="24"/>
        </w:rPr>
        <w:t>.</w:t>
      </w:r>
    </w:p>
    <w:p w:rsidR="008B7CC6" w:rsidRDefault="008B7CC6" w:rsidP="00A23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27B" w:rsidRDefault="0002327B" w:rsidP="007A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7B" w:rsidRDefault="007A007B" w:rsidP="007A0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007B" w:rsidSect="007A00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lbionicExp">
    <w:altName w:val="Arial Black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132C53"/>
    <w:multiLevelType w:val="hybridMultilevel"/>
    <w:tmpl w:val="643CAB58"/>
    <w:lvl w:ilvl="0" w:tplc="C8CA79B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43476B0"/>
    <w:multiLevelType w:val="hybridMultilevel"/>
    <w:tmpl w:val="27C6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2DCB"/>
    <w:multiLevelType w:val="hybridMultilevel"/>
    <w:tmpl w:val="1F16E690"/>
    <w:lvl w:ilvl="0" w:tplc="6CD22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B43D9E"/>
    <w:multiLevelType w:val="hybridMultilevel"/>
    <w:tmpl w:val="FB5ED10A"/>
    <w:lvl w:ilvl="0" w:tplc="5A24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8D539A"/>
    <w:multiLevelType w:val="hybridMultilevel"/>
    <w:tmpl w:val="643CAB58"/>
    <w:lvl w:ilvl="0" w:tplc="C8CA79B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00E7B34"/>
    <w:multiLevelType w:val="hybridMultilevel"/>
    <w:tmpl w:val="A564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1393F"/>
    <w:multiLevelType w:val="hybridMultilevel"/>
    <w:tmpl w:val="643CAB58"/>
    <w:lvl w:ilvl="0" w:tplc="C8CA79B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D6E18B4"/>
    <w:multiLevelType w:val="hybridMultilevel"/>
    <w:tmpl w:val="900A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9086F"/>
    <w:multiLevelType w:val="hybridMultilevel"/>
    <w:tmpl w:val="583C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92950"/>
    <w:multiLevelType w:val="hybridMultilevel"/>
    <w:tmpl w:val="D7A4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A007B"/>
    <w:rsid w:val="00021561"/>
    <w:rsid w:val="0002327B"/>
    <w:rsid w:val="000377D9"/>
    <w:rsid w:val="00045874"/>
    <w:rsid w:val="00057CE8"/>
    <w:rsid w:val="00085419"/>
    <w:rsid w:val="000B2B6B"/>
    <w:rsid w:val="000E14C7"/>
    <w:rsid w:val="000F366E"/>
    <w:rsid w:val="00104E68"/>
    <w:rsid w:val="00133ACA"/>
    <w:rsid w:val="00133D9F"/>
    <w:rsid w:val="001436E2"/>
    <w:rsid w:val="001479CE"/>
    <w:rsid w:val="001515F4"/>
    <w:rsid w:val="00165598"/>
    <w:rsid w:val="001A1162"/>
    <w:rsid w:val="001C774D"/>
    <w:rsid w:val="001D5279"/>
    <w:rsid w:val="00212145"/>
    <w:rsid w:val="00214144"/>
    <w:rsid w:val="002318FA"/>
    <w:rsid w:val="00237319"/>
    <w:rsid w:val="00261C21"/>
    <w:rsid w:val="00297530"/>
    <w:rsid w:val="00307DB1"/>
    <w:rsid w:val="00357BA3"/>
    <w:rsid w:val="00365709"/>
    <w:rsid w:val="003842FD"/>
    <w:rsid w:val="003A0555"/>
    <w:rsid w:val="003A1045"/>
    <w:rsid w:val="003C5E5E"/>
    <w:rsid w:val="0043149C"/>
    <w:rsid w:val="0044081E"/>
    <w:rsid w:val="004729F6"/>
    <w:rsid w:val="0047741A"/>
    <w:rsid w:val="00480D6C"/>
    <w:rsid w:val="004B21EE"/>
    <w:rsid w:val="004B4A05"/>
    <w:rsid w:val="004F6BE6"/>
    <w:rsid w:val="00504EAF"/>
    <w:rsid w:val="00505931"/>
    <w:rsid w:val="00506AD6"/>
    <w:rsid w:val="005441D6"/>
    <w:rsid w:val="00590722"/>
    <w:rsid w:val="00594820"/>
    <w:rsid w:val="0059632C"/>
    <w:rsid w:val="005A57D0"/>
    <w:rsid w:val="005C26EC"/>
    <w:rsid w:val="005C4532"/>
    <w:rsid w:val="005C46AD"/>
    <w:rsid w:val="005D3AA8"/>
    <w:rsid w:val="005F74A5"/>
    <w:rsid w:val="00635048"/>
    <w:rsid w:val="006B7E40"/>
    <w:rsid w:val="006F099C"/>
    <w:rsid w:val="006F1BFF"/>
    <w:rsid w:val="007040C0"/>
    <w:rsid w:val="0071085C"/>
    <w:rsid w:val="0075671A"/>
    <w:rsid w:val="007A007B"/>
    <w:rsid w:val="00800E18"/>
    <w:rsid w:val="00804287"/>
    <w:rsid w:val="0080549A"/>
    <w:rsid w:val="00860355"/>
    <w:rsid w:val="00866DB6"/>
    <w:rsid w:val="008946CD"/>
    <w:rsid w:val="008B21C2"/>
    <w:rsid w:val="008B7CC6"/>
    <w:rsid w:val="008E072F"/>
    <w:rsid w:val="009370D0"/>
    <w:rsid w:val="009416EE"/>
    <w:rsid w:val="00991817"/>
    <w:rsid w:val="00997156"/>
    <w:rsid w:val="009A2F7F"/>
    <w:rsid w:val="009C788A"/>
    <w:rsid w:val="00A163FA"/>
    <w:rsid w:val="00A232DF"/>
    <w:rsid w:val="00A32522"/>
    <w:rsid w:val="00A94074"/>
    <w:rsid w:val="00AA5755"/>
    <w:rsid w:val="00AC4BF0"/>
    <w:rsid w:val="00AD4DA4"/>
    <w:rsid w:val="00BA0C6C"/>
    <w:rsid w:val="00BB0655"/>
    <w:rsid w:val="00BE2A1D"/>
    <w:rsid w:val="00BF53B8"/>
    <w:rsid w:val="00BF686C"/>
    <w:rsid w:val="00C156F6"/>
    <w:rsid w:val="00C162C7"/>
    <w:rsid w:val="00C7144F"/>
    <w:rsid w:val="00C82B41"/>
    <w:rsid w:val="00CA2721"/>
    <w:rsid w:val="00CB0E11"/>
    <w:rsid w:val="00D00089"/>
    <w:rsid w:val="00D12DB2"/>
    <w:rsid w:val="00D44833"/>
    <w:rsid w:val="00D65CF3"/>
    <w:rsid w:val="00D74A1F"/>
    <w:rsid w:val="00DA5407"/>
    <w:rsid w:val="00DD56DD"/>
    <w:rsid w:val="00DE3509"/>
    <w:rsid w:val="00E04F6F"/>
    <w:rsid w:val="00E203E5"/>
    <w:rsid w:val="00E35A16"/>
    <w:rsid w:val="00E428AD"/>
    <w:rsid w:val="00E6288E"/>
    <w:rsid w:val="00E970FA"/>
    <w:rsid w:val="00EA140B"/>
    <w:rsid w:val="00EC37E9"/>
    <w:rsid w:val="00F07940"/>
    <w:rsid w:val="00F24928"/>
    <w:rsid w:val="00F318A4"/>
    <w:rsid w:val="00F52DF6"/>
    <w:rsid w:val="00F57C00"/>
    <w:rsid w:val="00F72778"/>
    <w:rsid w:val="00FA060B"/>
    <w:rsid w:val="00FB18A5"/>
    <w:rsid w:val="00FD5107"/>
    <w:rsid w:val="00FF0987"/>
    <w:rsid w:val="00FF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D0"/>
  </w:style>
  <w:style w:type="paragraph" w:styleId="1">
    <w:name w:val="heading 1"/>
    <w:basedOn w:val="a"/>
    <w:next w:val="a"/>
    <w:link w:val="10"/>
    <w:uiPriority w:val="9"/>
    <w:qFormat/>
    <w:rsid w:val="007A007B"/>
    <w:pPr>
      <w:keepNext/>
      <w:autoSpaceDE w:val="0"/>
      <w:autoSpaceDN w:val="0"/>
      <w:spacing w:after="0" w:line="240" w:lineRule="auto"/>
      <w:jc w:val="center"/>
      <w:outlineLvl w:val="0"/>
    </w:pPr>
    <w:rPr>
      <w:rFonts w:ascii="a_AlbionicExp" w:eastAsia="Times New Roman" w:hAnsi="a_AlbionicExp" w:cs="a_AlbionicExp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07B"/>
    <w:rPr>
      <w:rFonts w:ascii="a_AlbionicExp" w:eastAsia="Times New Roman" w:hAnsi="a_AlbionicExp" w:cs="a_AlbionicExp"/>
      <w:sz w:val="28"/>
      <w:szCs w:val="28"/>
    </w:rPr>
  </w:style>
  <w:style w:type="paragraph" w:customStyle="1" w:styleId="11">
    <w:name w:val="Без интервала1"/>
    <w:rsid w:val="007A007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99"/>
    <w:qFormat/>
    <w:rsid w:val="007A007B"/>
    <w:pPr>
      <w:ind w:left="720"/>
      <w:contextualSpacing/>
    </w:pPr>
  </w:style>
  <w:style w:type="paragraph" w:customStyle="1" w:styleId="ConsPlusNormal">
    <w:name w:val="ConsPlusNormal"/>
    <w:rsid w:val="007A0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E7540CAC2AAA2181361B3FE732E9991F849DB71F300C9E26DA177D104CDB822ADC34427D13KCD0G" TargetMode="External"/><Relationship Id="rId5" Type="http://schemas.openxmlformats.org/officeDocument/2006/relationships/hyperlink" Target="consultantplus://offline/ref=566C5B16A9655422F0738E03DCE28964BB73FA5C4D2169DDE4CEAB0257AC7BE58DACD0CD2FE8q6B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Коннова Светлана</cp:lastModifiedBy>
  <cp:revision>2</cp:revision>
  <cp:lastPrinted>2017-05-23T11:37:00Z</cp:lastPrinted>
  <dcterms:created xsi:type="dcterms:W3CDTF">2017-06-27T09:07:00Z</dcterms:created>
  <dcterms:modified xsi:type="dcterms:W3CDTF">2017-06-27T09:07:00Z</dcterms:modified>
</cp:coreProperties>
</file>