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B2" w:rsidRPr="004D4E3A" w:rsidRDefault="00FF1661" w:rsidP="00F366AC">
      <w:pPr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F1661">
        <w:rPr>
          <w:rFonts w:ascii="Times New Roman" w:hAnsi="Times New Roman" w:cs="Times New Roman"/>
          <w:b/>
          <w:sz w:val="24"/>
          <w:szCs w:val="24"/>
        </w:rPr>
        <w:t>нфор</w:t>
      </w:r>
      <w:r>
        <w:rPr>
          <w:rFonts w:ascii="Times New Roman" w:hAnsi="Times New Roman" w:cs="Times New Roman"/>
          <w:b/>
          <w:sz w:val="24"/>
          <w:szCs w:val="24"/>
        </w:rPr>
        <w:t>мация</w:t>
      </w:r>
      <w:r w:rsidRPr="004D4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EB2" w:rsidRPr="004D4E3A">
        <w:rPr>
          <w:rFonts w:ascii="Times New Roman" w:hAnsi="Times New Roman" w:cs="Times New Roman"/>
          <w:b/>
          <w:sz w:val="24"/>
          <w:szCs w:val="24"/>
        </w:rPr>
        <w:t xml:space="preserve">о результатах контрольного мероприятия </w:t>
      </w:r>
    </w:p>
    <w:p w:rsidR="005B6EB2" w:rsidRPr="00FF1661" w:rsidRDefault="005B6EB2" w:rsidP="00F366AC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F1661">
        <w:rPr>
          <w:rFonts w:ascii="Times New Roman" w:hAnsi="Times New Roman" w:cs="Times New Roman"/>
          <w:b/>
          <w:sz w:val="24"/>
          <w:szCs w:val="24"/>
        </w:rPr>
        <w:t xml:space="preserve">«Проверка законности и эффективности использования бюджетных средств, средств, полученных от предпринимательской и иной приносящей доход деятельности, эффективности использования муниципального имущества, закрепленного за Муниципальным учреждением культуры </w:t>
      </w:r>
    </w:p>
    <w:p w:rsidR="005B6EB2" w:rsidRPr="00FF1661" w:rsidRDefault="005B6EB2" w:rsidP="00F366AC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F1661">
        <w:rPr>
          <w:rFonts w:ascii="Times New Roman" w:hAnsi="Times New Roman" w:cs="Times New Roman"/>
          <w:b/>
          <w:sz w:val="24"/>
          <w:szCs w:val="24"/>
        </w:rPr>
        <w:t>«Можайский районный культурно-досуговый центр»»</w:t>
      </w:r>
    </w:p>
    <w:p w:rsidR="005B6EB2" w:rsidRPr="004D4E3A" w:rsidRDefault="005B6EB2" w:rsidP="00F366AC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Calibri"/>
          <w:b/>
          <w:kern w:val="3"/>
          <w:sz w:val="24"/>
          <w:szCs w:val="24"/>
        </w:rPr>
      </w:pPr>
    </w:p>
    <w:p w:rsidR="005B6EB2" w:rsidRPr="00575BEF" w:rsidRDefault="005B6EB2" w:rsidP="00F366AC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Calibri"/>
          <w:b/>
          <w:color w:val="FF0000"/>
          <w:kern w:val="3"/>
          <w:sz w:val="24"/>
          <w:szCs w:val="24"/>
        </w:rPr>
      </w:pPr>
    </w:p>
    <w:p w:rsidR="005B6EB2" w:rsidRDefault="005B6EB2" w:rsidP="00F366AC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6B56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Pr="004D4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D4E3A">
        <w:rPr>
          <w:rFonts w:ascii="Times New Roman" w:hAnsi="Times New Roman" w:cs="Times New Roman"/>
          <w:sz w:val="24"/>
          <w:szCs w:val="24"/>
        </w:rPr>
        <w:t xml:space="preserve">ункт 2.1 Плана деятельности Контрольно-счетной палаты Можайского муниципального района на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4E3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4E3A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Контрольно-счетной палаты Можайского муниципального района от 29.12.201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4E3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20.</w:t>
      </w:r>
    </w:p>
    <w:p w:rsidR="005B6EB2" w:rsidRPr="004D4E3A" w:rsidRDefault="005B6EB2" w:rsidP="00F366AC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</w:rPr>
      </w:pPr>
    </w:p>
    <w:p w:rsidR="005B6EB2" w:rsidRDefault="005B6EB2" w:rsidP="00F366A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E3A"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мероприятия:</w:t>
      </w:r>
      <w:r w:rsidRPr="004D4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D4E3A">
        <w:rPr>
          <w:rFonts w:ascii="Times New Roman" w:hAnsi="Times New Roman" w:cs="Times New Roman"/>
          <w:sz w:val="24"/>
          <w:szCs w:val="24"/>
        </w:rPr>
        <w:t xml:space="preserve">редства, выделяемые из бюджета </w:t>
      </w:r>
      <w:r w:rsidR="00C27A13" w:rsidRPr="004D4E3A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C27A13">
        <w:rPr>
          <w:rFonts w:ascii="Times New Roman" w:hAnsi="Times New Roman" w:cs="Times New Roman"/>
          <w:sz w:val="24"/>
          <w:szCs w:val="24"/>
        </w:rPr>
        <w:t xml:space="preserve"> </w:t>
      </w:r>
      <w:r w:rsidR="00C27A13" w:rsidRPr="008345F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="00C27A13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="00C27A13" w:rsidRPr="00834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</w:t>
      </w:r>
      <w:r w:rsidR="00C27A13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C27A13" w:rsidRPr="00834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 «Можайский районный культурно-досуговый центр»</w:t>
      </w:r>
      <w:r w:rsidR="00C27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C27A13" w:rsidRPr="008345F6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C27A1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27A13" w:rsidRPr="008345F6">
        <w:rPr>
          <w:rFonts w:ascii="Times New Roman" w:hAnsi="Times New Roman" w:cs="Times New Roman"/>
          <w:color w:val="000000" w:themeColor="text1"/>
          <w:sz w:val="24"/>
          <w:szCs w:val="24"/>
        </w:rPr>
        <w:t>, полученны</w:t>
      </w:r>
      <w:r w:rsidR="00C27A1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27A13" w:rsidRPr="00834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учреждением </w:t>
      </w:r>
      <w:r w:rsidR="00C27A13" w:rsidRPr="008345F6">
        <w:rPr>
          <w:rFonts w:ascii="Times New Roman" w:hAnsi="Times New Roman" w:cs="Times New Roman"/>
          <w:color w:val="000000" w:themeColor="text1"/>
          <w:sz w:val="24"/>
          <w:szCs w:val="24"/>
        </w:rPr>
        <w:t>от предпринимательской и иной приносящей доход деятельности</w:t>
      </w:r>
      <w:r w:rsidR="00C27A13">
        <w:rPr>
          <w:rFonts w:ascii="Times New Roman" w:hAnsi="Times New Roman" w:cs="Times New Roman"/>
          <w:color w:val="000000" w:themeColor="text1"/>
          <w:sz w:val="24"/>
          <w:szCs w:val="24"/>
        </w:rPr>
        <w:t>; муниципальное имущество, закрепленное за учреждением</w:t>
      </w:r>
      <w:r w:rsidRPr="004D4E3A">
        <w:rPr>
          <w:rFonts w:ascii="Times New Roman" w:hAnsi="Times New Roman" w:cs="Times New Roman"/>
          <w:sz w:val="24"/>
          <w:szCs w:val="24"/>
        </w:rPr>
        <w:t>.</w:t>
      </w:r>
    </w:p>
    <w:p w:rsidR="005B6EB2" w:rsidRPr="004D4E3A" w:rsidRDefault="005B6EB2" w:rsidP="00F366A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B6EB2" w:rsidRDefault="005B6EB2" w:rsidP="00F366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Объекты</w:t>
      </w:r>
      <w:r w:rsidRPr="004D4E3A">
        <w:rPr>
          <w:rFonts w:ascii="Times New Roman" w:hAnsi="Times New Roman"/>
          <w:b/>
          <w:sz w:val="24"/>
          <w:szCs w:val="24"/>
        </w:rPr>
        <w:t xml:space="preserve"> контрольного мероприятия:</w:t>
      </w:r>
      <w:r w:rsidRPr="004D4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EB2" w:rsidRDefault="005B6EB2" w:rsidP="00F366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5F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834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 культуры «Можайский районный культурно-досуговый центр»</w:t>
      </w:r>
      <w:r w:rsidR="00F36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366AC" w:rsidRPr="00637283">
        <w:rPr>
          <w:rFonts w:ascii="Times New Roman" w:hAnsi="Times New Roman" w:cs="Times New Roman"/>
          <w:color w:val="000000" w:themeColor="text1"/>
          <w:sz w:val="24"/>
          <w:szCs w:val="24"/>
        </w:rPr>
        <w:t>далее – Учреждение, МУК «Можайский РКДЦ»</w:t>
      </w:r>
      <w:r w:rsidR="00F366A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6EB2" w:rsidRPr="005B6EB2" w:rsidRDefault="005B6EB2" w:rsidP="00F366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6EB2">
        <w:rPr>
          <w:rFonts w:ascii="Times New Roman" w:hAnsi="Times New Roman" w:cs="Times New Roman"/>
          <w:sz w:val="24"/>
          <w:szCs w:val="24"/>
        </w:rPr>
        <w:t xml:space="preserve">- </w:t>
      </w:r>
      <w:r w:rsidRPr="005B6EB2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образования и отраслей социальной сферы администрации Можайского муниципального района</w:t>
      </w:r>
      <w:r w:rsidR="00F36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Управление</w:t>
      </w:r>
      <w:r w:rsidR="00F366AC" w:rsidRPr="00F36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6AC" w:rsidRPr="005B6EB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и отраслей социальной сферы</w:t>
      </w:r>
      <w:r w:rsidR="00F366A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6EB2" w:rsidRPr="008D7E2B" w:rsidRDefault="005B6EB2" w:rsidP="00F366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B6EB2" w:rsidRPr="00575BEF" w:rsidRDefault="005B6EB2" w:rsidP="00F366A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7A6DAE">
        <w:rPr>
          <w:rFonts w:ascii="Times New Roman" w:hAnsi="Times New Roman"/>
          <w:b/>
          <w:kern w:val="3"/>
          <w:sz w:val="24"/>
          <w:szCs w:val="24"/>
        </w:rPr>
        <w:t>Срок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проведения</w:t>
      </w:r>
      <w:r w:rsidRPr="007A6DAE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Pr="004D4E3A"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Pr="007A6DAE">
        <w:rPr>
          <w:rFonts w:ascii="Times New Roman" w:hAnsi="Times New Roman" w:cs="Times New Roman"/>
          <w:sz w:val="24"/>
          <w:szCs w:val="24"/>
        </w:rPr>
        <w:t xml:space="preserve">: </w:t>
      </w:r>
      <w:r w:rsidRPr="0037477E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7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37477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77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747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37477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5B6EB2" w:rsidRPr="00575BEF" w:rsidRDefault="005B6EB2" w:rsidP="00F366A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5B6EB2" w:rsidRPr="006B4064" w:rsidRDefault="005B6EB2" w:rsidP="001E3486">
      <w:pPr>
        <w:pStyle w:val="2"/>
        <w:tabs>
          <w:tab w:val="left" w:pos="540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B4064">
        <w:rPr>
          <w:rFonts w:ascii="Times New Roman" w:hAnsi="Times New Roman" w:cs="Times New Roman"/>
          <w:b/>
          <w:sz w:val="24"/>
          <w:szCs w:val="24"/>
        </w:rPr>
        <w:t xml:space="preserve">   Цель контрольного мероприятия:</w:t>
      </w:r>
      <w:r w:rsidRPr="006B40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B4064">
        <w:rPr>
          <w:rFonts w:ascii="Times New Roman" w:hAnsi="Times New Roman" w:cs="Times New Roman"/>
          <w:sz w:val="24"/>
          <w:szCs w:val="24"/>
        </w:rPr>
        <w:t xml:space="preserve">проверить </w:t>
      </w:r>
      <w:r w:rsidR="00F366AC" w:rsidRPr="006B4064">
        <w:rPr>
          <w:rFonts w:ascii="Times New Roman" w:hAnsi="Times New Roman" w:cs="Times New Roman"/>
          <w:sz w:val="24"/>
          <w:szCs w:val="24"/>
        </w:rPr>
        <w:t xml:space="preserve">порядок формирования муниципального задания </w:t>
      </w:r>
      <w:r w:rsidR="00F366AC" w:rsidRPr="006B4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МУК «Можайский РКДЦ» </w:t>
      </w:r>
      <w:r w:rsidR="00F366AC" w:rsidRPr="006B4064">
        <w:rPr>
          <w:rFonts w:ascii="Times New Roman" w:hAnsi="Times New Roman" w:cs="Times New Roman"/>
          <w:sz w:val="24"/>
          <w:szCs w:val="24"/>
        </w:rPr>
        <w:t xml:space="preserve">и финансового обеспечения его выполнения; </w:t>
      </w:r>
      <w:r w:rsidRPr="006B4064">
        <w:rPr>
          <w:rFonts w:ascii="Times New Roman" w:hAnsi="Times New Roman" w:cs="Times New Roman"/>
          <w:sz w:val="24"/>
          <w:szCs w:val="24"/>
        </w:rPr>
        <w:t xml:space="preserve">законность, целевой характер и эффективность использования </w:t>
      </w:r>
      <w:r w:rsidR="00F366AC" w:rsidRPr="006B4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Учреждением </w:t>
      </w:r>
      <w:r w:rsidR="00F366AC" w:rsidRPr="006B4064">
        <w:rPr>
          <w:rFonts w:ascii="Times New Roman" w:hAnsi="Times New Roman" w:cs="Times New Roman"/>
          <w:sz w:val="24"/>
          <w:szCs w:val="24"/>
        </w:rPr>
        <w:t>бюджетных средств</w:t>
      </w:r>
      <w:r w:rsidRPr="006B4064">
        <w:rPr>
          <w:rFonts w:ascii="Times New Roman" w:hAnsi="Times New Roman" w:cs="Times New Roman"/>
          <w:sz w:val="24"/>
          <w:szCs w:val="24"/>
        </w:rPr>
        <w:t xml:space="preserve">, </w:t>
      </w:r>
      <w:r w:rsidR="00F366AC" w:rsidRPr="006B4064">
        <w:rPr>
          <w:rFonts w:ascii="Times New Roman" w:hAnsi="Times New Roman" w:cs="Times New Roman"/>
          <w:sz w:val="24"/>
          <w:szCs w:val="24"/>
        </w:rPr>
        <w:t xml:space="preserve">средств, полученных от </w:t>
      </w:r>
      <w:r w:rsidR="00F366AC" w:rsidRPr="006B4064">
        <w:rPr>
          <w:rFonts w:ascii="Times New Roman" w:hAnsi="Times New Roman" w:cs="Times New Roman"/>
          <w:color w:val="000000" w:themeColor="text1"/>
          <w:sz w:val="24"/>
          <w:szCs w:val="24"/>
        </w:rPr>
        <w:t>приносящей доход деятельности,</w:t>
      </w:r>
      <w:r w:rsidR="00F366AC" w:rsidRPr="006B4064">
        <w:rPr>
          <w:rFonts w:ascii="Times New Roman" w:hAnsi="Times New Roman" w:cs="Times New Roman"/>
          <w:sz w:val="24"/>
          <w:szCs w:val="24"/>
        </w:rPr>
        <w:t xml:space="preserve"> </w:t>
      </w:r>
      <w:r w:rsidRPr="006B406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F366AC" w:rsidRPr="006B4064">
        <w:rPr>
          <w:rFonts w:ascii="Times New Roman" w:hAnsi="Times New Roman" w:cs="Times New Roman"/>
          <w:sz w:val="24"/>
          <w:szCs w:val="24"/>
        </w:rPr>
        <w:t>эффективность использования</w:t>
      </w:r>
      <w:r w:rsidRPr="006B4064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366AC" w:rsidRPr="006B4064">
        <w:rPr>
          <w:rFonts w:ascii="Times New Roman" w:hAnsi="Times New Roman" w:cs="Times New Roman"/>
          <w:sz w:val="24"/>
          <w:szCs w:val="24"/>
        </w:rPr>
        <w:t>ого имущества</w:t>
      </w:r>
      <w:r w:rsidRPr="006B4064">
        <w:rPr>
          <w:rFonts w:ascii="Times New Roman" w:hAnsi="Times New Roman" w:cs="Times New Roman"/>
          <w:sz w:val="24"/>
          <w:szCs w:val="24"/>
        </w:rPr>
        <w:t>.</w:t>
      </w:r>
    </w:p>
    <w:p w:rsidR="005B6EB2" w:rsidRDefault="005B6EB2" w:rsidP="00F366AC">
      <w:pPr>
        <w:pStyle w:val="2"/>
        <w:tabs>
          <w:tab w:val="left" w:pos="540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5B6EB2" w:rsidRDefault="005B6EB2" w:rsidP="00F366AC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7A6DAE">
        <w:rPr>
          <w:rFonts w:ascii="Times New Roman" w:hAnsi="Times New Roman"/>
          <w:b/>
          <w:kern w:val="3"/>
          <w:sz w:val="24"/>
          <w:szCs w:val="24"/>
        </w:rPr>
        <w:t xml:space="preserve">Проверяемый период деятельности: </w:t>
      </w:r>
      <w:r w:rsidRPr="007A6DA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6-2017</w:t>
      </w:r>
      <w:r w:rsidRPr="007A6DA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E06F6">
        <w:rPr>
          <w:sz w:val="28"/>
          <w:szCs w:val="28"/>
        </w:rPr>
        <w:t>.</w:t>
      </w:r>
    </w:p>
    <w:p w:rsidR="005B6EB2" w:rsidRDefault="005B6EB2" w:rsidP="00F366AC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B6EB2" w:rsidRPr="006506CB" w:rsidRDefault="005B6EB2" w:rsidP="00F366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72">
        <w:rPr>
          <w:rFonts w:ascii="Times New Roman" w:hAnsi="Times New Roman" w:cs="Times New Roman"/>
          <w:sz w:val="24"/>
          <w:szCs w:val="24"/>
        </w:rPr>
        <w:t xml:space="preserve">Объем проверенных средств составил </w:t>
      </w:r>
      <w:r w:rsidR="002A1A72" w:rsidRPr="002A1A72">
        <w:rPr>
          <w:rFonts w:ascii="Times New Roman" w:hAnsi="Times New Roman" w:cs="Times New Roman"/>
          <w:sz w:val="24"/>
          <w:szCs w:val="24"/>
        </w:rPr>
        <w:t>67 723 541,83 рубль</w:t>
      </w:r>
      <w:r w:rsidRPr="00940D6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506CB" w:rsidRPr="006506CB">
        <w:rPr>
          <w:rFonts w:ascii="Times New Roman" w:hAnsi="Times New Roman" w:cs="Times New Roman"/>
          <w:sz w:val="24"/>
          <w:szCs w:val="24"/>
        </w:rPr>
        <w:t>Сумма</w:t>
      </w:r>
      <w:r w:rsidRPr="006506CB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6506CB" w:rsidRPr="006506CB">
        <w:rPr>
          <w:rFonts w:ascii="Times New Roman" w:hAnsi="Times New Roman" w:cs="Times New Roman"/>
          <w:sz w:val="24"/>
          <w:szCs w:val="24"/>
        </w:rPr>
        <w:t>ных</w:t>
      </w:r>
      <w:r w:rsidRPr="006506CB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6506CB" w:rsidRPr="006506CB">
        <w:rPr>
          <w:rFonts w:ascii="Times New Roman" w:hAnsi="Times New Roman" w:cs="Times New Roman"/>
          <w:sz w:val="24"/>
          <w:szCs w:val="24"/>
        </w:rPr>
        <w:t xml:space="preserve">й </w:t>
      </w:r>
      <w:r w:rsidR="006506CB" w:rsidRPr="000C2689">
        <w:rPr>
          <w:rFonts w:ascii="Times New Roman" w:hAnsi="Times New Roman" w:cs="Times New Roman"/>
          <w:sz w:val="24"/>
          <w:szCs w:val="24"/>
        </w:rPr>
        <w:t>–</w:t>
      </w:r>
      <w:r w:rsidRPr="000C2689">
        <w:rPr>
          <w:rFonts w:ascii="Times New Roman" w:hAnsi="Times New Roman" w:cs="Times New Roman"/>
          <w:sz w:val="24"/>
          <w:szCs w:val="24"/>
        </w:rPr>
        <w:t xml:space="preserve"> </w:t>
      </w:r>
      <w:r w:rsidR="000C2689" w:rsidRPr="000C2689">
        <w:rPr>
          <w:rFonts w:ascii="Times New Roman" w:hAnsi="Times New Roman" w:cs="Times New Roman"/>
          <w:sz w:val="24"/>
          <w:szCs w:val="24"/>
        </w:rPr>
        <w:t>4 594 594,64 рубля</w:t>
      </w:r>
      <w:r w:rsidRPr="000C2689">
        <w:rPr>
          <w:rFonts w:ascii="Times New Roman" w:hAnsi="Times New Roman" w:cs="Times New Roman"/>
          <w:sz w:val="24"/>
          <w:szCs w:val="24"/>
        </w:rPr>
        <w:t>.</w:t>
      </w:r>
      <w:r w:rsidR="006506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06CB" w:rsidRPr="006506CB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 следующее.</w:t>
      </w:r>
    </w:p>
    <w:p w:rsidR="00940D6F" w:rsidRDefault="00940D6F" w:rsidP="00940D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пункта 3 </w:t>
      </w:r>
      <w:hyperlink r:id="rId5" w:history="1">
        <w:r w:rsidRPr="00940D6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статьи 298</w:t>
        </w:r>
      </w:hyperlink>
      <w:r w:rsidRPr="00C41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РФ МУК «Можайский РКДЦ» осуществляет приносящую доход деятельность музея (музейно-выставочного комплекса), не указанну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 в Уставе МУК «Можайский РКДЦ»</w:t>
      </w:r>
      <w:r w:rsidRPr="00C41B77">
        <w:rPr>
          <w:rFonts w:ascii="Times New Roman" w:hAnsi="Times New Roman" w:cs="Times New Roman"/>
          <w:sz w:val="24"/>
          <w:szCs w:val="24"/>
        </w:rPr>
        <w:t>.</w:t>
      </w:r>
    </w:p>
    <w:p w:rsidR="00940D6F" w:rsidRDefault="00940D6F" w:rsidP="00940D6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пункта 3 статьи 14 Федерального закона от 12.01.1996 № 7-ФЗ «О некоммерческих организациях» перечень видов деятельности, установленный Уставом МУК «Можайский РКДЦ», </w:t>
      </w:r>
      <w:r w:rsidRPr="00C41B77">
        <w:rPr>
          <w:rFonts w:ascii="Times New Roman" w:hAnsi="Times New Roman" w:cs="Times New Roman"/>
          <w:sz w:val="24"/>
          <w:szCs w:val="24"/>
        </w:rPr>
        <w:t xml:space="preserve">не содержит </w:t>
      </w:r>
      <w:r w:rsidRPr="00C41B77">
        <w:rPr>
          <w:rFonts w:ascii="Times New Roman" w:eastAsia="Times New Roman" w:hAnsi="Times New Roman" w:cs="Times New Roman"/>
          <w:sz w:val="24"/>
          <w:szCs w:val="24"/>
        </w:rPr>
        <w:t>виды деятельности, связанные с музеем (музейно-выставочным комплексом) и его экспозициями.</w:t>
      </w:r>
    </w:p>
    <w:p w:rsidR="00F62451" w:rsidRDefault="00EE6E07" w:rsidP="00940D6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944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акже </w:t>
      </w:r>
      <w:r w:rsidR="00F6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установлено, что для осуществления </w:t>
      </w:r>
      <w:r w:rsidR="00F62451" w:rsidRPr="00C41B77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</w:t>
      </w:r>
      <w:r w:rsidR="00F624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62451" w:rsidRPr="00C41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музея (музейно-выставочного комплекса)</w:t>
      </w:r>
      <w:r w:rsidR="00F624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 использует средства, предоставленные из</w:t>
      </w:r>
      <w:r w:rsidR="00F62451" w:rsidRPr="00F62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451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F62451" w:rsidRPr="009A38FA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F62451">
        <w:rPr>
          <w:rFonts w:ascii="Times New Roman" w:hAnsi="Times New Roman" w:cs="Times New Roman"/>
          <w:sz w:val="24"/>
          <w:szCs w:val="24"/>
        </w:rPr>
        <w:t xml:space="preserve"> в виде субсидии на </w:t>
      </w:r>
      <w:r w:rsidR="00F62451" w:rsidRPr="00FF2AA2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</w:t>
      </w:r>
      <w:r w:rsidR="00F624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5F3" w:rsidRDefault="009445F3" w:rsidP="00940D6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</w:t>
      </w:r>
      <w:r w:rsidRPr="00F36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EB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и отраслей социальной сферы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6CB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Учреждению установлены м</w:t>
      </w:r>
      <w:r w:rsidR="006506CB" w:rsidRPr="008C1153">
        <w:rPr>
          <w:rFonts w:ascii="Times New Roman" w:hAnsi="Times New Roman"/>
          <w:sz w:val="24"/>
          <w:szCs w:val="24"/>
        </w:rPr>
        <w:t>униципальн</w:t>
      </w:r>
      <w:r w:rsidR="006506CB">
        <w:rPr>
          <w:rFonts w:ascii="Times New Roman" w:hAnsi="Times New Roman"/>
          <w:sz w:val="24"/>
          <w:szCs w:val="24"/>
        </w:rPr>
        <w:t>ые задания</w:t>
      </w:r>
      <w:r w:rsidR="006506CB" w:rsidRPr="008C1153">
        <w:rPr>
          <w:rFonts w:ascii="Times New Roman" w:hAnsi="Times New Roman" w:cs="Times New Roman"/>
          <w:sz w:val="24"/>
          <w:szCs w:val="24"/>
        </w:rPr>
        <w:t xml:space="preserve"> </w:t>
      </w:r>
      <w:r w:rsidR="006506CB">
        <w:rPr>
          <w:rFonts w:ascii="Times New Roman" w:hAnsi="Times New Roman" w:cs="Times New Roman"/>
          <w:sz w:val="24"/>
          <w:szCs w:val="24"/>
        </w:rPr>
        <w:t xml:space="preserve">на 2016 год, на 2017 год </w:t>
      </w:r>
      <w:r w:rsidRPr="008C1153">
        <w:rPr>
          <w:rFonts w:ascii="Times New Roman" w:hAnsi="Times New Roman" w:cs="Times New Roman"/>
          <w:sz w:val="24"/>
          <w:szCs w:val="24"/>
        </w:rPr>
        <w:t>на оказание муниципальной услуги по организации деятельности клубных формирований и формирований самодеятельного народного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. Оказание услуг </w:t>
      </w:r>
      <w:r w:rsidRPr="00387FA0">
        <w:rPr>
          <w:rFonts w:ascii="Times New Roman" w:eastAsia="Times New Roman" w:hAnsi="Times New Roman" w:cs="Times New Roman"/>
          <w:sz w:val="24"/>
          <w:szCs w:val="24"/>
        </w:rPr>
        <w:t>музея (музейно-</w:t>
      </w:r>
      <w:r w:rsidRPr="00387FA0">
        <w:rPr>
          <w:rFonts w:ascii="Times New Roman" w:eastAsia="Times New Roman" w:hAnsi="Times New Roman" w:cs="Times New Roman"/>
          <w:sz w:val="24"/>
          <w:szCs w:val="24"/>
        </w:rPr>
        <w:lastRenderedPageBreak/>
        <w:t>выставочного комплекса)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становленными муниципальными</w:t>
      </w:r>
      <w:r w:rsidRPr="0051337D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51337D">
        <w:rPr>
          <w:rFonts w:ascii="Times New Roman" w:hAnsi="Times New Roman" w:cs="Times New Roman"/>
          <w:sz w:val="24"/>
          <w:szCs w:val="24"/>
        </w:rPr>
        <w:t xml:space="preserve"> не предусмотрено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625" w:rsidRDefault="005B7FEB" w:rsidP="0085262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результате в Учреждении выявлено</w:t>
      </w:r>
      <w:r w:rsidRPr="005B7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87FA0">
        <w:rPr>
          <w:rFonts w:ascii="Times New Roman" w:hAnsi="Times New Roman" w:cs="Times New Roman"/>
          <w:sz w:val="24"/>
          <w:szCs w:val="24"/>
        </w:rPr>
        <w:t>ецелевое использование</w:t>
      </w:r>
      <w:r w:rsidRPr="00387FA0">
        <w:rPr>
          <w:rFonts w:ascii="Times New Roman" w:hAnsi="Times New Roman"/>
          <w:sz w:val="24"/>
          <w:szCs w:val="24"/>
        </w:rPr>
        <w:t xml:space="preserve"> </w:t>
      </w:r>
      <w:r w:rsidRPr="00387FA0">
        <w:rPr>
          <w:rFonts w:ascii="Times New Roman" w:hAnsi="Times New Roman" w:cs="Times New Roman"/>
          <w:sz w:val="24"/>
          <w:szCs w:val="24"/>
        </w:rPr>
        <w:t xml:space="preserve">средств субсидии, предоставленной </w:t>
      </w:r>
      <w:r w:rsidRPr="00387FA0">
        <w:rPr>
          <w:rFonts w:ascii="Times New Roman" w:hAnsi="Times New Roman"/>
          <w:sz w:val="24"/>
          <w:szCs w:val="24"/>
        </w:rPr>
        <w:t>из бюджета</w:t>
      </w:r>
      <w:r w:rsidRPr="00387FA0">
        <w:rPr>
          <w:rFonts w:ascii="Times New Roman" w:eastAsia="Times New Roman" w:hAnsi="Times New Roman" w:cs="Times New Roman"/>
          <w:sz w:val="24"/>
          <w:szCs w:val="24"/>
        </w:rPr>
        <w:t xml:space="preserve"> Можайского муниципального района</w:t>
      </w:r>
      <w:r w:rsidRPr="00387FA0">
        <w:rPr>
          <w:rFonts w:ascii="Times New Roman" w:hAnsi="Times New Roman" w:cs="Times New Roman"/>
          <w:sz w:val="24"/>
          <w:szCs w:val="24"/>
        </w:rPr>
        <w:t xml:space="preserve"> на </w:t>
      </w:r>
      <w:r w:rsidRPr="00387FA0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</w:t>
      </w:r>
      <w:r w:rsidRPr="00387FA0">
        <w:rPr>
          <w:rFonts w:ascii="Times New Roman" w:hAnsi="Times New Roman" w:cs="Times New Roman"/>
          <w:sz w:val="24"/>
          <w:szCs w:val="24"/>
        </w:rPr>
        <w:t xml:space="preserve"> (</w:t>
      </w:r>
      <w:r w:rsidRPr="00E1640B">
        <w:rPr>
          <w:rFonts w:ascii="Times New Roman" w:hAnsi="Times New Roman" w:cs="Times New Roman"/>
          <w:sz w:val="24"/>
          <w:szCs w:val="24"/>
        </w:rPr>
        <w:t>далее – субсидия</w:t>
      </w:r>
      <w:r w:rsidRPr="00387FA0">
        <w:rPr>
          <w:rFonts w:ascii="Times New Roman" w:hAnsi="Times New Roman" w:cs="Times New Roman"/>
          <w:sz w:val="24"/>
          <w:szCs w:val="24"/>
        </w:rPr>
        <w:t>)</w:t>
      </w:r>
      <w:r w:rsidRPr="00387FA0">
        <w:rPr>
          <w:rFonts w:ascii="Times New Roman" w:hAnsi="Times New Roman"/>
          <w:sz w:val="24"/>
          <w:szCs w:val="24"/>
        </w:rPr>
        <w:t xml:space="preserve">, выразившееся в направлении средств субсидии в сумме 699 062,69 рубля на </w:t>
      </w:r>
      <w:r w:rsidRPr="00387FA0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музея (музейно-выставочного комплекса), не связанную с выполнением муниципального задания МУК «Можайский РКДЦ» </w:t>
      </w:r>
      <w:r w:rsidR="00930D66" w:rsidRPr="00387FA0">
        <w:rPr>
          <w:rFonts w:ascii="Times New Roman" w:eastAsia="Times New Roman" w:hAnsi="Times New Roman" w:cs="Times New Roman"/>
          <w:sz w:val="24"/>
          <w:szCs w:val="24"/>
        </w:rPr>
        <w:t>и не предусмотренную нормативными затратами, учтенными при определении объема субсидии</w:t>
      </w:r>
      <w:r w:rsidR="00930D66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930D66" w:rsidRPr="00387FA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="00930D66" w:rsidRPr="00387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30D66" w:rsidRPr="00387FA0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proofErr w:type="gramEnd"/>
      <w:r w:rsidR="00930D66" w:rsidRPr="00387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D66" w:rsidRPr="00387FA0">
        <w:rPr>
          <w:rFonts w:ascii="Times New Roman" w:hAnsi="Times New Roman" w:cs="Times New Roman"/>
          <w:sz w:val="24"/>
          <w:szCs w:val="24"/>
        </w:rPr>
        <w:t>Уставом</w:t>
      </w:r>
      <w:r w:rsidR="00930D66" w:rsidRPr="00387FA0">
        <w:rPr>
          <w:rFonts w:ascii="Times New Roman" w:eastAsia="Times New Roman" w:hAnsi="Times New Roman" w:cs="Times New Roman"/>
          <w:sz w:val="24"/>
          <w:szCs w:val="24"/>
        </w:rPr>
        <w:t xml:space="preserve"> МУК «Можайский РКДЦ»</w:t>
      </w:r>
      <w:r w:rsidR="00930D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1A72">
        <w:rPr>
          <w:rFonts w:ascii="Times New Roman" w:eastAsia="Times New Roman" w:hAnsi="Times New Roman" w:cs="Times New Roman"/>
          <w:sz w:val="24"/>
          <w:szCs w:val="24"/>
        </w:rPr>
        <w:t xml:space="preserve">Указанные средства подлежат возврату в бюджет </w:t>
      </w:r>
      <w:r w:rsidR="002A1A72" w:rsidRPr="00387FA0">
        <w:rPr>
          <w:rFonts w:ascii="Times New Roman" w:eastAsia="Times New Roman" w:hAnsi="Times New Roman" w:cs="Times New Roman"/>
          <w:sz w:val="24"/>
          <w:szCs w:val="24"/>
        </w:rPr>
        <w:t>Можайского муниципального района</w:t>
      </w:r>
      <w:r w:rsidR="002A1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6E07" w:rsidRDefault="002A1A72" w:rsidP="00EE6E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Выявленное</w:t>
      </w:r>
      <w:r w:rsidR="00852625">
        <w:rPr>
          <w:rFonts w:ascii="Times New Roman" w:hAnsi="Times New Roman" w:cs="Times New Roman"/>
          <w:sz w:val="24"/>
          <w:szCs w:val="24"/>
        </w:rPr>
        <w:t xml:space="preserve"> нарушение содержит состав </w:t>
      </w:r>
      <w:r w:rsidR="00852625" w:rsidRPr="00D700AA">
        <w:rPr>
          <w:rFonts w:ascii="Times New Roman" w:hAnsi="Times New Roman" w:cs="Times New Roman"/>
          <w:sz w:val="24"/>
          <w:szCs w:val="24"/>
        </w:rPr>
        <w:t>административного правонарушения, ответственность за совершение которого предусмотрена статьей 15.</w:t>
      </w:r>
      <w:r w:rsidR="00852625">
        <w:rPr>
          <w:rFonts w:ascii="Times New Roman" w:hAnsi="Times New Roman" w:cs="Times New Roman"/>
          <w:sz w:val="24"/>
          <w:szCs w:val="24"/>
        </w:rPr>
        <w:t>14</w:t>
      </w:r>
      <w:r w:rsidR="00852625" w:rsidRPr="00D700AA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="00852625">
        <w:rPr>
          <w:rFonts w:ascii="Times New Roman" w:hAnsi="Times New Roman" w:cs="Times New Roman"/>
          <w:sz w:val="24"/>
          <w:szCs w:val="24"/>
        </w:rPr>
        <w:t>РФ</w:t>
      </w:r>
      <w:r w:rsidR="00852625" w:rsidRPr="00D700A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(</w:t>
      </w:r>
      <w:r w:rsidR="00852625" w:rsidRPr="00687E7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Нецелевое использование бюджетных средств</w:t>
      </w:r>
      <w:r w:rsidR="00852625" w:rsidRPr="00687E73">
        <w:rPr>
          <w:rFonts w:ascii="Times New Roman" w:hAnsi="Times New Roman" w:cs="Times New Roman"/>
          <w:bCs/>
          <w:sz w:val="24"/>
          <w:szCs w:val="24"/>
        </w:rPr>
        <w:t>).</w:t>
      </w:r>
    </w:p>
    <w:p w:rsidR="00EE6E07" w:rsidRDefault="00EE6E07" w:rsidP="00EE6E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</w:t>
      </w:r>
      <w:r w:rsidRPr="001F597A">
        <w:rPr>
          <w:rFonts w:ascii="Times New Roman" w:hAnsi="Times New Roman" w:cs="Times New Roman"/>
          <w:sz w:val="24"/>
          <w:szCs w:val="24"/>
        </w:rPr>
        <w:t xml:space="preserve"> ходе контрольного мероприятия установлено, что </w:t>
      </w:r>
      <w:r w:rsidR="00F95E2F" w:rsidRPr="001F597A">
        <w:rPr>
          <w:rFonts w:ascii="Times New Roman" w:hAnsi="Times New Roman" w:cs="Times New Roman"/>
          <w:sz w:val="24"/>
          <w:szCs w:val="24"/>
        </w:rPr>
        <w:t>музей (музейно-выставочный комплекс)</w:t>
      </w:r>
      <w:r w:rsidR="00F95E2F">
        <w:rPr>
          <w:rFonts w:ascii="Times New Roman" w:hAnsi="Times New Roman" w:cs="Times New Roman"/>
          <w:sz w:val="24"/>
          <w:szCs w:val="24"/>
        </w:rPr>
        <w:t xml:space="preserve">, </w:t>
      </w:r>
      <w:r w:rsidR="00F95E2F" w:rsidRPr="001F597A">
        <w:rPr>
          <w:rFonts w:ascii="Times New Roman" w:hAnsi="Times New Roman" w:cs="Times New Roman"/>
          <w:sz w:val="24"/>
          <w:szCs w:val="24"/>
        </w:rPr>
        <w:t xml:space="preserve">организацию деятельности которого осуществляет музейно-выставочный отдел </w:t>
      </w:r>
      <w:r w:rsidR="00F95E2F" w:rsidRPr="001F597A">
        <w:rPr>
          <w:rFonts w:ascii="Times New Roman" w:eastAsia="Times New Roman" w:hAnsi="Times New Roman" w:cs="Times New Roman"/>
          <w:sz w:val="24"/>
          <w:szCs w:val="24"/>
        </w:rPr>
        <w:t>МУК «Можайский РКДЦ»</w:t>
      </w:r>
      <w:r w:rsidR="00F95E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5E2F" w:rsidRPr="001F597A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1F597A">
        <w:rPr>
          <w:rFonts w:ascii="Times New Roman" w:hAnsi="Times New Roman" w:cs="Times New Roman"/>
          <w:sz w:val="24"/>
          <w:szCs w:val="24"/>
        </w:rPr>
        <w:t>по адресу:</w:t>
      </w:r>
      <w:r w:rsidR="00F95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5E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95E2F">
        <w:rPr>
          <w:rFonts w:ascii="Times New Roman" w:hAnsi="Times New Roman" w:cs="Times New Roman"/>
          <w:sz w:val="24"/>
          <w:szCs w:val="24"/>
        </w:rPr>
        <w:t>. Можайск, ул. Крупской, д. 1</w:t>
      </w:r>
      <w:r w:rsidRPr="001F597A">
        <w:rPr>
          <w:rFonts w:ascii="Times New Roman" w:eastAsia="Times New Roman" w:hAnsi="Times New Roman" w:cs="Times New Roman"/>
          <w:sz w:val="24"/>
          <w:szCs w:val="24"/>
        </w:rPr>
        <w:t xml:space="preserve">. При выходе на указанный объект установлено, что входные билеты в музей </w:t>
      </w:r>
      <w:r w:rsidRPr="001F597A">
        <w:rPr>
          <w:rFonts w:ascii="Times New Roman" w:hAnsi="Times New Roman" w:cs="Times New Roman"/>
          <w:sz w:val="24"/>
          <w:szCs w:val="24"/>
        </w:rPr>
        <w:t xml:space="preserve">(музейно-выставочный комплекс) </w:t>
      </w:r>
      <w:r w:rsidRPr="001F597A">
        <w:rPr>
          <w:rFonts w:ascii="Times New Roman" w:eastAsia="Times New Roman" w:hAnsi="Times New Roman" w:cs="Times New Roman"/>
          <w:sz w:val="24"/>
          <w:szCs w:val="24"/>
        </w:rPr>
        <w:t xml:space="preserve">можно приобрести </w:t>
      </w:r>
      <w:r w:rsidRPr="000B4281">
        <w:rPr>
          <w:rFonts w:ascii="Times New Roman" w:eastAsia="Times New Roman" w:hAnsi="Times New Roman" w:cs="Times New Roman"/>
          <w:sz w:val="24"/>
          <w:szCs w:val="24"/>
        </w:rPr>
        <w:t>в кассе Учреждения, расположенной в здании МУК «Можайский РКДЦ» по адресу:</w:t>
      </w:r>
      <w:r w:rsidRPr="000B4281">
        <w:rPr>
          <w:rFonts w:ascii="Times New Roman" w:hAnsi="Times New Roman" w:cs="Times New Roman"/>
          <w:sz w:val="24"/>
          <w:szCs w:val="24"/>
        </w:rPr>
        <w:t xml:space="preserve"> г. Можайск, ул. </w:t>
      </w:r>
      <w:proofErr w:type="gramStart"/>
      <w:r w:rsidRPr="000B4281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0B4281">
        <w:rPr>
          <w:rFonts w:ascii="Times New Roman" w:hAnsi="Times New Roman" w:cs="Times New Roman"/>
          <w:sz w:val="24"/>
          <w:szCs w:val="24"/>
        </w:rPr>
        <w:t>, д. 9.</w:t>
      </w:r>
      <w:r w:rsidRPr="000B4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E07" w:rsidRDefault="00EE6E07" w:rsidP="00EE6E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</w:t>
      </w:r>
      <w:r w:rsidRPr="001F597A">
        <w:rPr>
          <w:rFonts w:ascii="Times New Roman" w:hAnsi="Times New Roman" w:cs="Times New Roman"/>
          <w:sz w:val="24"/>
          <w:szCs w:val="24"/>
        </w:rPr>
        <w:t xml:space="preserve">Можайского муниципального района </w:t>
      </w:r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>от 20.04.2016 № 788-П</w:t>
      </w:r>
      <w:r w:rsidRPr="001F59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согласованы тарифы на платные услуги, оказываемые </w:t>
      </w:r>
      <w:r w:rsidRPr="001F597A">
        <w:rPr>
          <w:rFonts w:ascii="Times New Roman" w:eastAsia="Times New Roman" w:hAnsi="Times New Roman" w:cs="Times New Roman"/>
          <w:sz w:val="24"/>
          <w:szCs w:val="24"/>
        </w:rPr>
        <w:t>МУК «Можайский РКДЦ»</w:t>
      </w:r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>, в числе которых тарифы на услуги музейно-выставочного комплекса:</w:t>
      </w:r>
    </w:p>
    <w:p w:rsidR="00EE6E07" w:rsidRDefault="00EE6E07" w:rsidP="00EE6E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>- входной билет на экспозицию музейно-выставочного комплекса для взрослого – 50 рублей;</w:t>
      </w:r>
    </w:p>
    <w:p w:rsidR="00EE6E07" w:rsidRDefault="00EE6E07" w:rsidP="00EE6E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входной билет на экспозицию музейно-выставочного комплекса для детей (до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>18 лет), ветеранов ВОВ, инвалидов – 30 рублей;</w:t>
      </w:r>
    </w:p>
    <w:p w:rsidR="009048EB" w:rsidRDefault="00EE6E07" w:rsidP="009048E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мастер-классе в музейно-выставочном комплексе – 150 рублей.</w:t>
      </w:r>
    </w:p>
    <w:p w:rsidR="009048EB" w:rsidRDefault="009048EB" w:rsidP="009048E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E395D"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>огласно данным раздела 4 «Фонды музеев и музейная деятельность» статистических Форм 7-НК МУК «Можайский РКДЦ» число посещений музея</w:t>
      </w:r>
      <w:r w:rsidR="00DE3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составило</w:t>
      </w:r>
      <w:r w:rsidR="00DE395D"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048EB" w:rsidRDefault="00DE395D" w:rsidP="009048E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 2016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4 499 единиц, из них школьниками, учащимися и студентами – 2 513 единиц</w:t>
      </w:r>
      <w:r w:rsidR="009048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46C42" w:rsidRDefault="00DE395D" w:rsidP="00546C4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 2017 год –</w:t>
      </w:r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4 678 единиц, из них школьниками, учащимися и студентами – 2 132 единицы.</w:t>
      </w:r>
    </w:p>
    <w:p w:rsidR="00DE395D" w:rsidRPr="001F597A" w:rsidRDefault="00DE395D" w:rsidP="00546C4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отчетные данные о количестве посещений музея в проверяемом периоде, сумма доходов Учреждения с учетом минимальной стоимости входного билета на экспозицию музейно-выставочного комплекса должна была составить за 2016 год               134 970 рублей (4 499 посещений </w:t>
      </w:r>
      <w:proofErr w:type="spellStart"/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рублей), за 2017 год – 140 340 рублей (4 678 посещений </w:t>
      </w:r>
      <w:proofErr w:type="spellStart"/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рублей). Однако за 2016-2017 годы сумма доходов Учреждения от оказания услуг музейно-выставочного комплекса составила 4 350 рублей: реализовано 145 входных билетов стоимостью по 30 рублей.</w:t>
      </w:r>
      <w:r w:rsidR="0054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6E07" w:rsidRPr="000C2689" w:rsidRDefault="009048EB" w:rsidP="00E86FD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68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3.8 Положения об оказании платных услуг учреждениями сферы культуры Можайского муниципального района МУК «Можайский РКДЦ» может оказывать дополнительные услуги на договорной основе и сверх установленного учредителем муниципального задания только в том случае, если в его Уставе указан перечень платных услуг,</w:t>
      </w:r>
      <w:r w:rsidR="00E86FD9" w:rsidRPr="000C2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оно может осуществлять. В</w:t>
      </w:r>
      <w:r w:rsidRPr="000C2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нарушение </w:t>
      </w:r>
      <w:r w:rsidR="00E86FD9" w:rsidRPr="000C2689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указанной нормы права</w:t>
      </w:r>
      <w:r w:rsidR="00546C42" w:rsidRPr="000C2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2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МУК «Можайский РКДЦ» оказывает платные услуги, не указанные в перечне платных услуг, которые </w:t>
      </w:r>
      <w:r w:rsidRPr="000C26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Учреждение может осуществлять, в соответствии с Уставом МУК «Можайский РКДЦ».  </w:t>
      </w:r>
    </w:p>
    <w:p w:rsidR="005A4DCE" w:rsidRPr="00AB27D2" w:rsidRDefault="005A4DCE" w:rsidP="005A4D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Проверкой использования средств бюджета</w:t>
      </w:r>
      <w:r w:rsidRPr="005A4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FA0">
        <w:rPr>
          <w:rFonts w:ascii="Times New Roman" w:eastAsia="Times New Roman" w:hAnsi="Times New Roman" w:cs="Times New Roman"/>
          <w:sz w:val="24"/>
          <w:szCs w:val="24"/>
        </w:rPr>
        <w:t>Можайского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Учреждению в виде целевых </w:t>
      </w:r>
      <w:r>
        <w:rPr>
          <w:rFonts w:ascii="Times New Roman" w:eastAsia="Times New Roman" w:hAnsi="Times New Roman" w:cs="Times New Roman"/>
          <w:sz w:val="24"/>
          <w:szCs w:val="24"/>
        </w:rPr>
        <w:t>субсидий, установлено следующее.</w:t>
      </w:r>
    </w:p>
    <w:p w:rsidR="00414058" w:rsidRPr="00C56937" w:rsidRDefault="0048568C" w:rsidP="00AB27D2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7D2">
        <w:rPr>
          <w:rFonts w:ascii="Times New Roman" w:hAnsi="Times New Roman" w:cs="Times New Roman"/>
          <w:sz w:val="24"/>
          <w:szCs w:val="24"/>
        </w:rPr>
        <w:t>За счет средств целевой субсидии, предоставленной на поставку оборудования для создания туристического информационного центра на базе МУК «Можайский РКДЦ», Учреждением израсходовано</w:t>
      </w:r>
      <w:r w:rsidR="00414058" w:rsidRPr="00AB27D2">
        <w:rPr>
          <w:rFonts w:ascii="Times New Roman" w:hAnsi="Times New Roman" w:cs="Times New Roman"/>
          <w:sz w:val="24"/>
          <w:szCs w:val="24"/>
        </w:rPr>
        <w:t xml:space="preserve"> 195 936 рублей</w:t>
      </w:r>
      <w:r w:rsidR="002B400B" w:rsidRPr="00AB27D2">
        <w:rPr>
          <w:rFonts w:ascii="Times New Roman" w:hAnsi="Times New Roman" w:cs="Times New Roman"/>
          <w:sz w:val="24"/>
          <w:szCs w:val="24"/>
        </w:rPr>
        <w:t>, которые направлены на поставку оборудования, включающего 6 ноутбуков, 3 многофункциональных устройства, 2 лазерных принтера, 2 ламинатора, 3 жестких диска</w:t>
      </w:r>
      <w:r w:rsidR="00414058" w:rsidRPr="00AB27D2">
        <w:rPr>
          <w:rFonts w:ascii="Times New Roman" w:hAnsi="Times New Roman" w:cs="Times New Roman"/>
          <w:sz w:val="24"/>
          <w:szCs w:val="24"/>
        </w:rPr>
        <w:t>.</w:t>
      </w:r>
      <w:r w:rsidR="002B400B" w:rsidRPr="00AB27D2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414058" w:rsidRPr="00AB27D2">
        <w:rPr>
          <w:rFonts w:ascii="Times New Roman" w:hAnsi="Times New Roman" w:cs="Times New Roman"/>
          <w:sz w:val="24"/>
          <w:szCs w:val="24"/>
        </w:rPr>
        <w:t xml:space="preserve"> установлено, что для ведения туристического информационного центра </w:t>
      </w:r>
      <w:r w:rsidR="002B400B" w:rsidRPr="00AB27D2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414058" w:rsidRPr="00AB27D2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2B400B" w:rsidRPr="00AB27D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414058" w:rsidRPr="00AB27D2">
        <w:rPr>
          <w:rFonts w:ascii="Times New Roman" w:hAnsi="Times New Roman" w:cs="Times New Roman"/>
          <w:sz w:val="24"/>
          <w:szCs w:val="24"/>
        </w:rPr>
        <w:t>один ноутбук стоимостью 20 997,60 рублей.</w:t>
      </w:r>
      <w:r w:rsidR="002B400B" w:rsidRPr="00AB27D2">
        <w:rPr>
          <w:rFonts w:ascii="Times New Roman" w:hAnsi="Times New Roman" w:cs="Times New Roman"/>
          <w:sz w:val="24"/>
          <w:szCs w:val="24"/>
        </w:rPr>
        <w:t xml:space="preserve"> Остальное оборудование используется для осуществления деятельности учреждения </w:t>
      </w:r>
      <w:r w:rsidR="00A52173" w:rsidRPr="00AB27D2">
        <w:rPr>
          <w:rFonts w:ascii="Times New Roman" w:hAnsi="Times New Roman" w:cs="Times New Roman"/>
          <w:sz w:val="24"/>
          <w:szCs w:val="24"/>
        </w:rPr>
        <w:t>(</w:t>
      </w:r>
      <w:r w:rsidR="002B400B" w:rsidRPr="00AB27D2">
        <w:rPr>
          <w:rFonts w:ascii="Times New Roman" w:hAnsi="Times New Roman" w:cs="Times New Roman"/>
          <w:sz w:val="24"/>
          <w:szCs w:val="24"/>
        </w:rPr>
        <w:t>за исключением одного лазерного принтера, находящегося в упакованном виде в кабинете методистов МУК «Можайский РКДЦ»</w:t>
      </w:r>
      <w:r w:rsidR="00A52173" w:rsidRPr="00AB27D2">
        <w:rPr>
          <w:rFonts w:ascii="Times New Roman" w:hAnsi="Times New Roman" w:cs="Times New Roman"/>
          <w:sz w:val="24"/>
          <w:szCs w:val="24"/>
        </w:rPr>
        <w:t>)</w:t>
      </w:r>
      <w:r w:rsidR="002B400B" w:rsidRPr="00AB27D2">
        <w:rPr>
          <w:rFonts w:ascii="Times New Roman" w:hAnsi="Times New Roman" w:cs="Times New Roman"/>
          <w:sz w:val="24"/>
          <w:szCs w:val="24"/>
        </w:rPr>
        <w:t>. Кроме того,</w:t>
      </w:r>
      <w:r w:rsidR="00414058" w:rsidRPr="00AB27D2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создание туристического информационного центра на базе МУК «Можайский РКДЦ» или наделяющие МУК «Можайский РКДЦ» функциями туристического информационного центра, не представлены.</w:t>
      </w:r>
      <w:r w:rsidR="00C56937">
        <w:rPr>
          <w:rFonts w:ascii="Times New Roman" w:hAnsi="Times New Roman" w:cs="Times New Roman"/>
          <w:sz w:val="24"/>
          <w:szCs w:val="24"/>
        </w:rPr>
        <w:t xml:space="preserve"> </w:t>
      </w:r>
      <w:r w:rsidR="00C56937" w:rsidRPr="000C2689">
        <w:rPr>
          <w:rFonts w:ascii="Times New Roman" w:hAnsi="Times New Roman" w:cs="Times New Roman"/>
          <w:sz w:val="24"/>
          <w:szCs w:val="24"/>
        </w:rPr>
        <w:t>Таким образом, расходы бюджета в сумме 174 938,40 рублей следует признать неэффективными, поскольку приобретенное за счет указанных средств оборудование не используется для туристического информационного центра.</w:t>
      </w:r>
      <w:r w:rsidR="00C56937" w:rsidRPr="00C56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486" w:rsidRDefault="00A52173" w:rsidP="001E348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7D2">
        <w:rPr>
          <w:rFonts w:ascii="Times New Roman" w:hAnsi="Times New Roman" w:cs="Times New Roman"/>
          <w:sz w:val="24"/>
          <w:szCs w:val="24"/>
        </w:rPr>
        <w:t xml:space="preserve">За счет средств целевой субсидии, предоставленной на повышение доступности объектов сферы культуры для инвалидов и </w:t>
      </w:r>
      <w:proofErr w:type="spellStart"/>
      <w:r w:rsidRPr="00AB27D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AB27D2">
        <w:rPr>
          <w:rFonts w:ascii="Times New Roman" w:hAnsi="Times New Roman" w:cs="Times New Roman"/>
          <w:sz w:val="24"/>
          <w:szCs w:val="24"/>
        </w:rPr>
        <w:t xml:space="preserve"> групп населения, Учреждением израсходовано 1 484 624 рубля, которые направлены на поставку оборудования для инвалидов и выполнение работ по его установке. </w:t>
      </w:r>
      <w:proofErr w:type="gramStart"/>
      <w:r w:rsidRPr="00AB27D2">
        <w:rPr>
          <w:rFonts w:ascii="Times New Roman" w:hAnsi="Times New Roman" w:cs="Times New Roman"/>
          <w:sz w:val="24"/>
          <w:szCs w:val="24"/>
        </w:rPr>
        <w:t>При этом установлено, что в установленном для людей с инвалидностью по слуху оборудовании (информационный терминал со встроенной информационной индукционной петлей (для передачи звука на слуховые аппараты) с сенсорным экраном</w:t>
      </w:r>
      <w:r w:rsidR="00C2063E" w:rsidRPr="00AB27D2">
        <w:rPr>
          <w:rFonts w:ascii="Times New Roman" w:hAnsi="Times New Roman" w:cs="Times New Roman"/>
          <w:sz w:val="24"/>
          <w:szCs w:val="24"/>
        </w:rPr>
        <w:t xml:space="preserve"> стоимостью 271 000 рублей</w:t>
      </w:r>
      <w:r w:rsidRPr="00AB27D2">
        <w:rPr>
          <w:rFonts w:ascii="Times New Roman" w:hAnsi="Times New Roman" w:cs="Times New Roman"/>
          <w:sz w:val="24"/>
          <w:szCs w:val="24"/>
        </w:rPr>
        <w:t>) не функционирует основной режим «специальные возможности отображения текстовой и графической информации, воспроизведения аудио и видеоинформации в формате, доступном для людей с инвалидностью по слуху».</w:t>
      </w:r>
      <w:proofErr w:type="gramEnd"/>
      <w:r w:rsidR="00EF5BF6" w:rsidRPr="00AB27D2">
        <w:rPr>
          <w:rFonts w:ascii="Times New Roman" w:hAnsi="Times New Roman" w:cs="Times New Roman"/>
          <w:sz w:val="24"/>
          <w:szCs w:val="24"/>
        </w:rPr>
        <w:t xml:space="preserve"> </w:t>
      </w:r>
      <w:r w:rsidRPr="00AB27D2">
        <w:rPr>
          <w:rFonts w:ascii="Times New Roman" w:hAnsi="Times New Roman" w:cs="Times New Roman"/>
          <w:sz w:val="24"/>
          <w:szCs w:val="24"/>
        </w:rPr>
        <w:t>Согласно устным пояснениям</w:t>
      </w:r>
      <w:r w:rsidR="00EF5BF6" w:rsidRPr="00AB27D2">
        <w:rPr>
          <w:rFonts w:ascii="Times New Roman" w:hAnsi="Times New Roman" w:cs="Times New Roman"/>
          <w:sz w:val="24"/>
          <w:szCs w:val="24"/>
        </w:rPr>
        <w:t>, данным в ходе проверки,</w:t>
      </w:r>
      <w:r w:rsidRPr="00AB27D2">
        <w:rPr>
          <w:rFonts w:ascii="Times New Roman" w:hAnsi="Times New Roman" w:cs="Times New Roman"/>
          <w:sz w:val="24"/>
          <w:szCs w:val="24"/>
        </w:rPr>
        <w:t xml:space="preserve"> данный режим не работает с момента приобретения информационного терминала.</w:t>
      </w:r>
      <w:r w:rsidR="00EF5BF6" w:rsidRPr="00AB27D2">
        <w:rPr>
          <w:rFonts w:ascii="Times New Roman" w:hAnsi="Times New Roman" w:cs="Times New Roman"/>
          <w:sz w:val="24"/>
          <w:szCs w:val="24"/>
        </w:rPr>
        <w:t xml:space="preserve"> Однако в нарушение условий контракта, заключенного на </w:t>
      </w:r>
      <w:r w:rsidR="00E86FD9">
        <w:rPr>
          <w:rFonts w:ascii="Times New Roman" w:hAnsi="Times New Roman" w:cs="Times New Roman"/>
          <w:sz w:val="24"/>
          <w:szCs w:val="24"/>
        </w:rPr>
        <w:t>поставку и установку</w:t>
      </w:r>
      <w:r w:rsidR="00EF5BF6" w:rsidRPr="00AB27D2">
        <w:rPr>
          <w:rFonts w:ascii="Times New Roman" w:hAnsi="Times New Roman" w:cs="Times New Roman"/>
          <w:sz w:val="24"/>
          <w:szCs w:val="24"/>
        </w:rPr>
        <w:t xml:space="preserve"> оборудования для инвалидов, Учреждение не обратилось в адрес поставщика (ООО «РИАГРАНД») для устранения имеющихся недостатков и дефектов.</w:t>
      </w:r>
      <w:r w:rsidR="00845C55" w:rsidRPr="00AB27D2">
        <w:rPr>
          <w:rFonts w:ascii="Times New Roman" w:hAnsi="Times New Roman" w:cs="Times New Roman"/>
          <w:sz w:val="24"/>
          <w:szCs w:val="24"/>
        </w:rPr>
        <w:t xml:space="preserve"> Кроме того, один из приобретенных поручней для инвалидов не используется и находится в подвальном помещении МУК «Можайский РКДЦ».</w:t>
      </w:r>
    </w:p>
    <w:p w:rsidR="001E3486" w:rsidRPr="001E3486" w:rsidRDefault="001E3486" w:rsidP="001E34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Выборочной проверкой использования муниципального имущества, закрепленного за Учреждением, установлено, что </w:t>
      </w:r>
      <w:r w:rsidRPr="001E3486">
        <w:rPr>
          <w:rFonts w:ascii="Times New Roman" w:hAnsi="Times New Roman" w:cs="Times New Roman"/>
          <w:sz w:val="24"/>
          <w:szCs w:val="24"/>
        </w:rPr>
        <w:t xml:space="preserve">особо ценное движимое имущество – цветной лазерный принтер </w:t>
      </w:r>
      <w:r w:rsidRPr="001E3486">
        <w:rPr>
          <w:rFonts w:ascii="Times New Roman" w:hAnsi="Times New Roman" w:cs="Times New Roman"/>
          <w:sz w:val="24"/>
          <w:szCs w:val="24"/>
          <w:lang w:val="en-US"/>
        </w:rPr>
        <w:t>Xerox</w:t>
      </w:r>
      <w:r w:rsidRPr="001E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86">
        <w:rPr>
          <w:rFonts w:ascii="Times New Roman" w:hAnsi="Times New Roman" w:cs="Times New Roman"/>
          <w:sz w:val="24"/>
          <w:szCs w:val="24"/>
          <w:lang w:val="en-US"/>
        </w:rPr>
        <w:t>Phaser</w:t>
      </w:r>
      <w:proofErr w:type="spellEnd"/>
      <w:r w:rsidRPr="001E3486">
        <w:rPr>
          <w:rFonts w:ascii="Times New Roman" w:hAnsi="Times New Roman" w:cs="Times New Roman"/>
          <w:sz w:val="24"/>
          <w:szCs w:val="24"/>
        </w:rPr>
        <w:t xml:space="preserve"> 7760 </w:t>
      </w:r>
      <w:r w:rsidRPr="001E3486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1E3486">
        <w:rPr>
          <w:rFonts w:ascii="Times New Roman" w:hAnsi="Times New Roman" w:cs="Times New Roman"/>
          <w:sz w:val="24"/>
          <w:szCs w:val="24"/>
        </w:rPr>
        <w:t xml:space="preserve"> балансовой стоимостью 218 300 рублей и снегоуборочная машина «Эталон» балансовой стоимостью 53 000 рублей, наход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3486">
        <w:rPr>
          <w:rFonts w:ascii="Times New Roman" w:hAnsi="Times New Roman" w:cs="Times New Roman"/>
          <w:sz w:val="24"/>
          <w:szCs w:val="24"/>
        </w:rPr>
        <w:t xml:space="preserve">тся в неисправном состоянии и до настоящего времени </w:t>
      </w:r>
      <w:r w:rsidRPr="001E34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</w:t>
      </w:r>
      <w:r w:rsidRPr="001E34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34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отремонтирован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1E34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Pr="001E3486">
        <w:rPr>
          <w:rFonts w:ascii="Times New Roman" w:hAnsi="Times New Roman" w:cs="Times New Roman"/>
          <w:sz w:val="24"/>
          <w:szCs w:val="24"/>
        </w:rPr>
        <w:t xml:space="preserve"> </w:t>
      </w:r>
      <w:r w:rsidRPr="001E34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</w:t>
      </w:r>
      <w:proofErr w:type="gramStart"/>
      <w:r w:rsidRPr="001E34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связи</w:t>
      </w:r>
      <w:proofErr w:type="gramEnd"/>
      <w:r w:rsidRPr="001E34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чем </w:t>
      </w:r>
      <w:r w:rsidRPr="001E3486">
        <w:rPr>
          <w:rFonts w:ascii="Times New Roman" w:hAnsi="Times New Roman" w:cs="Times New Roman"/>
          <w:sz w:val="24"/>
          <w:szCs w:val="24"/>
        </w:rPr>
        <w:t>не используется по назначению</w:t>
      </w:r>
      <w:r w:rsidRPr="001E348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Также </w:t>
      </w:r>
      <w:r w:rsidRPr="001E3486">
        <w:rPr>
          <w:rFonts w:ascii="Times New Roman" w:hAnsi="Times New Roman" w:cs="Times New Roman"/>
          <w:sz w:val="24"/>
          <w:szCs w:val="24"/>
        </w:rPr>
        <w:t>не используется по назначению завеса тепловая стоимостью 4 881,60 рубль, приобретенная за счет средств, полученных от оказания платных услуг.</w:t>
      </w:r>
    </w:p>
    <w:p w:rsidR="001E3486" w:rsidRPr="00C56937" w:rsidRDefault="001E3486" w:rsidP="00C5693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Кроме того, а</w:t>
      </w:r>
      <w:r w:rsidRPr="00620EB8">
        <w:rPr>
          <w:rFonts w:ascii="Times New Roman" w:eastAsiaTheme="minorHAnsi" w:hAnsi="Times New Roman" w:cs="Times New Roman"/>
          <w:sz w:val="24"/>
          <w:szCs w:val="24"/>
          <w:lang w:eastAsia="en-US"/>
        </w:rPr>
        <w:t>втобус для маршрутных перевозок ГАЗ-322131 передан в безвозмездное пользование муниципальн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ому</w:t>
      </w:r>
      <w:r w:rsidRPr="00620E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казенн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ому</w:t>
      </w:r>
      <w:r w:rsidRPr="00620E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620E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Можайского муниципального района «Управление административно-хозяйственной деятельности»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5B3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0EB8">
        <w:rPr>
          <w:rFonts w:ascii="Times New Roman" w:hAnsi="Times New Roman" w:cs="Times New Roman"/>
          <w:color w:val="000000" w:themeColor="text1"/>
          <w:sz w:val="24"/>
          <w:szCs w:val="24"/>
        </w:rPr>
        <w:t>в штатном расписании МУК «Можайский РКДЦ» штатная единица водителя</w:t>
      </w:r>
      <w:r w:rsidRPr="005B3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97A">
        <w:rPr>
          <w:rFonts w:ascii="Times New Roman" w:hAnsi="Times New Roman" w:cs="Times New Roman"/>
          <w:color w:val="000000" w:themeColor="text1"/>
          <w:sz w:val="24"/>
          <w:szCs w:val="24"/>
        </w:rPr>
        <w:t>не предусматривается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Pr="00620EB8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свидетельствует</w:t>
      </w:r>
      <w:r w:rsidRPr="005B3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отсутствии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потребности </w:t>
      </w:r>
      <w:r w:rsidRPr="005B3AC7">
        <w:rPr>
          <w:rFonts w:ascii="Times New Roman" w:hAnsi="Times New Roman" w:cs="Times New Roman"/>
          <w:color w:val="000000" w:themeColor="text1"/>
          <w:sz w:val="24"/>
          <w:szCs w:val="24"/>
        </w:rPr>
        <w:t>МУК «Можайский РКДЦ»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автобусе</w:t>
      </w:r>
      <w:r w:rsidRPr="005B3A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осуществления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своей </w:t>
      </w:r>
      <w:r w:rsidRPr="005B3AC7">
        <w:rPr>
          <w:rFonts w:ascii="Times New Roman" w:eastAsiaTheme="minorHAnsi" w:hAnsi="Times New Roman" w:cs="Times New Roman"/>
          <w:sz w:val="24"/>
          <w:szCs w:val="24"/>
          <w:lang w:eastAsia="en-US"/>
        </w:rPr>
        <w:t>хозяйственной деятельности.</w:t>
      </w:r>
    </w:p>
    <w:p w:rsidR="00CD21EA" w:rsidRDefault="00CD21EA" w:rsidP="00CD21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обоснованности и </w:t>
      </w:r>
      <w:r w:rsidRPr="00CD21EA">
        <w:rPr>
          <w:rFonts w:ascii="Times New Roman" w:hAnsi="Times New Roman" w:cs="Times New Roman"/>
          <w:sz w:val="24"/>
          <w:szCs w:val="24"/>
        </w:rPr>
        <w:t>правильности расчетов по оплате труда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установлены следующие нарушения и недостатки.</w:t>
      </w:r>
    </w:p>
    <w:p w:rsidR="00CD21EA" w:rsidRDefault="00CD21EA" w:rsidP="00CD21E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EA">
        <w:rPr>
          <w:rFonts w:ascii="Times New Roman" w:hAnsi="Times New Roman" w:cs="Times New Roman"/>
          <w:sz w:val="24"/>
          <w:szCs w:val="24"/>
        </w:rPr>
        <w:lastRenderedPageBreak/>
        <w:t xml:space="preserve">Несоответствие отдельных норм Положения о выплатах стимулирующего характера, утвержденного приказом Учреждения, нормам Положения об оплате </w:t>
      </w:r>
      <w:proofErr w:type="gramStart"/>
      <w:r w:rsidRPr="00CD21EA"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сферы культуры Можайского муниципального</w:t>
      </w:r>
      <w:proofErr w:type="gramEnd"/>
      <w:r w:rsidRPr="00CD21EA">
        <w:rPr>
          <w:rFonts w:ascii="Times New Roman" w:hAnsi="Times New Roman" w:cs="Times New Roman"/>
          <w:sz w:val="24"/>
          <w:szCs w:val="24"/>
        </w:rPr>
        <w:t xml:space="preserve"> района, утвержденного постановлением администрации Можайского муниципального района от 30.04.2013 № 871-П и устанавливающего размеры и условия оплаты труда работников учреждений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D82">
        <w:rPr>
          <w:rFonts w:ascii="Times New Roman" w:hAnsi="Times New Roman" w:cs="Times New Roman"/>
          <w:sz w:val="24"/>
          <w:szCs w:val="24"/>
        </w:rPr>
        <w:t xml:space="preserve">Так, Положением о выплатах стимулирующего характера установлена неправомерная возможность </w:t>
      </w:r>
      <w:r w:rsidR="00DB5D82" w:rsidRPr="00DB5D82">
        <w:rPr>
          <w:rFonts w:ascii="Times New Roman" w:hAnsi="Times New Roman" w:cs="Times New Roman"/>
          <w:sz w:val="24"/>
          <w:szCs w:val="24"/>
        </w:rPr>
        <w:t xml:space="preserve">установления выплат стимулирующего характера </w:t>
      </w:r>
      <w:r w:rsidR="00DB5D82">
        <w:rPr>
          <w:rFonts w:ascii="Times New Roman" w:hAnsi="Times New Roman" w:cs="Times New Roman"/>
          <w:sz w:val="24"/>
          <w:szCs w:val="24"/>
        </w:rPr>
        <w:t>на основании</w:t>
      </w:r>
      <w:r w:rsidR="00DB5D82" w:rsidRPr="00DB5D82">
        <w:rPr>
          <w:rFonts w:ascii="Times New Roman" w:hAnsi="Times New Roman" w:cs="Times New Roman"/>
          <w:sz w:val="24"/>
          <w:szCs w:val="24"/>
        </w:rPr>
        <w:t xml:space="preserve"> служебных записок работников без учета утвержденных показателей результатов труда</w:t>
      </w:r>
      <w:r w:rsidR="00DB5D82">
        <w:rPr>
          <w:rFonts w:ascii="Times New Roman" w:hAnsi="Times New Roman" w:cs="Times New Roman"/>
          <w:sz w:val="24"/>
          <w:szCs w:val="24"/>
        </w:rPr>
        <w:t>, а также</w:t>
      </w:r>
      <w:r w:rsidR="00DB5D82" w:rsidRPr="00DB5D82">
        <w:rPr>
          <w:rFonts w:ascii="Times New Roman" w:hAnsi="Times New Roman" w:cs="Times New Roman"/>
          <w:sz w:val="24"/>
          <w:szCs w:val="24"/>
        </w:rPr>
        <w:t xml:space="preserve"> установления</w:t>
      </w:r>
      <w:r w:rsidRPr="00DB5D82">
        <w:rPr>
          <w:rFonts w:ascii="Times New Roman" w:hAnsi="Times New Roman" w:cs="Times New Roman"/>
          <w:sz w:val="24"/>
          <w:szCs w:val="24"/>
        </w:rPr>
        <w:t xml:space="preserve"> стимулирующих выплат единовременного характера, связанных с юбилейными датами, при награждении работника отраслевыми наградами и почетными грамотами Федерального и областного значения</w:t>
      </w:r>
      <w:r w:rsidR="00DB5D82" w:rsidRPr="00DB5D82">
        <w:rPr>
          <w:rFonts w:ascii="Times New Roman" w:hAnsi="Times New Roman" w:cs="Times New Roman"/>
          <w:sz w:val="24"/>
          <w:szCs w:val="24"/>
        </w:rPr>
        <w:t>.</w:t>
      </w:r>
    </w:p>
    <w:p w:rsidR="00DB5D82" w:rsidRDefault="00DB5D82" w:rsidP="00DB5D8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D82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Неправомерное премирование заместителя директора</w:t>
      </w:r>
      <w:r w:rsidRPr="00DB5D82">
        <w:rPr>
          <w:rFonts w:ascii="Times New Roman" w:hAnsi="Times New Roman" w:cs="Times New Roman"/>
          <w:sz w:val="24"/>
          <w:szCs w:val="24"/>
        </w:rPr>
        <w:t xml:space="preserve"> </w:t>
      </w:r>
      <w:r w:rsidRPr="00DB5D82">
        <w:rPr>
          <w:rFonts w:ascii="Times New Roman" w:hAnsi="Times New Roman" w:cs="Times New Roman"/>
          <w:color w:val="000000" w:themeColor="text1"/>
          <w:sz w:val="24"/>
          <w:szCs w:val="24"/>
        </w:rPr>
        <w:t>МУК «Можайский РКДЦ»:</w:t>
      </w:r>
      <w:r w:rsidRPr="00DB5D82">
        <w:rPr>
          <w:rFonts w:ascii="Times New Roman" w:hAnsi="Times New Roman" w:cs="Times New Roman"/>
          <w:sz w:val="24"/>
          <w:szCs w:val="24"/>
        </w:rPr>
        <w:t xml:space="preserve"> в нарушение пункта 14 Положения об оплате труда, пунктов 2.1, 2.6, 2.9 Положения о вып</w:t>
      </w:r>
      <w:r>
        <w:rPr>
          <w:rFonts w:ascii="Times New Roman" w:hAnsi="Times New Roman" w:cs="Times New Roman"/>
          <w:sz w:val="24"/>
          <w:szCs w:val="24"/>
        </w:rPr>
        <w:t xml:space="preserve">латах стимулирующего характера </w:t>
      </w:r>
      <w:r w:rsidRPr="00DB5D82">
        <w:rPr>
          <w:rFonts w:ascii="Times New Roman" w:hAnsi="Times New Roman" w:cs="Times New Roman"/>
          <w:sz w:val="24"/>
          <w:szCs w:val="24"/>
        </w:rPr>
        <w:t xml:space="preserve">установлена и выплачена премия заместителю директора </w:t>
      </w:r>
      <w:r w:rsidRPr="00DB5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МУК «Можайский РКДЦ» </w:t>
      </w:r>
      <w:r w:rsidRPr="00DB5D82">
        <w:rPr>
          <w:rFonts w:ascii="Times New Roman" w:hAnsi="Times New Roman" w:cs="Times New Roman"/>
          <w:sz w:val="24"/>
          <w:szCs w:val="24"/>
        </w:rPr>
        <w:t xml:space="preserve">на основании письменного обращения самого заместителя директора </w:t>
      </w:r>
      <w:r w:rsidRPr="00DB5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МУК «Можайский РКДЦ» </w:t>
      </w:r>
      <w:r w:rsidRPr="00DB5D82">
        <w:rPr>
          <w:rFonts w:ascii="Times New Roman" w:hAnsi="Times New Roman" w:cs="Times New Roman"/>
          <w:sz w:val="24"/>
          <w:szCs w:val="24"/>
        </w:rPr>
        <w:t>о выплате единовременной премии в размере 22 000 рублей, начисления на выплаты по оплате труда составляют 6</w:t>
      </w:r>
      <w:proofErr w:type="gramEnd"/>
      <w:r w:rsidRPr="00DB5D82">
        <w:rPr>
          <w:rFonts w:ascii="Times New Roman" w:hAnsi="Times New Roman" w:cs="Times New Roman"/>
          <w:sz w:val="24"/>
          <w:szCs w:val="24"/>
        </w:rPr>
        <w:t xml:space="preserve"> 644 рубля.</w:t>
      </w:r>
    </w:p>
    <w:p w:rsidR="00DB5D82" w:rsidRPr="00DB5D82" w:rsidRDefault="00DB5D82" w:rsidP="00DB5D8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нарушение пункта 15 </w:t>
      </w:r>
      <w:r w:rsidRPr="00DB5D82">
        <w:rPr>
          <w:rFonts w:ascii="Times New Roman" w:hAnsi="Times New Roman" w:cs="Times New Roman"/>
          <w:sz w:val="24"/>
          <w:szCs w:val="24"/>
        </w:rPr>
        <w:t xml:space="preserve">Положения об оплате труда </w:t>
      </w:r>
      <w:r w:rsidRPr="00DB5D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размер выплат стимулирующего характера директору </w:t>
      </w:r>
      <w:r w:rsidRPr="00DB5D82">
        <w:rPr>
          <w:rFonts w:ascii="Times New Roman" w:hAnsi="Times New Roman" w:cs="Times New Roman"/>
          <w:color w:val="000000" w:themeColor="text1"/>
          <w:sz w:val="24"/>
          <w:szCs w:val="24"/>
        </w:rPr>
        <w:t>МУК «Можайский РКДЦ»</w:t>
      </w:r>
      <w:r w:rsidRPr="00DB5D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период с мая по декабрь 2016 года установлен произвольным образом, без учета утвержденных показателей результатов деятельности учреждения, что привело к необоснованным выплатам в сумме</w:t>
      </w:r>
      <w:r w:rsidRPr="00DB5D82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DB5D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205 714,15 рублей. Проверить обоснованность установления размера стимулирующих выплат директору Учреждения в 2017 году не представилось возможным ввиду исключения из Положения </w:t>
      </w:r>
      <w:r w:rsidRPr="00DB5D82">
        <w:rPr>
          <w:rFonts w:ascii="Times New Roman" w:hAnsi="Times New Roman" w:cs="Times New Roman"/>
          <w:sz w:val="24"/>
          <w:szCs w:val="24"/>
        </w:rPr>
        <w:t xml:space="preserve">о выплатах стимулирующего характера работникам </w:t>
      </w:r>
      <w:r w:rsidRPr="00DB5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МУК «Можайский РКДЦ» </w:t>
      </w:r>
      <w:r w:rsidRPr="00DB5D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конкретных показателей результатов деятельности руководителя учреждения, что привело к возможности определения размера премирования произвольным образом самим руководителем Учреждения. Кроме того, в нарушение пункта 4.1 Положения </w:t>
      </w:r>
      <w:r w:rsidRPr="00DB5D82">
        <w:rPr>
          <w:rFonts w:ascii="Times New Roman" w:hAnsi="Times New Roman" w:cs="Times New Roman"/>
          <w:sz w:val="24"/>
          <w:szCs w:val="24"/>
        </w:rPr>
        <w:t xml:space="preserve">о выплатах стимулирующего характера </w:t>
      </w:r>
      <w:r w:rsidRPr="00DB5D82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директору Учреждения</w:t>
      </w:r>
      <w:r w:rsidRPr="00DB5D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DB5D82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период с мая 2016 года по декабрь 2017 года установлены выплаты стимулирующего характера в общей сумме</w:t>
      </w:r>
      <w:r w:rsidRPr="00DB5D82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DB5D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828 537,46 рублей без учета мотивированного мнения органа первичной профсоюзной организации </w:t>
      </w:r>
      <w:r w:rsidRPr="00DB5D82">
        <w:rPr>
          <w:rFonts w:ascii="Times New Roman" w:hAnsi="Times New Roman" w:cs="Times New Roman"/>
          <w:color w:val="000000" w:themeColor="text1"/>
          <w:sz w:val="24"/>
          <w:szCs w:val="24"/>
        </w:rPr>
        <w:t>МУК «Можайский РКДЦ»</w:t>
      </w:r>
      <w:r w:rsidRPr="00DB5D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711FED" w:rsidRPr="00711FED" w:rsidRDefault="00DB5D82" w:rsidP="00711FE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82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Необоснованное премирование работников</w:t>
      </w:r>
      <w:r w:rsidRPr="00DB5D82">
        <w:rPr>
          <w:rFonts w:ascii="Times New Roman" w:hAnsi="Times New Roman" w:cs="Times New Roman"/>
          <w:sz w:val="24"/>
          <w:szCs w:val="24"/>
        </w:rPr>
        <w:t xml:space="preserve"> </w:t>
      </w:r>
      <w:r w:rsidRPr="00DB5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МУК «Можайский РКДЦ»: </w:t>
      </w:r>
    </w:p>
    <w:p w:rsidR="00DB5D82" w:rsidRPr="00711FED" w:rsidRDefault="00DB5D82" w:rsidP="00711FED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711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11FED">
        <w:rPr>
          <w:rFonts w:ascii="Times New Roman" w:hAnsi="Times New Roman" w:cs="Times New Roman"/>
          <w:sz w:val="24"/>
          <w:szCs w:val="24"/>
        </w:rPr>
        <w:t xml:space="preserve">премии по итогам работы в общей сумме 1 281 745,32 рублей </w:t>
      </w:r>
      <w:r w:rsidRPr="00711F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работникам Учреждения </w:t>
      </w:r>
      <w:r w:rsidRPr="00711FED">
        <w:rPr>
          <w:rFonts w:ascii="Times New Roman" w:hAnsi="Times New Roman" w:cs="Times New Roman"/>
          <w:sz w:val="24"/>
          <w:szCs w:val="24"/>
        </w:rPr>
        <w:t>установлены без учета показателей результатов труда, а также без учета мнения представительного органа работников учреждения;</w:t>
      </w:r>
    </w:p>
    <w:p w:rsidR="00DB5D82" w:rsidRPr="00711FED" w:rsidRDefault="00DB5D82" w:rsidP="00711FED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711FED">
        <w:rPr>
          <w:rFonts w:ascii="Times New Roman" w:hAnsi="Times New Roman" w:cs="Times New Roman"/>
          <w:sz w:val="24"/>
          <w:szCs w:val="24"/>
        </w:rPr>
        <w:t xml:space="preserve">- размер премий по итогам работы отдельным работникам </w:t>
      </w:r>
      <w:r w:rsidRPr="00711F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общей сумме </w:t>
      </w:r>
      <w:r w:rsidR="00CB2E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Pr="00711FED">
        <w:rPr>
          <w:rFonts w:ascii="Times New Roman" w:hAnsi="Times New Roman" w:cs="Times New Roman"/>
          <w:sz w:val="24"/>
          <w:szCs w:val="24"/>
        </w:rPr>
        <w:t>94 816,05 рублей определен с учетом</w:t>
      </w:r>
      <w:r w:rsidRPr="00711F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количества баллов, превышающих размер максимально установленных баллов, либо с учетом </w:t>
      </w:r>
      <w:r w:rsidRPr="00711FED">
        <w:rPr>
          <w:rFonts w:ascii="Times New Roman" w:hAnsi="Times New Roman" w:cs="Times New Roman"/>
          <w:sz w:val="24"/>
          <w:szCs w:val="24"/>
        </w:rPr>
        <w:t>стоимости 1-го балла, определенного произвольным образом;</w:t>
      </w:r>
    </w:p>
    <w:p w:rsidR="00DB5D82" w:rsidRPr="00CB2E0D" w:rsidRDefault="00DB5D82" w:rsidP="00CB2E0D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711FED">
        <w:rPr>
          <w:rFonts w:ascii="Times New Roman" w:hAnsi="Times New Roman" w:cs="Times New Roman"/>
          <w:sz w:val="24"/>
          <w:szCs w:val="24"/>
        </w:rPr>
        <w:t xml:space="preserve">- с января по май 2016 года инженеру по охране труда установлены премии по итогам работы в общей сумме 33 181,57 рубль </w:t>
      </w:r>
      <w:r w:rsidRPr="00711F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учетом показателей результатов труда, не утвержденных Положением о выплатах стимулирующего характера. </w:t>
      </w:r>
    </w:p>
    <w:p w:rsidR="001859A1" w:rsidRDefault="00062649" w:rsidP="001859A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859A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Проверкой соблюдения требований по ведению бухгалтерского учета, составлению бухгалтерской отчетности, выявлены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44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F4407D">
        <w:rPr>
          <w:rFonts w:ascii="Times New Roman" w:hAnsi="Times New Roman" w:cs="Times New Roman"/>
          <w:color w:val="000000" w:themeColor="text1"/>
          <w:sz w:val="24"/>
          <w:szCs w:val="24"/>
        </w:rPr>
        <w:t>арушения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привели</w:t>
      </w:r>
      <w:r w:rsidRPr="000626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Pr="00B00F73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искажен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ию</w:t>
      </w:r>
      <w:r w:rsidRPr="00B00F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более чем на 10% отдельны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х показателей</w:t>
      </w:r>
      <w:r w:rsidRPr="00B00F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бухгалтерской отчетности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что содержит состав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0AA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700AA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700AA">
        <w:rPr>
          <w:rFonts w:ascii="Times New Roman" w:hAnsi="Times New Roman" w:cs="Times New Roman"/>
          <w:sz w:val="24"/>
          <w:szCs w:val="24"/>
        </w:rPr>
        <w:t>, ответственность за совершение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700AA">
        <w:rPr>
          <w:rFonts w:ascii="Times New Roman" w:hAnsi="Times New Roman" w:cs="Times New Roman"/>
          <w:sz w:val="24"/>
          <w:szCs w:val="24"/>
        </w:rPr>
        <w:t xml:space="preserve"> предусмотрена статьей 15.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700AA">
        <w:rPr>
          <w:rFonts w:ascii="Times New Roman" w:hAnsi="Times New Roman" w:cs="Times New Roman"/>
          <w:sz w:val="24"/>
          <w:szCs w:val="24"/>
        </w:rPr>
        <w:t xml:space="preserve"> Кодекса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D700A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(</w:t>
      </w:r>
      <w:r w:rsidR="001859A1" w:rsidRPr="001859A1">
        <w:rPr>
          <w:rFonts w:ascii="Times New Roman" w:hAnsi="Times New Roman" w:cs="Times New Roman"/>
          <w:bCs/>
          <w:sz w:val="24"/>
          <w:szCs w:val="24"/>
        </w:rPr>
        <w:t>Грубое нарушение требований к бухгалтерскому учету, в том числе к бухгалтерской (финансовой) отчетности).</w:t>
      </w:r>
      <w:proofErr w:type="gramEnd"/>
    </w:p>
    <w:p w:rsidR="001859A1" w:rsidRPr="00A4367C" w:rsidRDefault="001859A1" w:rsidP="00A4367C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4367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Так, в</w:t>
      </w:r>
      <w:r w:rsidR="00062649" w:rsidRPr="00A436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бухгалтерском учете Учреждения</w:t>
      </w:r>
      <w:r w:rsidRPr="00A4367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062649" w:rsidRPr="00A4367C" w:rsidRDefault="001859A1" w:rsidP="00A4367C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4367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</w:t>
      </w:r>
      <w:r w:rsidR="00062649" w:rsidRPr="00A436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отражена кредиторская задолженность по субсидии на финансовое обеспечение выполнения муниципального задания за 2016 год в сумме </w:t>
      </w:r>
      <w:r w:rsidR="002B4E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="00062649" w:rsidRPr="00A436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928 204,55 рубля, не отражена дебиторская задолженность по субсидии за </w:t>
      </w:r>
      <w:r w:rsidRPr="00A4367C">
        <w:rPr>
          <w:rFonts w:ascii="Times New Roman" w:eastAsiaTheme="minorHAnsi" w:hAnsi="Times New Roman" w:cs="Times New Roman"/>
          <w:sz w:val="24"/>
          <w:szCs w:val="24"/>
          <w:lang w:eastAsia="en-US"/>
        </w:rPr>
        <w:t>2017 год в сумме 230 000 рублей;</w:t>
      </w:r>
    </w:p>
    <w:p w:rsidR="00062649" w:rsidRPr="00A4367C" w:rsidRDefault="001859A1" w:rsidP="00A4367C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436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62649" w:rsidRPr="00A436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произведены некорректные бухгалтерские записи в части </w:t>
      </w:r>
      <w:r w:rsidR="00062649" w:rsidRPr="00A4367C">
        <w:rPr>
          <w:rFonts w:ascii="Times New Roman" w:hAnsi="Times New Roman" w:cs="Times New Roman"/>
          <w:bCs/>
          <w:sz w:val="24"/>
          <w:szCs w:val="24"/>
        </w:rPr>
        <w:t>зачета дебиторской и кредиторской задолженности в сумме 10 983 рубля</w:t>
      </w:r>
      <w:r w:rsidRPr="00A4367C">
        <w:rPr>
          <w:rFonts w:ascii="Times New Roman" w:hAnsi="Times New Roman" w:cs="Times New Roman"/>
          <w:bCs/>
          <w:sz w:val="24"/>
          <w:szCs w:val="24"/>
        </w:rPr>
        <w:t>, сложившейся</w:t>
      </w:r>
      <w:r w:rsidRPr="00A436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результате переплаты отпускных и недоплаты пособия по беременности и родам</w:t>
      </w:r>
      <w:r w:rsidR="00E86FD9" w:rsidRPr="00E86F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6FD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соответственно</w:t>
      </w:r>
      <w:r w:rsidR="00062649" w:rsidRPr="00A436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062649" w:rsidRPr="00A4367C" w:rsidRDefault="00A4367C" w:rsidP="00A436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436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Проверкой расчетов </w:t>
      </w:r>
      <w:r w:rsidRPr="00A4367C">
        <w:rPr>
          <w:rFonts w:ascii="Times New Roman" w:hAnsi="Times New Roman" w:cs="Times New Roman"/>
          <w:color w:val="000000" w:themeColor="text1"/>
          <w:sz w:val="24"/>
          <w:szCs w:val="24"/>
        </w:rPr>
        <w:t>с подотчетными лицами установлено, что</w:t>
      </w:r>
      <w:r w:rsidR="001859A1" w:rsidRPr="00A43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062649" w:rsidRPr="00A43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нарушение </w:t>
      </w:r>
      <w:hyperlink r:id="rId6" w:history="1">
        <w:r w:rsidR="00062649" w:rsidRPr="00A4367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9</w:t>
        </w:r>
      </w:hyperlink>
      <w:r w:rsidR="00062649" w:rsidRPr="00A43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2649" w:rsidRPr="00A436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Федерального закона</w:t>
      </w:r>
      <w:r w:rsidR="00062649" w:rsidRPr="00A4367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62649" w:rsidRPr="00A4367C">
        <w:rPr>
          <w:rFonts w:ascii="Times New Roman" w:eastAsiaTheme="minorHAnsi" w:hAnsi="Times New Roman" w:cs="Times New Roman"/>
          <w:sz w:val="24"/>
          <w:szCs w:val="24"/>
          <w:lang w:eastAsia="en-US"/>
        </w:rPr>
        <w:t>от 06.12.2011 № 402-ФЗ «О бухгалтерском учете»</w:t>
      </w:r>
      <w:r w:rsidR="00062649" w:rsidRPr="00A4367C">
        <w:rPr>
          <w:rFonts w:ascii="Times New Roman" w:hAnsi="Times New Roman" w:cs="Times New Roman"/>
          <w:sz w:val="24"/>
          <w:szCs w:val="24"/>
        </w:rPr>
        <w:t xml:space="preserve">, пункта 7 Инструкции 157н </w:t>
      </w:r>
      <w:r w:rsidRPr="00A4367C">
        <w:rPr>
          <w:rFonts w:ascii="Times New Roman" w:hAnsi="Times New Roman" w:cs="Times New Roman"/>
          <w:sz w:val="24"/>
          <w:szCs w:val="24"/>
        </w:rPr>
        <w:t xml:space="preserve">в отсутствие оправдательных документов </w:t>
      </w:r>
      <w:r w:rsidR="00062649" w:rsidRPr="00A4367C">
        <w:rPr>
          <w:rFonts w:ascii="Times New Roman" w:hAnsi="Times New Roman" w:cs="Times New Roman"/>
          <w:sz w:val="24"/>
          <w:szCs w:val="24"/>
        </w:rPr>
        <w:t xml:space="preserve">возмещены расходы работникам Учреждения за счет средств от оказания платных услуг на сумму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2649" w:rsidRPr="00A4367C">
        <w:rPr>
          <w:rFonts w:ascii="Times New Roman" w:hAnsi="Times New Roman" w:cs="Times New Roman"/>
          <w:sz w:val="24"/>
          <w:szCs w:val="24"/>
        </w:rPr>
        <w:t>100 рублей.</w:t>
      </w:r>
    </w:p>
    <w:p w:rsidR="00CB2E0D" w:rsidRDefault="00CB2E0D" w:rsidP="00CB2E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E0D">
        <w:rPr>
          <w:rFonts w:ascii="Times New Roman" w:hAnsi="Times New Roman" w:cs="Times New Roman"/>
          <w:sz w:val="24"/>
          <w:szCs w:val="24"/>
        </w:rPr>
        <w:t>Проверкой правильности составления и утверждения плана финансово-хозяйственной деятельности</w:t>
      </w:r>
      <w:r w:rsidRPr="00CB2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МУК «Можайский РКДЦ» установлено, что в нарушение требований бюджетного законодательства </w:t>
      </w:r>
      <w:r w:rsidRPr="00CB2E0D">
        <w:rPr>
          <w:rFonts w:ascii="Times New Roman" w:hAnsi="Times New Roman" w:cs="Times New Roman"/>
          <w:sz w:val="24"/>
          <w:szCs w:val="24"/>
        </w:rPr>
        <w:t xml:space="preserve">при внесении изменений в план финансово-хозяйственной деятельности Учреждения в течение 2016, 2017 годов новый План ФХД не составлялся, соответствующие </w:t>
      </w:r>
      <w:proofErr w:type="gramStart"/>
      <w:r w:rsidRPr="00CB2E0D">
        <w:rPr>
          <w:rFonts w:ascii="Times New Roman" w:hAnsi="Times New Roman" w:cs="Times New Roman"/>
          <w:sz w:val="24"/>
          <w:szCs w:val="24"/>
        </w:rPr>
        <w:t>обоснования</w:t>
      </w:r>
      <w:proofErr w:type="gramEnd"/>
      <w:r w:rsidRPr="00CB2E0D">
        <w:rPr>
          <w:rFonts w:ascii="Times New Roman" w:hAnsi="Times New Roman" w:cs="Times New Roman"/>
          <w:sz w:val="24"/>
          <w:szCs w:val="24"/>
        </w:rPr>
        <w:t xml:space="preserve"> и расчеты на величину измененных показателей не представлялись (за исключением Планов ФХД с учетом окончательных уточнений за 2016 год, за 2017 год). Кроме того, уточненный План ФХД Учреждения на 2017 год от 09.01.2018 утвержден начальником Управления образования и отраслей социальной сферы администрации Можайского муниципального района вместо директора МУК «Можайский РКДЦ».</w:t>
      </w:r>
    </w:p>
    <w:p w:rsidR="003A6BBB" w:rsidRDefault="003A6BBB" w:rsidP="00A4367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67C">
        <w:rPr>
          <w:rFonts w:ascii="Times New Roman" w:hAnsi="Times New Roman" w:cs="Times New Roman"/>
          <w:sz w:val="24"/>
          <w:szCs w:val="24"/>
        </w:rPr>
        <w:t>Проверк</w:t>
      </w:r>
      <w:r w:rsidR="00A4367C" w:rsidRPr="00A4367C">
        <w:rPr>
          <w:rFonts w:ascii="Times New Roman" w:hAnsi="Times New Roman" w:cs="Times New Roman"/>
          <w:sz w:val="24"/>
          <w:szCs w:val="24"/>
        </w:rPr>
        <w:t>ой</w:t>
      </w:r>
      <w:r w:rsidRPr="00A4367C">
        <w:rPr>
          <w:rFonts w:ascii="Times New Roman" w:hAnsi="Times New Roman" w:cs="Times New Roman"/>
          <w:sz w:val="24"/>
          <w:szCs w:val="24"/>
        </w:rPr>
        <w:t xml:space="preserve"> </w:t>
      </w:r>
      <w:r w:rsidR="00A4367C" w:rsidRPr="00A4367C">
        <w:rPr>
          <w:rFonts w:ascii="Times New Roman" w:hAnsi="Times New Roman" w:cs="Times New Roman"/>
          <w:sz w:val="24"/>
          <w:szCs w:val="24"/>
        </w:rPr>
        <w:t>правильности</w:t>
      </w:r>
      <w:r w:rsidR="00A4367C" w:rsidRPr="001F597A">
        <w:rPr>
          <w:rFonts w:ascii="Times New Roman" w:hAnsi="Times New Roman" w:cs="Times New Roman"/>
          <w:sz w:val="24"/>
          <w:szCs w:val="24"/>
        </w:rPr>
        <w:t xml:space="preserve"> применения тарифов на платные услуги</w:t>
      </w:r>
      <w:r w:rsidR="00A4367C">
        <w:rPr>
          <w:rFonts w:ascii="Times New Roman" w:hAnsi="Times New Roman" w:cs="Times New Roman"/>
          <w:sz w:val="24"/>
          <w:szCs w:val="24"/>
        </w:rPr>
        <w:t>, оказываемые</w:t>
      </w:r>
      <w:r w:rsidR="00A4367C" w:rsidRPr="001F597A">
        <w:rPr>
          <w:b/>
        </w:rPr>
        <w:t xml:space="preserve"> </w:t>
      </w:r>
      <w:r w:rsidR="00A4367C" w:rsidRPr="00CB2E0D">
        <w:rPr>
          <w:rFonts w:ascii="Times New Roman" w:hAnsi="Times New Roman" w:cs="Times New Roman"/>
          <w:sz w:val="24"/>
          <w:szCs w:val="24"/>
        </w:rPr>
        <w:t>МУК «Можайский РКДЦ»</w:t>
      </w:r>
      <w:r w:rsidR="00A4367C">
        <w:rPr>
          <w:rFonts w:ascii="Times New Roman" w:hAnsi="Times New Roman" w:cs="Times New Roman"/>
          <w:sz w:val="24"/>
          <w:szCs w:val="24"/>
        </w:rPr>
        <w:t xml:space="preserve">, установлена </w:t>
      </w:r>
      <w:r w:rsidR="00A4367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4367C" w:rsidRPr="00B00F73">
        <w:rPr>
          <w:rFonts w:ascii="Times New Roman" w:hAnsi="Times New Roman" w:cs="Times New Roman"/>
          <w:sz w:val="24"/>
          <w:szCs w:val="24"/>
        </w:rPr>
        <w:t xml:space="preserve">умма </w:t>
      </w:r>
      <w:r w:rsidR="00A4367C" w:rsidRPr="00B0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недополученных доходов </w:t>
      </w:r>
      <w:r w:rsidR="00A43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 в размере </w:t>
      </w:r>
      <w:r w:rsidR="00A4367C" w:rsidRPr="00B0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5 000 </w:t>
      </w:r>
      <w:r w:rsidR="00A4367C" w:rsidRPr="00A4367C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A4367C" w:rsidRPr="00A4367C">
        <w:rPr>
          <w:rFonts w:ascii="Times New Roman" w:hAnsi="Times New Roman" w:cs="Times New Roman"/>
          <w:sz w:val="24"/>
          <w:szCs w:val="24"/>
        </w:rPr>
        <w:t xml:space="preserve"> в</w:t>
      </w:r>
      <w:r w:rsidR="00A4367C" w:rsidRPr="00A43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результате</w:t>
      </w:r>
      <w:r w:rsidR="00A4367C" w:rsidRPr="00B0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неверного определения стоимости услуг по договорам о про</w:t>
      </w:r>
      <w:r w:rsidR="00A4367C">
        <w:rPr>
          <w:rFonts w:ascii="Times New Roman" w:hAnsi="Times New Roman" w:cs="Times New Roman"/>
          <w:color w:val="000000" w:themeColor="text1"/>
          <w:sz w:val="24"/>
          <w:szCs w:val="24"/>
        </w:rPr>
        <w:t>ведении совместного мероприятия.</w:t>
      </w:r>
    </w:p>
    <w:p w:rsidR="00A4367C" w:rsidRPr="00B00F73" w:rsidRDefault="00A4367C" w:rsidP="00A4367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этом в</w:t>
      </w:r>
      <w:r w:rsidRPr="00B0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бухгалтерском учете Учреждения данные об объеме оказанных платных услуг не группируются в разрезе видов платных услуг, что исключает возможность выявить степень их </w:t>
      </w:r>
      <w:proofErr w:type="spellStart"/>
      <w:r w:rsidRPr="00B00F73">
        <w:rPr>
          <w:rFonts w:ascii="Times New Roman" w:hAnsi="Times New Roman" w:cs="Times New Roman"/>
          <w:color w:val="000000" w:themeColor="text1"/>
          <w:sz w:val="24"/>
          <w:szCs w:val="24"/>
        </w:rPr>
        <w:t>востребованности</w:t>
      </w:r>
      <w:proofErr w:type="spellEnd"/>
      <w:r w:rsidRPr="00B0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развития и совершенствования приоритетного вида платных услуг, приносящего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наибольший</w:t>
      </w:r>
      <w:r w:rsidRPr="00B00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 доходов.</w:t>
      </w:r>
    </w:p>
    <w:p w:rsidR="00A4367C" w:rsidRPr="00A4367C" w:rsidRDefault="00A4367C" w:rsidP="00A4367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67C">
        <w:rPr>
          <w:rFonts w:ascii="Times New Roman" w:hAnsi="Times New Roman" w:cs="Times New Roman"/>
          <w:color w:val="000000" w:themeColor="text1"/>
          <w:sz w:val="24"/>
          <w:szCs w:val="24"/>
        </w:rPr>
        <w:t>Проверкой соблюдения порядка расходования средств, полученных от оказания платных услуг, нарушений не установлено</w:t>
      </w:r>
    </w:p>
    <w:p w:rsidR="00C56937" w:rsidRPr="006F7F5C" w:rsidRDefault="00C56937" w:rsidP="00C56937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ходе проверки выявлены н</w:t>
      </w:r>
      <w:r w:rsidRPr="006F7F5C">
        <w:rPr>
          <w:rFonts w:ascii="Times New Roman" w:hAnsi="Times New Roman" w:cs="Times New Roman"/>
          <w:sz w:val="24"/>
          <w:szCs w:val="24"/>
        </w:rPr>
        <w:t>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</w:t>
      </w:r>
      <w:r w:rsidRPr="005E09D0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E09D0">
        <w:rPr>
          <w:rFonts w:ascii="Times New Roman" w:hAnsi="Times New Roman" w:cs="Times New Roman"/>
          <w:sz w:val="24"/>
          <w:szCs w:val="24"/>
        </w:rPr>
        <w:t>–</w:t>
      </w:r>
      <w:r w:rsidRPr="005E09D0">
        <w:rPr>
          <w:rFonts w:ascii="Times New Roman" w:hAnsi="Times New Roman" w:cs="Times New Roman"/>
          <w:sz w:val="24"/>
          <w:szCs w:val="24"/>
        </w:rPr>
        <w:t xml:space="preserve"> Федеральный закон 44-ФЗ</w:t>
      </w:r>
      <w:r w:rsidRPr="006F7F5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6F7F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7F5C">
        <w:rPr>
          <w:rFonts w:eastAsiaTheme="minorHAnsi"/>
          <w:lang w:eastAsia="en-US"/>
        </w:rPr>
        <w:t xml:space="preserve">                </w:t>
      </w:r>
    </w:p>
    <w:p w:rsidR="00C56937" w:rsidRPr="00954C4E" w:rsidRDefault="00C56937" w:rsidP="00C56937">
      <w:pPr>
        <w:pStyle w:val="a5"/>
        <w:spacing w:after="0"/>
        <w:ind w:left="720" w:right="23"/>
        <w:jc w:val="both"/>
        <w:rPr>
          <w:lang w:eastAsia="en-US"/>
        </w:rPr>
      </w:pPr>
      <w:proofErr w:type="gramStart"/>
      <w:r w:rsidRPr="00954C4E">
        <w:rPr>
          <w:lang w:eastAsia="en-US"/>
        </w:rPr>
        <w:t>В нарушение части 10 статьи 21 Федерального закона 44-ФЗ План-график на 2016 год утвержден 18.02.2016, План-график на 2017 год утвержден 13.02.2017, т.е. позднее десяти рабочих дней после утверждения плана финансово-хозяйственной деятельности на соответствующий финансовый год (на 18 дней и 15 дней</w:t>
      </w:r>
      <w:r>
        <w:rPr>
          <w:lang w:eastAsia="en-US"/>
        </w:rPr>
        <w:t xml:space="preserve"> соответственно</w:t>
      </w:r>
      <w:r w:rsidR="005E09D0">
        <w:rPr>
          <w:lang w:eastAsia="en-US"/>
        </w:rPr>
        <w:t>),</w:t>
      </w:r>
      <w:r w:rsidR="005E09D0" w:rsidRPr="005E09D0">
        <w:rPr>
          <w:lang w:eastAsia="en-US"/>
        </w:rPr>
        <w:t xml:space="preserve"> </w:t>
      </w:r>
      <w:r w:rsidR="005E09D0" w:rsidRPr="001F597A">
        <w:rPr>
          <w:lang w:eastAsia="en-US"/>
        </w:rPr>
        <w:t xml:space="preserve">что содержит </w:t>
      </w:r>
      <w:r w:rsidR="005E09D0" w:rsidRPr="001F597A">
        <w:t xml:space="preserve">состав административного правонарушения, ответственность за которое установлена частью 4 статьи 7.29.3 </w:t>
      </w:r>
      <w:proofErr w:type="spellStart"/>
      <w:r w:rsidR="005E09D0" w:rsidRPr="001F597A">
        <w:t>КоАП</w:t>
      </w:r>
      <w:proofErr w:type="spellEnd"/>
      <w:r w:rsidR="005E09D0" w:rsidRPr="001F597A">
        <w:t xml:space="preserve"> РФ</w:t>
      </w:r>
      <w:r w:rsidR="005E09D0" w:rsidRPr="001F597A">
        <w:rPr>
          <w:lang w:eastAsia="en-US"/>
        </w:rPr>
        <w:t>.</w:t>
      </w:r>
      <w:proofErr w:type="gramEnd"/>
      <w:r w:rsidR="005E09D0" w:rsidRPr="001F597A">
        <w:rPr>
          <w:color w:val="FF0000"/>
          <w:lang w:eastAsia="en-US"/>
        </w:rPr>
        <w:t xml:space="preserve"> </w:t>
      </w:r>
      <w:r w:rsidR="005E09D0" w:rsidRPr="001F597A">
        <w:t>Меры для привлечения к ад</w:t>
      </w:r>
      <w:r w:rsidR="005E09D0">
        <w:t xml:space="preserve">министративной ответственности </w:t>
      </w:r>
      <w:r w:rsidR="005E09D0" w:rsidRPr="001F597A">
        <w:t>не применяются в связи с истечением срок</w:t>
      </w:r>
      <w:r w:rsidR="005E09D0">
        <w:t>ов</w:t>
      </w:r>
      <w:r w:rsidR="005E09D0" w:rsidRPr="001F597A">
        <w:t xml:space="preserve"> давности привлечения к административной ответственности</w:t>
      </w:r>
      <w:r w:rsidR="005E09D0" w:rsidRPr="001F597A">
        <w:rPr>
          <w:lang w:eastAsia="en-US"/>
        </w:rPr>
        <w:t>.</w:t>
      </w:r>
    </w:p>
    <w:p w:rsidR="00C56937" w:rsidRPr="00A5779B" w:rsidRDefault="00C56937" w:rsidP="00C56937">
      <w:pPr>
        <w:pStyle w:val="a5"/>
        <w:spacing w:after="0"/>
        <w:ind w:left="720" w:right="23"/>
        <w:jc w:val="both"/>
        <w:rPr>
          <w:color w:val="FF0000"/>
        </w:rPr>
      </w:pPr>
      <w:r w:rsidRPr="001F597A">
        <w:rPr>
          <w:lang w:eastAsia="en-US"/>
        </w:rPr>
        <w:t xml:space="preserve">В нарушение части 9 статьи 17 </w:t>
      </w:r>
      <w:r w:rsidRPr="001F597A">
        <w:t xml:space="preserve">Федерального закона 44-ФЗ </w:t>
      </w:r>
      <w:r w:rsidRPr="001F597A">
        <w:rPr>
          <w:lang w:eastAsia="en-US"/>
        </w:rPr>
        <w:t xml:space="preserve">План закупок на              2017 год размещен в ЕИС позднее установленного срока на </w:t>
      </w:r>
      <w:r w:rsidRPr="001F597A">
        <w:t>22 рабочих дня</w:t>
      </w:r>
      <w:r w:rsidR="005E09D0">
        <w:t>,</w:t>
      </w:r>
      <w:r w:rsidR="005E09D0" w:rsidRPr="005E09D0">
        <w:rPr>
          <w:lang w:eastAsia="en-US"/>
        </w:rPr>
        <w:t xml:space="preserve"> </w:t>
      </w:r>
      <w:r w:rsidR="005E09D0" w:rsidRPr="001F597A">
        <w:rPr>
          <w:lang w:eastAsia="en-US"/>
        </w:rPr>
        <w:t xml:space="preserve">что содержит </w:t>
      </w:r>
      <w:r w:rsidR="005E09D0" w:rsidRPr="001F597A">
        <w:t xml:space="preserve">состав административного правонарушения, ответственность за которое установлена частью 4 статьи 7.29.3 </w:t>
      </w:r>
      <w:proofErr w:type="spellStart"/>
      <w:r w:rsidR="005E09D0" w:rsidRPr="001F597A">
        <w:t>КоАП</w:t>
      </w:r>
      <w:proofErr w:type="spellEnd"/>
      <w:r w:rsidR="005E09D0" w:rsidRPr="001F597A">
        <w:t xml:space="preserve"> РФ. Меры для привлечения к ад</w:t>
      </w:r>
      <w:r w:rsidR="005E09D0">
        <w:t xml:space="preserve">министративной ответственности </w:t>
      </w:r>
      <w:r w:rsidR="005E09D0" w:rsidRPr="001F597A">
        <w:t>не применяются в связи с истечением срок</w:t>
      </w:r>
      <w:r w:rsidR="005E09D0">
        <w:t>ов</w:t>
      </w:r>
      <w:r w:rsidR="005E09D0" w:rsidRPr="001F597A">
        <w:t xml:space="preserve"> давности привлечения к административной ответственности.</w:t>
      </w:r>
    </w:p>
    <w:p w:rsidR="005E09D0" w:rsidRPr="006B7E30" w:rsidRDefault="00C56937" w:rsidP="005E09D0">
      <w:pPr>
        <w:pStyle w:val="a5"/>
        <w:spacing w:after="0"/>
        <w:ind w:left="720" w:right="23"/>
        <w:jc w:val="both"/>
      </w:pPr>
      <w:r>
        <w:rPr>
          <w:rFonts w:eastAsia="Calibri"/>
        </w:rPr>
        <w:t xml:space="preserve">В </w:t>
      </w:r>
      <w:r w:rsidRPr="00A5779B">
        <w:rPr>
          <w:rFonts w:eastAsia="Calibri"/>
        </w:rPr>
        <w:t>нарушение части 1 статьи 30 Федерального закона 44-ФЗ в 2016 году закупки у субъек</w:t>
      </w:r>
      <w:r>
        <w:rPr>
          <w:rFonts w:eastAsia="Calibri"/>
        </w:rPr>
        <w:t xml:space="preserve">тов малого предпринимательства, </w:t>
      </w:r>
      <w:r w:rsidRPr="00A5779B">
        <w:rPr>
          <w:rFonts w:eastAsia="Calibri"/>
        </w:rPr>
        <w:t xml:space="preserve">социально-ориентированных </w:t>
      </w:r>
      <w:r w:rsidRPr="00A5779B">
        <w:rPr>
          <w:rFonts w:eastAsia="Calibri"/>
        </w:rPr>
        <w:lastRenderedPageBreak/>
        <w:t xml:space="preserve">некоммерческих организаций осуществлены </w:t>
      </w:r>
      <w:r w:rsidRPr="00A5779B">
        <w:t xml:space="preserve">в </w:t>
      </w:r>
      <w:r w:rsidRPr="00A5779B">
        <w:rPr>
          <w:rFonts w:eastAsia="Calibri"/>
        </w:rPr>
        <w:t xml:space="preserve">объеме менее 15% </w:t>
      </w:r>
      <w:r w:rsidRPr="00A5779B">
        <w:t>сово</w:t>
      </w:r>
      <w:r w:rsidR="005E09D0">
        <w:t xml:space="preserve">купного годового объема закупок, </w:t>
      </w:r>
      <w:r w:rsidR="005E09D0">
        <w:rPr>
          <w:rFonts w:eastAsia="Calibri"/>
        </w:rPr>
        <w:t>что</w:t>
      </w:r>
      <w:r w:rsidR="005E09D0" w:rsidRPr="00FD7FF6">
        <w:rPr>
          <w:lang w:eastAsia="en-US"/>
        </w:rPr>
        <w:t xml:space="preserve"> </w:t>
      </w:r>
      <w:r w:rsidR="005E09D0">
        <w:rPr>
          <w:lang w:eastAsia="en-US"/>
        </w:rPr>
        <w:t xml:space="preserve">содержит </w:t>
      </w:r>
      <w:r w:rsidR="005E09D0" w:rsidRPr="008E7E6E">
        <w:t xml:space="preserve">состав административного правонарушения, ответственность за которое установлена </w:t>
      </w:r>
      <w:r w:rsidR="005E09D0" w:rsidRPr="006B7E30">
        <w:t xml:space="preserve">частью 11 статьи 7.30 </w:t>
      </w:r>
      <w:r w:rsidR="005E09D0" w:rsidRPr="006552C6">
        <w:t xml:space="preserve"> </w:t>
      </w:r>
      <w:proofErr w:type="spellStart"/>
      <w:r w:rsidR="005E09D0">
        <w:t>КоАП</w:t>
      </w:r>
      <w:proofErr w:type="spellEnd"/>
      <w:r w:rsidR="005E09D0">
        <w:t xml:space="preserve"> РФ.</w:t>
      </w:r>
      <w:r w:rsidR="005E09D0">
        <w:rPr>
          <w:rFonts w:eastAsia="Calibri"/>
        </w:rPr>
        <w:t xml:space="preserve"> </w:t>
      </w:r>
      <w:r w:rsidR="005E09D0" w:rsidRPr="006B7E30">
        <w:t>Меры для привлечения к ад</w:t>
      </w:r>
      <w:r w:rsidR="005E09D0">
        <w:t xml:space="preserve">министративной ответственности </w:t>
      </w:r>
      <w:r w:rsidR="005E09D0" w:rsidRPr="006B7E30">
        <w:t>не применяются в связи с истечением срок</w:t>
      </w:r>
      <w:r w:rsidR="005E09D0">
        <w:t>ов</w:t>
      </w:r>
      <w:r w:rsidR="005E09D0" w:rsidRPr="006B7E30">
        <w:t xml:space="preserve"> давности привлечения к административной ответственности.</w:t>
      </w:r>
    </w:p>
    <w:p w:rsidR="005E09D0" w:rsidRPr="00EF1042" w:rsidRDefault="00C56937" w:rsidP="005E09D0">
      <w:pPr>
        <w:pStyle w:val="a5"/>
        <w:spacing w:after="0"/>
        <w:ind w:left="720" w:right="23"/>
        <w:jc w:val="both"/>
      </w:pPr>
      <w:proofErr w:type="gramStart"/>
      <w:r w:rsidRPr="00EF1042">
        <w:t>В нарушение требований части 3 статьи 103 Федерального закона 44-ФЗ  в 2017 году информация и документы, подлежащие включению в реестр контрактов, несвоевременно направлялись в Федеральное казначейство (14 случаев, зад</w:t>
      </w:r>
      <w:r w:rsidR="005E09D0">
        <w:t xml:space="preserve">ержка от 2 до 232 рабочих дней), что </w:t>
      </w:r>
      <w:r w:rsidR="005E09D0" w:rsidRPr="001F597A">
        <w:t>содерж</w:t>
      </w:r>
      <w:r w:rsidR="005E09D0">
        <w:t>и</w:t>
      </w:r>
      <w:r w:rsidR="005E09D0" w:rsidRPr="001F597A">
        <w:t xml:space="preserve">т состав административного правонарушения, ответственность за которое установлена частью 2 статьи 7.31 </w:t>
      </w:r>
      <w:proofErr w:type="spellStart"/>
      <w:r w:rsidR="005E09D0" w:rsidRPr="001F597A">
        <w:t>КоАП</w:t>
      </w:r>
      <w:proofErr w:type="spellEnd"/>
      <w:r w:rsidR="005E09D0" w:rsidRPr="001F597A">
        <w:t xml:space="preserve"> РФ </w:t>
      </w:r>
      <w:r w:rsidR="00710188">
        <w:t>и</w:t>
      </w:r>
      <w:r w:rsidR="005E09D0" w:rsidRPr="001F597A">
        <w:t xml:space="preserve"> влечет наложение административного штрафа на должностных лиц в размере</w:t>
      </w:r>
      <w:proofErr w:type="gramEnd"/>
      <w:r w:rsidR="005E09D0" w:rsidRPr="001F597A">
        <w:t xml:space="preserve"> 20 тыс. рублей</w:t>
      </w:r>
      <w:r w:rsidR="00710188">
        <w:t>.</w:t>
      </w:r>
    </w:p>
    <w:p w:rsidR="000F336B" w:rsidRDefault="00C56937" w:rsidP="000F336B">
      <w:pPr>
        <w:pStyle w:val="a5"/>
        <w:spacing w:after="0"/>
        <w:ind w:left="720" w:right="23"/>
        <w:jc w:val="both"/>
      </w:pPr>
      <w:proofErr w:type="gramStart"/>
      <w:r w:rsidRPr="009C009C">
        <w:t xml:space="preserve">В нарушение требований </w:t>
      </w:r>
      <w:hyperlink r:id="rId7" w:history="1">
        <w:r w:rsidR="000F336B" w:rsidRPr="000C2689">
          <w:rPr>
            <w:rFonts w:eastAsia="Calibri"/>
          </w:rPr>
          <w:t>части 11 статьи 94</w:t>
        </w:r>
      </w:hyperlink>
      <w:r w:rsidR="000F336B" w:rsidRPr="000C2689">
        <w:t xml:space="preserve"> Федерального закона 44-ФЗ, </w:t>
      </w:r>
      <w:r w:rsidRPr="000C2689">
        <w:t>пункта 3</w:t>
      </w:r>
      <w:r w:rsidRPr="000F336B">
        <w:rPr>
          <w:b/>
        </w:rPr>
        <w:t xml:space="preserve"> </w:t>
      </w:r>
      <w:r w:rsidRPr="009C009C">
        <w:rPr>
          <w:rFonts w:eastAsia="Calibri"/>
        </w:rPr>
        <w:t xml:space="preserve">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РФ от 28.11.2013 № 1093, </w:t>
      </w:r>
      <w:r w:rsidRPr="009C009C">
        <w:t>в 2016</w:t>
      </w:r>
      <w:r w:rsidR="005E09D0">
        <w:t>-</w:t>
      </w:r>
      <w:r w:rsidRPr="009C009C">
        <w:t>2017 год</w:t>
      </w:r>
      <w:r w:rsidR="005E09D0">
        <w:t>ах</w:t>
      </w:r>
      <w:r w:rsidRPr="009C009C">
        <w:t xml:space="preserve"> итоговые отчеты об исполнении муниципальных контрактов размещались в ЕИС несвоевременно (3 случая</w:t>
      </w:r>
      <w:proofErr w:type="gramEnd"/>
      <w:r w:rsidRPr="009C009C">
        <w:t>, задержка от 6 до 30</w:t>
      </w:r>
      <w:r>
        <w:t xml:space="preserve"> рабочих дней</w:t>
      </w:r>
      <w:r w:rsidR="000F336B">
        <w:t>), что содержи</w:t>
      </w:r>
      <w:r w:rsidR="000F336B" w:rsidRPr="001F597A">
        <w:t xml:space="preserve">т состав административного правонарушения, ответственность за которое установлена </w:t>
      </w:r>
      <w:hyperlink r:id="rId8" w:history="1">
        <w:r w:rsidR="000F336B" w:rsidRPr="001F597A">
          <w:rPr>
            <w:rFonts w:eastAsia="Calibri"/>
          </w:rPr>
          <w:t>частью 1.4 статьи 7.30</w:t>
        </w:r>
      </w:hyperlink>
      <w:r w:rsidR="000F336B" w:rsidRPr="001F597A">
        <w:rPr>
          <w:rFonts w:eastAsia="Calibri"/>
        </w:rPr>
        <w:t xml:space="preserve"> </w:t>
      </w:r>
      <w:proofErr w:type="spellStart"/>
      <w:r w:rsidR="000F336B" w:rsidRPr="001F597A">
        <w:rPr>
          <w:rFonts w:eastAsia="Calibri"/>
        </w:rPr>
        <w:t>КоАП</w:t>
      </w:r>
      <w:proofErr w:type="spellEnd"/>
      <w:r w:rsidR="000F336B" w:rsidRPr="001F597A">
        <w:t xml:space="preserve"> РФ</w:t>
      </w:r>
      <w:r w:rsidR="000F336B">
        <w:t xml:space="preserve"> и</w:t>
      </w:r>
      <w:r w:rsidR="000F336B" w:rsidRPr="001F597A">
        <w:rPr>
          <w:rFonts w:eastAsia="Calibri"/>
        </w:rPr>
        <w:t xml:space="preserve"> влечет наложение административного штрафа на должностных лиц в размере 15 000 рублей; на юридических лиц – </w:t>
      </w:r>
      <w:r w:rsidR="000C2689">
        <w:rPr>
          <w:rFonts w:eastAsia="Calibri"/>
        </w:rPr>
        <w:t xml:space="preserve">                          </w:t>
      </w:r>
      <w:r w:rsidR="000F336B" w:rsidRPr="001F597A">
        <w:rPr>
          <w:rFonts w:eastAsia="Calibri"/>
        </w:rPr>
        <w:t>50 000 рублей</w:t>
      </w:r>
      <w:r w:rsidR="000F336B">
        <w:rPr>
          <w:rFonts w:eastAsia="Calibri"/>
        </w:rPr>
        <w:t>.</w:t>
      </w:r>
    </w:p>
    <w:p w:rsidR="00C56937" w:rsidRPr="005050FA" w:rsidRDefault="00C56937" w:rsidP="00C56937">
      <w:pPr>
        <w:pStyle w:val="a5"/>
        <w:spacing w:after="0"/>
        <w:ind w:left="720" w:right="23"/>
        <w:jc w:val="both"/>
      </w:pPr>
      <w:proofErr w:type="gramStart"/>
      <w:r w:rsidRPr="005050FA">
        <w:t>В нарушение пункта 3 статьи 94 Ф</w:t>
      </w:r>
      <w:r>
        <w:t>едерального закона 44-ФЗ, пунктов</w:t>
      </w:r>
      <w:r w:rsidRPr="005050FA">
        <w:t xml:space="preserve"> 2.1, 2.5 Положения о порядке проведения экспертизы поставленного товара, выполненной работы, оказанной услуги МУК «Можайский РКДЦ»</w:t>
      </w:r>
      <w:r>
        <w:t xml:space="preserve">, утвержденного </w:t>
      </w:r>
      <w:r w:rsidRPr="001F597A">
        <w:t>приказом МУК «Можайский РКДЦ» от 05.01.2014 № 1/1 ОД</w:t>
      </w:r>
      <w:r>
        <w:t>,</w:t>
      </w:r>
      <w:r w:rsidRPr="005050FA">
        <w:rPr>
          <w:bCs/>
          <w:lang w:eastAsia="en-US"/>
        </w:rPr>
        <w:t xml:space="preserve"> не проводилась экспертиза по проверке предоставленных поставщиком (подрядчиком, исполнителем) результатов, предусмотренных контрактом, в части их соответствия условиям контракта.</w:t>
      </w:r>
      <w:proofErr w:type="gramEnd"/>
    </w:p>
    <w:p w:rsidR="00C56937" w:rsidRDefault="005E09D0" w:rsidP="005E09D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9D0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в нарушение части 2 статьи 4 </w:t>
      </w:r>
      <w:r w:rsidR="00C56937" w:rsidRPr="005E09D0">
        <w:rPr>
          <w:rFonts w:ascii="Times New Roman" w:hAnsi="Times New Roman" w:cs="Times New Roman"/>
          <w:sz w:val="24"/>
          <w:szCs w:val="24"/>
        </w:rPr>
        <w:t>Федерального закона от 18.07.2011 № 223-ФЗ «О закупках товаров, работ, услуг отдельными видами юридических лиц»</w:t>
      </w:r>
      <w:r w:rsidRPr="005E09D0">
        <w:rPr>
          <w:rFonts w:ascii="Times New Roman" w:hAnsi="Times New Roman" w:cs="Times New Roman"/>
          <w:sz w:val="24"/>
          <w:szCs w:val="24"/>
        </w:rPr>
        <w:t xml:space="preserve"> </w:t>
      </w:r>
      <w:r w:rsidR="00C56937" w:rsidRPr="005E09D0">
        <w:rPr>
          <w:rFonts w:ascii="Times New Roman" w:hAnsi="Times New Roman" w:cs="Times New Roman"/>
          <w:sz w:val="24"/>
          <w:szCs w:val="24"/>
        </w:rPr>
        <w:t>План закупки на 2016 год</w:t>
      </w:r>
      <w:r w:rsidRPr="005E09D0">
        <w:rPr>
          <w:rFonts w:ascii="Times New Roman" w:hAnsi="Times New Roman" w:cs="Times New Roman"/>
          <w:sz w:val="24"/>
          <w:szCs w:val="24"/>
        </w:rPr>
        <w:t>, План закупки на 2017 год</w:t>
      </w:r>
      <w:r w:rsidR="00C56937" w:rsidRPr="005E09D0">
        <w:rPr>
          <w:rFonts w:ascii="Times New Roman" w:hAnsi="Times New Roman" w:cs="Times New Roman"/>
          <w:sz w:val="24"/>
          <w:szCs w:val="24"/>
        </w:rPr>
        <w:t xml:space="preserve"> не утвержден и не размещен в ЕИС. </w:t>
      </w:r>
    </w:p>
    <w:p w:rsidR="00E86FD9" w:rsidRPr="00EF5BF6" w:rsidRDefault="00E86FD9" w:rsidP="00E86F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соблюдения бюджетного законодательства при формировании муниципального задания </w:t>
      </w:r>
      <w:r w:rsidRPr="00A648F0">
        <w:rPr>
          <w:rFonts w:ascii="Times New Roman" w:hAnsi="Times New Roman" w:cs="Times New Roman"/>
          <w:sz w:val="24"/>
          <w:szCs w:val="24"/>
        </w:rPr>
        <w:t>МУК «Можайский РКДЦ»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0AF8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обеспечения его выполнения </w:t>
      </w:r>
      <w:r w:rsidRPr="00FF4093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F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нарушения, допущенные </w:t>
      </w:r>
      <w:r w:rsidRPr="00602DE1">
        <w:rPr>
          <w:rFonts w:ascii="Times New Roman" w:hAnsi="Times New Roman" w:cs="Times New Roman"/>
          <w:sz w:val="24"/>
          <w:szCs w:val="24"/>
        </w:rPr>
        <w:t>Управлением образования и отраслей 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FD9" w:rsidRPr="00AB27D2" w:rsidRDefault="00E86FD9" w:rsidP="00E86FD9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B27D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задание Учреждению </w:t>
      </w:r>
      <w:r w:rsidRPr="00AB27D2">
        <w:rPr>
          <w:rFonts w:ascii="Times New Roman" w:hAnsi="Times New Roman" w:cs="Times New Roman"/>
          <w:sz w:val="24"/>
          <w:szCs w:val="24"/>
        </w:rPr>
        <w:t>сформировано</w:t>
      </w:r>
      <w:r w:rsidRPr="00AB27D2">
        <w:rPr>
          <w:rFonts w:ascii="Times New Roman" w:eastAsia="Times New Roman" w:hAnsi="Times New Roman" w:cs="Times New Roman"/>
          <w:sz w:val="24"/>
          <w:szCs w:val="24"/>
        </w:rPr>
        <w:t xml:space="preserve"> не на основе </w:t>
      </w:r>
      <w:r w:rsidRPr="00AB27D2">
        <w:rPr>
          <w:rFonts w:ascii="Times New Roman" w:hAnsi="Times New Roman" w:cs="Times New Roman"/>
          <w:iCs/>
          <w:sz w:val="24"/>
          <w:szCs w:val="24"/>
        </w:rPr>
        <w:t xml:space="preserve">ведомственного перечня муниципальных услуг: в проверяемом периоде муниципальное задание </w:t>
      </w:r>
      <w:r w:rsidRPr="00AB27D2">
        <w:rPr>
          <w:rFonts w:ascii="Times New Roman" w:hAnsi="Times New Roman" w:cs="Times New Roman"/>
          <w:sz w:val="24"/>
          <w:szCs w:val="24"/>
        </w:rPr>
        <w:t>МУК «Можайский РКДЦ» включает в себя оказание одной муниципальной услуги – организация деятельности бесплатных клубных формирований и формирований самодеятельного народного творчества, в то время как</w:t>
      </w:r>
      <w:r w:rsidRPr="00AB27D2">
        <w:rPr>
          <w:rFonts w:ascii="Times New Roman" w:hAnsi="Times New Roman" w:cs="Times New Roman"/>
          <w:iCs/>
          <w:sz w:val="24"/>
          <w:szCs w:val="24"/>
        </w:rPr>
        <w:t xml:space="preserve"> ведомственным перечнем для </w:t>
      </w:r>
      <w:r w:rsidRPr="00AB27D2">
        <w:rPr>
          <w:rFonts w:ascii="Times New Roman" w:eastAsia="Times New Roman" w:hAnsi="Times New Roman" w:cs="Times New Roman"/>
          <w:sz w:val="24"/>
          <w:szCs w:val="24"/>
        </w:rPr>
        <w:t xml:space="preserve">МУК «Можайский РКДЦ» кроме указанной </w:t>
      </w:r>
      <w:r w:rsidRPr="00AB27D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B27D2">
        <w:rPr>
          <w:rFonts w:ascii="Times New Roman" w:eastAsia="Times New Roman" w:hAnsi="Times New Roman" w:cs="Times New Roman"/>
          <w:sz w:val="24"/>
          <w:szCs w:val="24"/>
        </w:rPr>
        <w:t xml:space="preserve"> утверждена</w:t>
      </w:r>
      <w:r w:rsidRPr="00AB27D2">
        <w:rPr>
          <w:rFonts w:ascii="Times New Roman" w:hAnsi="Times New Roman" w:cs="Times New Roman"/>
          <w:sz w:val="24"/>
          <w:szCs w:val="24"/>
        </w:rPr>
        <w:t xml:space="preserve"> муниципальная услуга – организация и проведение мероприятий.</w:t>
      </w:r>
      <w:proofErr w:type="gramEnd"/>
      <w:r w:rsidRPr="00AB27D2">
        <w:rPr>
          <w:rFonts w:ascii="Times New Roman" w:eastAsia="Times New Roman" w:hAnsi="Times New Roman" w:cs="Times New Roman"/>
          <w:sz w:val="24"/>
          <w:szCs w:val="24"/>
        </w:rPr>
        <w:t xml:space="preserve"> Кроме того, м</w:t>
      </w:r>
      <w:r w:rsidRPr="00AB27D2">
        <w:rPr>
          <w:rFonts w:ascii="Times New Roman" w:hAnsi="Times New Roman" w:cs="Times New Roman"/>
          <w:iCs/>
          <w:sz w:val="24"/>
          <w:szCs w:val="24"/>
        </w:rPr>
        <w:t xml:space="preserve">униципальным заданием </w:t>
      </w:r>
      <w:r w:rsidRPr="00AB27D2">
        <w:rPr>
          <w:rFonts w:ascii="Times New Roman" w:hAnsi="Times New Roman" w:cs="Times New Roman"/>
          <w:sz w:val="24"/>
          <w:szCs w:val="24"/>
        </w:rPr>
        <w:t xml:space="preserve">установлен показатель объема муниципальной услуги – количество клубных формирований, вместо утвержденного </w:t>
      </w:r>
      <w:r w:rsidRPr="00AB27D2">
        <w:rPr>
          <w:rFonts w:ascii="Times New Roman" w:hAnsi="Times New Roman" w:cs="Times New Roman"/>
          <w:iCs/>
          <w:sz w:val="24"/>
          <w:szCs w:val="24"/>
        </w:rPr>
        <w:t>ведомственным перечнем</w:t>
      </w:r>
      <w:r w:rsidRPr="00AB27D2">
        <w:rPr>
          <w:rFonts w:ascii="Times New Roman" w:hAnsi="Times New Roman" w:cs="Times New Roman"/>
          <w:sz w:val="24"/>
          <w:szCs w:val="24"/>
        </w:rPr>
        <w:t xml:space="preserve"> показателя объема – количество участников клубных формирований. Стоит отметить, что за 2017 год данный показатель Учреждением не выполнен, поскольку количество участников бесплатных клубных формирований </w:t>
      </w:r>
      <w:r w:rsidRPr="00AB27D2">
        <w:rPr>
          <w:rFonts w:ascii="Times New Roman" w:eastAsia="Times New Roman" w:hAnsi="Times New Roman" w:cs="Times New Roman"/>
          <w:sz w:val="24"/>
          <w:szCs w:val="24"/>
        </w:rPr>
        <w:t xml:space="preserve">МУК «Можайский РКДЦ» </w:t>
      </w:r>
      <w:r w:rsidRPr="00AB27D2">
        <w:rPr>
          <w:rFonts w:ascii="Times New Roman" w:hAnsi="Times New Roman" w:cs="Times New Roman"/>
          <w:sz w:val="24"/>
          <w:szCs w:val="24"/>
        </w:rPr>
        <w:t xml:space="preserve">составило 502 против </w:t>
      </w:r>
      <w:proofErr w:type="gramStart"/>
      <w:r w:rsidRPr="00AB27D2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AB27D2">
        <w:rPr>
          <w:rFonts w:ascii="Times New Roman" w:hAnsi="Times New Roman" w:cs="Times New Roman"/>
          <w:sz w:val="24"/>
          <w:szCs w:val="24"/>
        </w:rPr>
        <w:t xml:space="preserve"> муниципальным заданием – 580. В свою очередь, несоблюдение бюджетного законодательства при формировании </w:t>
      </w:r>
      <w:r w:rsidRPr="00AB27D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задания </w:t>
      </w:r>
      <w:r w:rsidRPr="00AB27D2">
        <w:rPr>
          <w:rFonts w:ascii="Times New Roman" w:eastAsia="Times New Roman" w:hAnsi="Times New Roman" w:cs="Times New Roman"/>
          <w:sz w:val="24"/>
          <w:szCs w:val="24"/>
        </w:rPr>
        <w:t xml:space="preserve">МУК «Можайский РКДЦ» привело к </w:t>
      </w:r>
      <w:r w:rsidRPr="00AB27D2">
        <w:rPr>
          <w:rFonts w:ascii="Times New Roman" w:hAnsi="Times New Roman" w:cs="Times New Roman"/>
          <w:sz w:val="24"/>
          <w:szCs w:val="24"/>
        </w:rPr>
        <w:t>неосуществлению Учреждением возврата в бюджет остатка субсидии за 2017 год, предоставленной  на выполнение муниципального задания, в связи с невыполнением показателя объема муниципальной услуги.</w:t>
      </w:r>
    </w:p>
    <w:p w:rsidR="00E86FD9" w:rsidRPr="00AB27D2" w:rsidRDefault="00E86FD9" w:rsidP="00E86FD9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27D2">
        <w:rPr>
          <w:rFonts w:ascii="Times New Roman" w:hAnsi="Times New Roman" w:cs="Times New Roman"/>
          <w:sz w:val="24"/>
          <w:szCs w:val="24"/>
        </w:rPr>
        <w:t xml:space="preserve">орядок </w:t>
      </w:r>
      <w:proofErr w:type="gramStart"/>
      <w:r w:rsidRPr="00AB27D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27D2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не соблюдался, что выразилось в неосуществлении анализа отчетной информации по результатам представления Учреждением форм отчетности, в которых отражались как недостоверные данные, так и данные по отдельным показателям вообще</w:t>
      </w:r>
      <w:r>
        <w:rPr>
          <w:rFonts w:ascii="Times New Roman" w:hAnsi="Times New Roman" w:cs="Times New Roman"/>
          <w:sz w:val="24"/>
          <w:szCs w:val="24"/>
        </w:rPr>
        <w:t xml:space="preserve"> не отражались.</w:t>
      </w:r>
    </w:p>
    <w:p w:rsidR="00E86FD9" w:rsidRPr="00AB27D2" w:rsidRDefault="00E86FD9" w:rsidP="00E86FD9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27D2">
        <w:rPr>
          <w:rFonts w:ascii="Times New Roman" w:hAnsi="Times New Roman" w:cs="Times New Roman"/>
          <w:iCs/>
          <w:sz w:val="24"/>
          <w:szCs w:val="24"/>
        </w:rPr>
        <w:t xml:space="preserve">При финансовом обеспечении выполнения </w:t>
      </w:r>
      <w:r w:rsidRPr="00AB27D2">
        <w:rPr>
          <w:rFonts w:ascii="Times New Roman" w:hAnsi="Times New Roman" w:cs="Times New Roman"/>
          <w:sz w:val="24"/>
          <w:szCs w:val="24"/>
        </w:rPr>
        <w:t xml:space="preserve">муниципального задания </w:t>
      </w:r>
      <w:r w:rsidRPr="00AB27D2">
        <w:rPr>
          <w:rFonts w:ascii="Times New Roman" w:eastAsia="Times New Roman" w:hAnsi="Times New Roman" w:cs="Times New Roman"/>
          <w:sz w:val="24"/>
          <w:szCs w:val="24"/>
        </w:rPr>
        <w:t>МУК «Можайский РКДЦ» допущены многочисленные нарушения, выразившиеся в следующем:</w:t>
      </w:r>
    </w:p>
    <w:p w:rsidR="00E86FD9" w:rsidRPr="00AB27D2" w:rsidRDefault="00E86FD9" w:rsidP="00E86FD9">
      <w:pPr>
        <w:pStyle w:val="a3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27D2">
        <w:rPr>
          <w:rFonts w:ascii="Times New Roman" w:eastAsia="Times New Roman" w:hAnsi="Times New Roman" w:cs="Times New Roman"/>
          <w:sz w:val="24"/>
          <w:szCs w:val="24"/>
        </w:rPr>
        <w:t xml:space="preserve">объем субсидии на </w:t>
      </w:r>
      <w:r w:rsidRPr="00AB27D2">
        <w:rPr>
          <w:rFonts w:ascii="Times New Roman" w:hAnsi="Times New Roman" w:cs="Times New Roman"/>
          <w:sz w:val="24"/>
          <w:szCs w:val="24"/>
        </w:rPr>
        <w:t>финансовое обеспечение выполнения муниципального задания (</w:t>
      </w:r>
      <w:r w:rsidRPr="00AB27D2">
        <w:rPr>
          <w:rFonts w:ascii="Times New Roman" w:hAnsi="Times New Roman" w:cs="Times New Roman"/>
          <w:sz w:val="24"/>
          <w:szCs w:val="24"/>
          <w:u w:val="single"/>
        </w:rPr>
        <w:t>далее – субсидия</w:t>
      </w:r>
      <w:r w:rsidRPr="00AB27D2">
        <w:rPr>
          <w:rFonts w:ascii="Times New Roman" w:hAnsi="Times New Roman" w:cs="Times New Roman"/>
          <w:sz w:val="24"/>
          <w:szCs w:val="24"/>
        </w:rPr>
        <w:t xml:space="preserve">) не соответствует утвержденным нормативам затрат, на основании которых определяется объем субсидии; </w:t>
      </w:r>
    </w:p>
    <w:p w:rsidR="00E86FD9" w:rsidRPr="00AB27D2" w:rsidRDefault="00E86FD9" w:rsidP="00E86FD9">
      <w:pPr>
        <w:pStyle w:val="a3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27D2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 xml:space="preserve">2016 года и 2017 </w:t>
      </w:r>
      <w:r w:rsidRPr="00AB27D2">
        <w:rPr>
          <w:rFonts w:ascii="Times New Roman" w:hAnsi="Times New Roman" w:cs="Times New Roman"/>
          <w:sz w:val="24"/>
          <w:szCs w:val="24"/>
        </w:rPr>
        <w:t>года  изменялся объем субсидии без соответствующего изменения муниципального задания и (или) утвержденных нормативов затрат;</w:t>
      </w:r>
    </w:p>
    <w:p w:rsidR="00E86FD9" w:rsidRPr="00930D66" w:rsidRDefault="00E86FD9" w:rsidP="00E86FD9">
      <w:pPr>
        <w:pStyle w:val="a3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27D2">
        <w:rPr>
          <w:rFonts w:ascii="Times New Roman" w:eastAsia="Times New Roman" w:hAnsi="Times New Roman" w:cs="Times New Roman"/>
          <w:sz w:val="24"/>
          <w:szCs w:val="24"/>
        </w:rPr>
        <w:t xml:space="preserve">фактически предоставленный </w:t>
      </w:r>
      <w:r w:rsidRPr="00AB27D2">
        <w:rPr>
          <w:rFonts w:ascii="Times New Roman" w:hAnsi="Times New Roman" w:cs="Times New Roman"/>
          <w:sz w:val="24"/>
          <w:szCs w:val="24"/>
        </w:rPr>
        <w:t>объем субсидии в 2016 году на 928 204,55 рубля превысил объем субсидии, установленный Соглашением, на основании которого предоставляется субсидия, вследствие чего средства субсидии в указанной сумме предоставлены в отсутствие основания для предо</w:t>
      </w:r>
      <w:r>
        <w:rPr>
          <w:rFonts w:ascii="Times New Roman" w:hAnsi="Times New Roman" w:cs="Times New Roman"/>
          <w:sz w:val="24"/>
          <w:szCs w:val="24"/>
        </w:rPr>
        <w:t>ставления субсидии;</w:t>
      </w:r>
    </w:p>
    <w:p w:rsidR="00E86FD9" w:rsidRDefault="00E86FD9" w:rsidP="00E86FD9">
      <w:pPr>
        <w:pStyle w:val="a3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D66">
        <w:rPr>
          <w:rFonts w:ascii="Times New Roman" w:hAnsi="Times New Roman" w:cs="Times New Roman"/>
          <w:sz w:val="24"/>
          <w:szCs w:val="24"/>
        </w:rPr>
        <w:t xml:space="preserve">в нормативные затраты на оказание </w:t>
      </w:r>
      <w:r w:rsidRPr="00930D66">
        <w:rPr>
          <w:rFonts w:ascii="Times New Roman" w:eastAsia="Times New Roman" w:hAnsi="Times New Roman" w:cs="Times New Roman"/>
          <w:sz w:val="24"/>
          <w:szCs w:val="24"/>
        </w:rPr>
        <w:t xml:space="preserve">МУК «Можайский РКДЦ» </w:t>
      </w:r>
      <w:r w:rsidRPr="00930D66">
        <w:rPr>
          <w:rFonts w:ascii="Times New Roman" w:hAnsi="Times New Roman" w:cs="Times New Roman"/>
          <w:sz w:val="24"/>
          <w:szCs w:val="24"/>
        </w:rPr>
        <w:t xml:space="preserve">муниципальной услуги по организации деятельности клубных формирований и формирований самодеятельного народного творчества включены </w:t>
      </w:r>
      <w:r>
        <w:rPr>
          <w:rFonts w:ascii="Times New Roman" w:hAnsi="Times New Roman" w:cs="Times New Roman"/>
          <w:sz w:val="24"/>
          <w:szCs w:val="24"/>
        </w:rPr>
        <w:t xml:space="preserve">частичные </w:t>
      </w:r>
      <w:r w:rsidRPr="00930D66">
        <w:rPr>
          <w:rFonts w:ascii="Times New Roman" w:hAnsi="Times New Roman" w:cs="Times New Roman"/>
          <w:sz w:val="24"/>
          <w:szCs w:val="24"/>
        </w:rPr>
        <w:t xml:space="preserve">затраты на организацию </w:t>
      </w:r>
      <w:r w:rsidRPr="00930D66">
        <w:rPr>
          <w:rFonts w:ascii="Times New Roman" w:eastAsia="Times New Roman" w:hAnsi="Times New Roman" w:cs="Times New Roman"/>
          <w:sz w:val="24"/>
          <w:szCs w:val="24"/>
        </w:rPr>
        <w:t xml:space="preserve">не предусмотренной </w:t>
      </w:r>
      <w:r w:rsidRPr="00930D66">
        <w:rPr>
          <w:rFonts w:ascii="Times New Roman" w:hAnsi="Times New Roman" w:cs="Times New Roman"/>
          <w:sz w:val="24"/>
          <w:szCs w:val="24"/>
        </w:rPr>
        <w:t>Уставом</w:t>
      </w:r>
      <w:r w:rsidRPr="0093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30D6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музея (музейно-выставочного комплекса)</w:t>
      </w:r>
      <w:r>
        <w:rPr>
          <w:rFonts w:ascii="Times New Roman" w:eastAsia="Times New Roman" w:hAnsi="Times New Roman" w:cs="Times New Roman"/>
          <w:sz w:val="24"/>
          <w:szCs w:val="24"/>
        </w:rPr>
        <w:t>, осуществляемой на платной основе.</w:t>
      </w:r>
    </w:p>
    <w:p w:rsidR="00E86FD9" w:rsidRPr="00E86FD9" w:rsidRDefault="00E86FD9" w:rsidP="00E86FD9">
      <w:pPr>
        <w:pStyle w:val="a3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6F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86FD9" w:rsidRPr="00E86FD9" w:rsidRDefault="00E86FD9" w:rsidP="00E86FD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Выявленные нарушения содержат состав </w:t>
      </w:r>
      <w:r w:rsidRPr="00D700AA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700AA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700AA">
        <w:rPr>
          <w:rFonts w:ascii="Times New Roman" w:hAnsi="Times New Roman" w:cs="Times New Roman"/>
          <w:sz w:val="24"/>
          <w:szCs w:val="24"/>
        </w:rPr>
        <w:t>, ответственность за совершение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700AA">
        <w:rPr>
          <w:rFonts w:ascii="Times New Roman" w:hAnsi="Times New Roman" w:cs="Times New Roman"/>
          <w:sz w:val="24"/>
          <w:szCs w:val="24"/>
        </w:rPr>
        <w:t xml:space="preserve"> предусмотрена статьей 15.</w:t>
      </w:r>
      <w:r>
        <w:rPr>
          <w:rFonts w:ascii="Times New Roman" w:hAnsi="Times New Roman" w:cs="Times New Roman"/>
          <w:sz w:val="24"/>
          <w:szCs w:val="24"/>
        </w:rPr>
        <w:t>15.15</w:t>
      </w:r>
      <w:r w:rsidRPr="00D700AA">
        <w:rPr>
          <w:rFonts w:ascii="Times New Roman" w:hAnsi="Times New Roman" w:cs="Times New Roman"/>
          <w:sz w:val="24"/>
          <w:szCs w:val="24"/>
        </w:rPr>
        <w:t xml:space="preserve"> Кодекса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D700A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(</w:t>
      </w:r>
      <w:r w:rsidRPr="00E40680">
        <w:rPr>
          <w:rFonts w:ascii="Times New Roman" w:hAnsi="Times New Roman" w:cs="Times New Roman"/>
          <w:bCs/>
          <w:sz w:val="24"/>
          <w:szCs w:val="24"/>
        </w:rPr>
        <w:t>Нарушение порядка формирования государственного (муниципального) задания</w:t>
      </w:r>
      <w:r w:rsidRPr="00687E73">
        <w:rPr>
          <w:rFonts w:ascii="Times New Roman" w:hAnsi="Times New Roman" w:cs="Times New Roman"/>
          <w:bCs/>
          <w:sz w:val="24"/>
          <w:szCs w:val="24"/>
        </w:rPr>
        <w:t>).</w:t>
      </w:r>
    </w:p>
    <w:p w:rsidR="005B6EB2" w:rsidRPr="006D380F" w:rsidRDefault="005B6EB2" w:rsidP="005B6EB2">
      <w:pPr>
        <w:pStyle w:val="a3"/>
        <w:spacing w:after="0" w:line="240" w:lineRule="auto"/>
        <w:ind w:left="1069"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5B6EB2" w:rsidRDefault="005B6EB2" w:rsidP="005B6E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A5C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</w:t>
      </w:r>
      <w:r w:rsidR="009419C2">
        <w:rPr>
          <w:rFonts w:ascii="Times New Roman" w:hAnsi="Times New Roman" w:cs="Times New Roman"/>
          <w:sz w:val="24"/>
          <w:szCs w:val="24"/>
        </w:rPr>
        <w:t>составлено 2 акта провер</w:t>
      </w:r>
      <w:r w:rsidR="004E6823">
        <w:rPr>
          <w:rFonts w:ascii="Times New Roman" w:hAnsi="Times New Roman" w:cs="Times New Roman"/>
          <w:sz w:val="24"/>
          <w:szCs w:val="24"/>
        </w:rPr>
        <w:t>ки</w:t>
      </w:r>
      <w:r w:rsidR="009419C2">
        <w:rPr>
          <w:rFonts w:ascii="Times New Roman" w:hAnsi="Times New Roman" w:cs="Times New Roman"/>
          <w:sz w:val="24"/>
          <w:szCs w:val="24"/>
        </w:rPr>
        <w:t>, которые подписаны без разногласий.</w:t>
      </w:r>
    </w:p>
    <w:p w:rsidR="009419C2" w:rsidRDefault="009419C2" w:rsidP="009419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выявлением нарушений, содержащих состав административных правонарушений, подлежат составлению 5</w:t>
      </w:r>
      <w:r w:rsidR="005B6EB2" w:rsidRPr="00D01AC2">
        <w:rPr>
          <w:rFonts w:ascii="Times New Roman" w:eastAsia="Times New Roman" w:hAnsi="Times New Roman" w:cs="Times New Roman"/>
          <w:sz w:val="24"/>
          <w:szCs w:val="24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B6EB2" w:rsidRPr="00D01AC2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19C2" w:rsidRDefault="009419C2" w:rsidP="009419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B6EB2" w:rsidRPr="00D0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протокол </w:t>
      </w:r>
      <w:r w:rsidR="005B6EB2" w:rsidRPr="00D01AC2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МУК </w:t>
      </w:r>
      <w:r w:rsidRPr="001F597A">
        <w:rPr>
          <w:rFonts w:ascii="Times New Roman" w:hAnsi="Times New Roman" w:cs="Times New Roman"/>
          <w:sz w:val="24"/>
          <w:szCs w:val="24"/>
        </w:rPr>
        <w:t>«Можайский РКДЦ»</w:t>
      </w:r>
      <w:r>
        <w:rPr>
          <w:rFonts w:ascii="Times New Roman" w:hAnsi="Times New Roman" w:cs="Times New Roman"/>
          <w:sz w:val="24"/>
          <w:szCs w:val="24"/>
        </w:rPr>
        <w:t xml:space="preserve"> как юридического лица </w:t>
      </w:r>
      <w:r w:rsidR="00D75579">
        <w:rPr>
          <w:rFonts w:ascii="Times New Roman" w:hAnsi="Times New Roman" w:cs="Times New Roman"/>
          <w:sz w:val="24"/>
          <w:szCs w:val="24"/>
        </w:rPr>
        <w:t>по</w:t>
      </w:r>
      <w:r w:rsidRPr="00D01AC2">
        <w:rPr>
          <w:rFonts w:ascii="Times New Roman" w:eastAsia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4068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15.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14</w:t>
      </w:r>
      <w:r w:rsidRPr="00E4068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5579" w:rsidRPr="00D700AA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D75579">
        <w:rPr>
          <w:rFonts w:ascii="Times New Roman" w:hAnsi="Times New Roman" w:cs="Times New Roman"/>
          <w:sz w:val="24"/>
          <w:szCs w:val="24"/>
        </w:rPr>
        <w:t>РФ</w:t>
      </w:r>
      <w:r w:rsidR="00D75579" w:rsidRPr="00D700A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</w:t>
      </w:r>
      <w:r w:rsidR="00D75579">
        <w:rPr>
          <w:rFonts w:ascii="Times New Roman" w:hAnsi="Times New Roman" w:cs="Times New Roman"/>
          <w:sz w:val="24"/>
          <w:szCs w:val="24"/>
        </w:rPr>
        <w:t xml:space="preserve"> (</w:t>
      </w:r>
      <w:r w:rsidR="00374A99" w:rsidRPr="00687E7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Нецелевое использование бюджетных средств</w:t>
      </w:r>
      <w:r w:rsidR="00374A9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);</w:t>
      </w:r>
    </w:p>
    <w:p w:rsidR="009419C2" w:rsidRDefault="009419C2" w:rsidP="009419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7557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протокола в отношении должностных</w:t>
      </w:r>
      <w:r w:rsidR="005B6EB2" w:rsidRPr="00D01AC2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6B4064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5B6EB2" w:rsidRPr="00D01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579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D01AC2">
        <w:rPr>
          <w:rFonts w:ascii="Times New Roman" w:eastAsia="Times New Roman" w:hAnsi="Times New Roman" w:cs="Times New Roman"/>
          <w:sz w:val="24"/>
          <w:szCs w:val="24"/>
        </w:rPr>
        <w:t xml:space="preserve"> стать</w:t>
      </w:r>
      <w:r w:rsidR="00D75579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68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15.</w:t>
      </w:r>
      <w:r w:rsidR="00D755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11</w:t>
      </w:r>
      <w:r w:rsidRPr="00E4068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5579" w:rsidRPr="00D700AA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D75579">
        <w:rPr>
          <w:rFonts w:ascii="Times New Roman" w:hAnsi="Times New Roman" w:cs="Times New Roman"/>
          <w:sz w:val="24"/>
          <w:szCs w:val="24"/>
        </w:rPr>
        <w:t>РФ</w:t>
      </w:r>
      <w:r w:rsidR="00D75579" w:rsidRPr="00D700A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</w:t>
      </w:r>
      <w:r w:rsidR="00374A99">
        <w:rPr>
          <w:rFonts w:ascii="Times New Roman" w:hAnsi="Times New Roman" w:cs="Times New Roman"/>
          <w:sz w:val="24"/>
          <w:szCs w:val="24"/>
        </w:rPr>
        <w:t xml:space="preserve"> (</w:t>
      </w:r>
      <w:r w:rsidR="00374A99" w:rsidRPr="001859A1">
        <w:rPr>
          <w:rFonts w:ascii="Times New Roman" w:hAnsi="Times New Roman" w:cs="Times New Roman"/>
          <w:bCs/>
          <w:sz w:val="24"/>
          <w:szCs w:val="24"/>
        </w:rPr>
        <w:t>Грубое нарушение требований к бухгалтерскому учету, в том числе к бухгалтерской (финансовой) отчетности</w:t>
      </w:r>
      <w:r w:rsidR="00374A99">
        <w:rPr>
          <w:rFonts w:ascii="Times New Roman" w:hAnsi="Times New Roman" w:cs="Times New Roman"/>
          <w:bCs/>
          <w:sz w:val="24"/>
          <w:szCs w:val="24"/>
        </w:rPr>
        <w:t>)</w:t>
      </w:r>
      <w:r w:rsidR="00D75579">
        <w:rPr>
          <w:rFonts w:ascii="Times New Roman" w:hAnsi="Times New Roman" w:cs="Times New Roman"/>
          <w:sz w:val="24"/>
          <w:szCs w:val="24"/>
        </w:rPr>
        <w:t xml:space="preserve">, </w:t>
      </w:r>
      <w:r w:rsidR="00D75579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D75579" w:rsidRPr="00D01AC2">
        <w:rPr>
          <w:rFonts w:ascii="Times New Roman" w:eastAsia="Times New Roman" w:hAnsi="Times New Roman" w:cs="Times New Roman"/>
          <w:sz w:val="24"/>
          <w:szCs w:val="24"/>
        </w:rPr>
        <w:t xml:space="preserve"> стать</w:t>
      </w:r>
      <w:r w:rsidR="00D7557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75579">
        <w:rPr>
          <w:rFonts w:ascii="Times New Roman" w:hAnsi="Times New Roman" w:cs="Times New Roman"/>
          <w:sz w:val="24"/>
          <w:szCs w:val="24"/>
        </w:rPr>
        <w:t xml:space="preserve"> </w:t>
      </w:r>
      <w:r w:rsidR="00D75579" w:rsidRPr="00E4068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15.</w:t>
      </w:r>
      <w:r w:rsidR="00D7557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15.15</w:t>
      </w:r>
      <w:r w:rsidR="00D75579" w:rsidRPr="00E4068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5579" w:rsidRPr="00D700AA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D75579">
        <w:rPr>
          <w:rFonts w:ascii="Times New Roman" w:hAnsi="Times New Roman" w:cs="Times New Roman"/>
          <w:sz w:val="24"/>
          <w:szCs w:val="24"/>
        </w:rPr>
        <w:t>РФ</w:t>
      </w:r>
      <w:r w:rsidR="00D75579" w:rsidRPr="00D700A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</w:t>
      </w:r>
      <w:r w:rsidR="00D75579">
        <w:rPr>
          <w:rFonts w:ascii="Times New Roman" w:hAnsi="Times New Roman" w:cs="Times New Roman"/>
          <w:sz w:val="24"/>
          <w:szCs w:val="24"/>
        </w:rPr>
        <w:t xml:space="preserve"> </w:t>
      </w:r>
      <w:r w:rsidR="00D75579" w:rsidRPr="00D700AA">
        <w:rPr>
          <w:rFonts w:ascii="Times New Roman" w:hAnsi="Times New Roman" w:cs="Times New Roman"/>
          <w:sz w:val="24"/>
          <w:szCs w:val="24"/>
        </w:rPr>
        <w:t>(</w:t>
      </w:r>
      <w:r w:rsidR="00D75579" w:rsidRPr="00E40680">
        <w:rPr>
          <w:rFonts w:ascii="Times New Roman" w:hAnsi="Times New Roman" w:cs="Times New Roman"/>
          <w:bCs/>
          <w:sz w:val="24"/>
          <w:szCs w:val="24"/>
        </w:rPr>
        <w:t>Нарушение порядка формирования государственного (муниципального) задания</w:t>
      </w:r>
      <w:r w:rsidR="00D75579" w:rsidRPr="00687E73">
        <w:rPr>
          <w:rFonts w:ascii="Times New Roman" w:hAnsi="Times New Roman" w:cs="Times New Roman"/>
          <w:bCs/>
          <w:sz w:val="24"/>
          <w:szCs w:val="24"/>
        </w:rPr>
        <w:t>)</w:t>
      </w:r>
      <w:r w:rsidR="00D75579">
        <w:rPr>
          <w:rFonts w:ascii="Times New Roman" w:hAnsi="Times New Roman" w:cs="Times New Roman"/>
          <w:bCs/>
          <w:sz w:val="24"/>
          <w:szCs w:val="24"/>
        </w:rPr>
        <w:t>.</w:t>
      </w:r>
    </w:p>
    <w:p w:rsidR="005B6EB2" w:rsidRPr="00F0223D" w:rsidRDefault="005B6EB2" w:rsidP="005B6E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6A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фактам нарушений </w:t>
      </w:r>
      <w:r w:rsidRPr="00120C7B">
        <w:rPr>
          <w:rFonts w:ascii="Times New Roman" w:hAnsi="Times New Roman" w:cs="Times New Roman"/>
          <w:sz w:val="24"/>
          <w:szCs w:val="24"/>
        </w:rPr>
        <w:t>в сфере закупок</w:t>
      </w:r>
      <w:r>
        <w:rPr>
          <w:rFonts w:ascii="Times New Roman" w:hAnsi="Times New Roman" w:cs="Times New Roman"/>
          <w:sz w:val="24"/>
          <w:szCs w:val="24"/>
        </w:rPr>
        <w:t xml:space="preserve">, содержащим состав административных правонарушений, материалы проверки </w:t>
      </w:r>
      <w:r w:rsidR="00E44A95">
        <w:rPr>
          <w:rFonts w:ascii="Times New Roman" w:hAnsi="Times New Roman" w:cs="Times New Roman"/>
          <w:sz w:val="24"/>
          <w:szCs w:val="24"/>
        </w:rPr>
        <w:t xml:space="preserve">подлежат </w:t>
      </w:r>
      <w:r>
        <w:rPr>
          <w:rFonts w:ascii="Times New Roman" w:hAnsi="Times New Roman" w:cs="Times New Roman"/>
          <w:sz w:val="24"/>
          <w:szCs w:val="24"/>
        </w:rPr>
        <w:t>направлен</w:t>
      </w:r>
      <w:r w:rsidR="00E44A95"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 xml:space="preserve"> в Главное </w:t>
      </w:r>
      <w:r w:rsidRPr="00120C7B">
        <w:rPr>
          <w:rFonts w:ascii="Times New Roman" w:hAnsi="Times New Roman" w:cs="Times New Roman"/>
          <w:sz w:val="24"/>
          <w:szCs w:val="24"/>
        </w:rPr>
        <w:t>контрольн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20C7B">
        <w:rPr>
          <w:rFonts w:ascii="Times New Roman" w:hAnsi="Times New Roman" w:cs="Times New Roman"/>
          <w:sz w:val="24"/>
          <w:szCs w:val="24"/>
        </w:rPr>
        <w:t xml:space="preserve"> управление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Сведения о результатах </w:t>
      </w:r>
      <w:r w:rsidRPr="00CE7A5C">
        <w:rPr>
          <w:rFonts w:ascii="Times New Roman" w:hAnsi="Times New Roman" w:cs="Times New Roman"/>
          <w:sz w:val="24"/>
          <w:szCs w:val="24"/>
        </w:rPr>
        <w:t xml:space="preserve">контрольного мероприятия </w:t>
      </w:r>
      <w:r w:rsidR="00475D5E">
        <w:rPr>
          <w:rFonts w:ascii="Times New Roman" w:hAnsi="Times New Roman" w:cs="Times New Roman"/>
          <w:sz w:val="24"/>
          <w:szCs w:val="24"/>
        </w:rPr>
        <w:t xml:space="preserve">подлежат </w:t>
      </w:r>
      <w:r>
        <w:rPr>
          <w:rFonts w:ascii="Times New Roman" w:hAnsi="Times New Roman" w:cs="Times New Roman"/>
          <w:sz w:val="24"/>
          <w:szCs w:val="24"/>
        </w:rPr>
        <w:t>направлен</w:t>
      </w:r>
      <w:r w:rsidR="00475D5E"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23D">
        <w:rPr>
          <w:rFonts w:ascii="Times New Roman" w:hAnsi="Times New Roman" w:cs="Times New Roman"/>
          <w:sz w:val="24"/>
          <w:szCs w:val="24"/>
        </w:rPr>
        <w:t>в Можайскую городскую прокуратуру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EB2" w:rsidRDefault="005B6EB2" w:rsidP="00475D5E">
      <w:pPr>
        <w:pStyle w:val="a5"/>
        <w:spacing w:after="0"/>
        <w:ind w:right="23" w:firstLine="706"/>
        <w:jc w:val="both"/>
      </w:pPr>
      <w:r w:rsidRPr="007B61A7">
        <w:t xml:space="preserve">В целях устранения </w:t>
      </w:r>
      <w:r>
        <w:t xml:space="preserve">выявленных </w:t>
      </w:r>
      <w:r w:rsidRPr="007B61A7">
        <w:t xml:space="preserve">нарушений и недостатков </w:t>
      </w:r>
      <w:r w:rsidR="00475D5E">
        <w:t>в адрес</w:t>
      </w:r>
      <w:r w:rsidR="00475D5E" w:rsidRPr="00475D5E">
        <w:t xml:space="preserve"> </w:t>
      </w:r>
      <w:r w:rsidR="00475D5E">
        <w:t xml:space="preserve">директора МУК </w:t>
      </w:r>
      <w:r w:rsidR="00475D5E" w:rsidRPr="001F597A">
        <w:t>«Можайский РКДЦ»</w:t>
      </w:r>
      <w:r w:rsidR="00475D5E">
        <w:t xml:space="preserve"> и начальника</w:t>
      </w:r>
      <w:r w:rsidR="00475D5E" w:rsidRPr="00475D5E">
        <w:t xml:space="preserve"> </w:t>
      </w:r>
      <w:r w:rsidR="00475D5E" w:rsidRPr="00300E7C">
        <w:t>Управлени</w:t>
      </w:r>
      <w:r w:rsidR="00475D5E">
        <w:t>я</w:t>
      </w:r>
      <w:r w:rsidR="00475D5E" w:rsidRPr="00300E7C">
        <w:t xml:space="preserve"> образования и отраслей социальной сферы</w:t>
      </w:r>
      <w:r w:rsidR="00475D5E">
        <w:t xml:space="preserve"> направлены представления</w:t>
      </w:r>
      <w:r w:rsidR="00475D5E" w:rsidRPr="00F75E43">
        <w:t xml:space="preserve"> Контрольно-счетной палаты</w:t>
      </w:r>
      <w:r w:rsidR="00475D5E">
        <w:t xml:space="preserve"> с требованием о принятии </w:t>
      </w:r>
      <w:r>
        <w:rPr>
          <w:color w:val="000000" w:themeColor="text1"/>
        </w:rPr>
        <w:t xml:space="preserve">следующих </w:t>
      </w:r>
      <w:r w:rsidR="00CA55FC">
        <w:rPr>
          <w:color w:val="000000" w:themeColor="text1"/>
        </w:rPr>
        <w:t xml:space="preserve">основных </w:t>
      </w:r>
      <w:r>
        <w:rPr>
          <w:color w:val="000000" w:themeColor="text1"/>
        </w:rPr>
        <w:t>мер:</w:t>
      </w:r>
      <w:r>
        <w:t xml:space="preserve"> </w:t>
      </w:r>
    </w:p>
    <w:p w:rsidR="00475D5E" w:rsidRPr="0051337D" w:rsidRDefault="00475D5E" w:rsidP="00475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51337D">
        <w:rPr>
          <w:rFonts w:ascii="Times New Roman" w:hAnsi="Times New Roman" w:cs="Times New Roman"/>
          <w:sz w:val="24"/>
          <w:szCs w:val="24"/>
        </w:rPr>
        <w:t>риве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51337D">
        <w:rPr>
          <w:rFonts w:ascii="Times New Roman" w:hAnsi="Times New Roman" w:cs="Times New Roman"/>
          <w:sz w:val="24"/>
          <w:szCs w:val="24"/>
        </w:rPr>
        <w:t xml:space="preserve"> осуществляем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51337D">
        <w:rPr>
          <w:rFonts w:ascii="Times New Roman" w:hAnsi="Times New Roman" w:cs="Times New Roman"/>
          <w:sz w:val="24"/>
          <w:szCs w:val="24"/>
        </w:rPr>
        <w:t xml:space="preserve"> </w:t>
      </w:r>
      <w:r w:rsidRPr="00EA0CA9">
        <w:rPr>
          <w:rFonts w:ascii="Times New Roman" w:eastAsia="Times New Roman" w:hAnsi="Times New Roman" w:cs="Times New Roman"/>
          <w:sz w:val="24"/>
          <w:szCs w:val="24"/>
        </w:rPr>
        <w:t>МУК «Можайский РКДЦ»</w:t>
      </w:r>
      <w:r w:rsidRPr="00EA0C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337D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1337D">
        <w:rPr>
          <w:rFonts w:ascii="Times New Roman" w:hAnsi="Times New Roman" w:cs="Times New Roman"/>
          <w:sz w:val="24"/>
          <w:szCs w:val="24"/>
        </w:rPr>
        <w:t xml:space="preserve"> в соответствие с видами деятельности, предусмотренными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1337D">
        <w:rPr>
          <w:rFonts w:ascii="Times New Roman" w:hAnsi="Times New Roman" w:cs="Times New Roman"/>
          <w:sz w:val="24"/>
          <w:szCs w:val="24"/>
        </w:rPr>
        <w:t xml:space="preserve">ставом </w:t>
      </w:r>
      <w:r w:rsidRPr="00EA0CA9">
        <w:rPr>
          <w:rFonts w:ascii="Times New Roman" w:eastAsia="Times New Roman" w:hAnsi="Times New Roman" w:cs="Times New Roman"/>
          <w:sz w:val="24"/>
          <w:szCs w:val="24"/>
        </w:rPr>
        <w:t>МУК «Можайский РКДЦ»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5D5E" w:rsidRPr="006A1D99" w:rsidRDefault="00475D5E" w:rsidP="00475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99">
        <w:rPr>
          <w:rFonts w:ascii="Times New Roman" w:hAnsi="Times New Roman" w:cs="Times New Roman"/>
          <w:sz w:val="24"/>
          <w:szCs w:val="24"/>
        </w:rPr>
        <w:t xml:space="preserve">Возвратить в бюджет </w:t>
      </w:r>
      <w:r w:rsidRPr="006A1D99">
        <w:rPr>
          <w:rFonts w:ascii="Times New Roman" w:eastAsia="Times New Roman" w:hAnsi="Times New Roman" w:cs="Times New Roman"/>
          <w:sz w:val="24"/>
          <w:szCs w:val="24"/>
        </w:rPr>
        <w:t xml:space="preserve">Можайского муниципального района средства </w:t>
      </w:r>
      <w:r w:rsidRPr="006A1D99">
        <w:rPr>
          <w:rFonts w:ascii="Times New Roman" w:hAnsi="Times New Roman" w:cs="Times New Roman"/>
          <w:sz w:val="24"/>
          <w:szCs w:val="24"/>
        </w:rPr>
        <w:t xml:space="preserve">субсидии на финансовое </w:t>
      </w:r>
      <w:r w:rsidRPr="006A1D99">
        <w:rPr>
          <w:rFonts w:ascii="Times New Roman" w:hAnsi="Times New Roman"/>
          <w:sz w:val="24"/>
          <w:szCs w:val="24"/>
        </w:rPr>
        <w:t>обеспечение выполнения муниципального задания</w:t>
      </w:r>
      <w:r w:rsidRPr="006A1D99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699 062,69 рубля</w:t>
      </w:r>
      <w:r w:rsidRPr="006A1D99">
        <w:rPr>
          <w:rFonts w:ascii="Times New Roman" w:hAnsi="Times New Roman" w:cs="Times New Roman"/>
          <w:sz w:val="24"/>
          <w:szCs w:val="24"/>
        </w:rPr>
        <w:t>, использованные не по целевому назначению.</w:t>
      </w:r>
    </w:p>
    <w:p w:rsidR="00475D5E" w:rsidRPr="00253D06" w:rsidRDefault="00475D5E" w:rsidP="00475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99">
        <w:rPr>
          <w:rFonts w:ascii="Times New Roman" w:hAnsi="Times New Roman" w:cs="Times New Roman"/>
          <w:sz w:val="24"/>
          <w:szCs w:val="24"/>
        </w:rPr>
        <w:t xml:space="preserve">Возвратить в бюджет </w:t>
      </w:r>
      <w:r w:rsidRPr="006A1D99">
        <w:rPr>
          <w:rFonts w:ascii="Times New Roman" w:eastAsia="Times New Roman" w:hAnsi="Times New Roman" w:cs="Times New Roman"/>
          <w:sz w:val="24"/>
          <w:szCs w:val="24"/>
        </w:rPr>
        <w:t>Можайского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 в сумме                   28 644 рубля, израсходованные на неправомерное премирование</w:t>
      </w:r>
      <w:r w:rsidRPr="006A1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F597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7F">
        <w:rPr>
          <w:rFonts w:ascii="Times New Roman" w:hAnsi="Times New Roman" w:cs="Times New Roman"/>
          <w:color w:val="000000" w:themeColor="text1"/>
          <w:sz w:val="24"/>
          <w:szCs w:val="24"/>
        </w:rPr>
        <w:t>МУК «Можайский РКДЦ»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5D5E" w:rsidRDefault="00475D5E" w:rsidP="00475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D06">
        <w:rPr>
          <w:rFonts w:ascii="Times New Roman" w:hAnsi="Times New Roman" w:cs="Times New Roman"/>
          <w:sz w:val="24"/>
          <w:szCs w:val="24"/>
        </w:rPr>
        <w:t>Положение о выплатах стимулирующего характера работникам муниципального учреждения культуры «Можайский районный культурно-досуговый центр»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53D06">
        <w:rPr>
          <w:rFonts w:ascii="Times New Roman" w:hAnsi="Times New Roman" w:cs="Times New Roman"/>
          <w:sz w:val="24"/>
          <w:szCs w:val="24"/>
        </w:rPr>
        <w:t>ривести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86CAA">
        <w:rPr>
          <w:rFonts w:ascii="Times New Roman" w:hAnsi="Times New Roman" w:cs="Times New Roman"/>
          <w:sz w:val="24"/>
          <w:szCs w:val="24"/>
        </w:rPr>
        <w:t xml:space="preserve"> </w:t>
      </w:r>
      <w:r w:rsidRPr="0004447F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4447F">
        <w:rPr>
          <w:rFonts w:ascii="Times New Roman" w:hAnsi="Times New Roman" w:cs="Times New Roman"/>
          <w:sz w:val="24"/>
          <w:szCs w:val="24"/>
        </w:rPr>
        <w:t xml:space="preserve"> об оплате </w:t>
      </w:r>
      <w:proofErr w:type="gramStart"/>
      <w:r w:rsidRPr="0004447F"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сферы культуры Можайского муниципального района Московской</w:t>
      </w:r>
      <w:proofErr w:type="gramEnd"/>
      <w:r w:rsidRPr="0004447F">
        <w:rPr>
          <w:rFonts w:ascii="Times New Roman" w:hAnsi="Times New Roman" w:cs="Times New Roman"/>
          <w:sz w:val="24"/>
          <w:szCs w:val="24"/>
        </w:rPr>
        <w:t xml:space="preserve"> области,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4447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Можайского муниципального района от 30.04.2013 № 871-П</w:t>
      </w:r>
      <w:r>
        <w:rPr>
          <w:rFonts w:ascii="Times New Roman" w:hAnsi="Times New Roman" w:cs="Times New Roman"/>
          <w:sz w:val="24"/>
          <w:szCs w:val="24"/>
        </w:rPr>
        <w:t>, установив конкретные показатели</w:t>
      </w:r>
      <w:r w:rsidRPr="00A86C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F597A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результатов деятельности руководителя учреждения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5E" w:rsidRDefault="00475D5E" w:rsidP="00475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необоснованных выплат стимулирующего характера.</w:t>
      </w:r>
    </w:p>
    <w:p w:rsidR="00475D5E" w:rsidRPr="00DE43AD" w:rsidRDefault="00475D5E" w:rsidP="00475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необходимые меры по эффективному использованию </w:t>
      </w:r>
      <w:r w:rsidRPr="00620EB8">
        <w:rPr>
          <w:rFonts w:ascii="Times New Roman" w:hAnsi="Times New Roman" w:cs="Times New Roman"/>
          <w:sz w:val="24"/>
          <w:szCs w:val="24"/>
        </w:rPr>
        <w:t>цветно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20EB8">
        <w:rPr>
          <w:rFonts w:ascii="Times New Roman" w:hAnsi="Times New Roman" w:cs="Times New Roman"/>
          <w:sz w:val="24"/>
          <w:szCs w:val="24"/>
        </w:rPr>
        <w:t xml:space="preserve"> лазерн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20EB8">
        <w:rPr>
          <w:rFonts w:ascii="Times New Roman" w:hAnsi="Times New Roman" w:cs="Times New Roman"/>
          <w:sz w:val="24"/>
          <w:szCs w:val="24"/>
        </w:rPr>
        <w:t xml:space="preserve"> принтер</w:t>
      </w:r>
      <w:r>
        <w:rPr>
          <w:rFonts w:ascii="Times New Roman" w:hAnsi="Times New Roman" w:cs="Times New Roman"/>
          <w:sz w:val="24"/>
          <w:szCs w:val="24"/>
        </w:rPr>
        <w:t>а, с</w:t>
      </w:r>
      <w:r w:rsidRPr="00620EB8">
        <w:rPr>
          <w:rFonts w:ascii="Times New Roman" w:hAnsi="Times New Roman" w:cs="Times New Roman"/>
          <w:sz w:val="24"/>
          <w:szCs w:val="24"/>
        </w:rPr>
        <w:t>негоуборочн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20EB8"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20EB8">
        <w:rPr>
          <w:rFonts w:ascii="Times New Roman" w:hAnsi="Times New Roman" w:cs="Times New Roman"/>
          <w:sz w:val="24"/>
          <w:szCs w:val="24"/>
        </w:rPr>
        <w:t xml:space="preserve"> «Эталон»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4179">
        <w:rPr>
          <w:rFonts w:ascii="Times New Roman" w:hAnsi="Times New Roman" w:cs="Times New Roman"/>
          <w:sz w:val="24"/>
          <w:szCs w:val="24"/>
        </w:rPr>
        <w:t>завес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B4179">
        <w:rPr>
          <w:rFonts w:ascii="Times New Roman" w:hAnsi="Times New Roman" w:cs="Times New Roman"/>
          <w:sz w:val="24"/>
          <w:szCs w:val="24"/>
        </w:rPr>
        <w:t xml:space="preserve"> теплов</w:t>
      </w:r>
      <w:r>
        <w:rPr>
          <w:rFonts w:ascii="Times New Roman" w:hAnsi="Times New Roman" w:cs="Times New Roman"/>
          <w:sz w:val="24"/>
          <w:szCs w:val="24"/>
        </w:rPr>
        <w:t>ой, поручня настенного</w:t>
      </w:r>
      <w:r w:rsidRPr="00BB4179">
        <w:rPr>
          <w:rFonts w:ascii="Times New Roman" w:hAnsi="Times New Roman" w:cs="Times New Roman"/>
          <w:sz w:val="24"/>
          <w:szCs w:val="24"/>
        </w:rPr>
        <w:t xml:space="preserve"> </w:t>
      </w:r>
      <w:r w:rsidRPr="00A648F0">
        <w:rPr>
          <w:rFonts w:ascii="Times New Roman" w:hAnsi="Times New Roman" w:cs="Times New Roman"/>
          <w:sz w:val="24"/>
          <w:szCs w:val="24"/>
        </w:rPr>
        <w:t>для инвалидов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5D5E" w:rsidRPr="006F7F5C" w:rsidRDefault="00475D5E" w:rsidP="00475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Обратиться в адрес учредителя по вопросу </w:t>
      </w:r>
      <w:r w:rsidRPr="001428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изъятия из оперативного управления </w:t>
      </w:r>
      <w:r w:rsidRPr="0014283B">
        <w:rPr>
          <w:rFonts w:ascii="Times New Roman" w:hAnsi="Times New Roman" w:cs="Times New Roman"/>
          <w:color w:val="000000" w:themeColor="text1"/>
          <w:sz w:val="24"/>
          <w:szCs w:val="24"/>
        </w:rPr>
        <w:t>МУК «Можайский РКДЦ»</w:t>
      </w:r>
      <w:r w:rsidRPr="001428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автобуса для маршрутных перевозок ГАЗ-322131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1428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неиспользуемого для осуществления деятельности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</w:t>
      </w:r>
      <w:r w:rsidRPr="0014283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75D5E" w:rsidRPr="00053FE7" w:rsidRDefault="00475D5E" w:rsidP="00475D5E">
      <w:pPr>
        <w:pStyle w:val="a5"/>
        <w:numPr>
          <w:ilvl w:val="0"/>
          <w:numId w:val="5"/>
        </w:numPr>
        <w:spacing w:after="0"/>
        <w:ind w:right="23"/>
        <w:jc w:val="both"/>
        <w:rPr>
          <w:color w:val="000000" w:themeColor="text1"/>
        </w:rPr>
      </w:pPr>
      <w:r w:rsidRPr="00053FE7">
        <w:rPr>
          <w:color w:val="000000" w:themeColor="text1"/>
        </w:rPr>
        <w:t>Обеспечить возмещение в доход МУК «Можайский РКДЦ» недополученных доходов от оказания платных услуг в сумме 5 000 рублей.</w:t>
      </w:r>
    </w:p>
    <w:p w:rsidR="00475D5E" w:rsidRPr="00053FE7" w:rsidRDefault="00475D5E" w:rsidP="00475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FE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возмещение</w:t>
      </w:r>
      <w:r w:rsidRPr="00053FE7">
        <w:rPr>
          <w:color w:val="000000" w:themeColor="text1"/>
        </w:rPr>
        <w:t xml:space="preserve"> </w:t>
      </w:r>
      <w:r w:rsidRPr="00053FE7">
        <w:rPr>
          <w:rFonts w:ascii="Times New Roman" w:hAnsi="Times New Roman" w:cs="Times New Roman"/>
          <w:color w:val="000000" w:themeColor="text1"/>
          <w:sz w:val="24"/>
          <w:szCs w:val="24"/>
        </w:rPr>
        <w:t>в доход МУК «Можайский РКДЦ» средств от оказания платных услуг в сумме 100 рублей, израсходованных в отсутствие оправдательных документов.</w:t>
      </w:r>
    </w:p>
    <w:p w:rsidR="00475D5E" w:rsidRPr="00053FE7" w:rsidRDefault="00475D5E" w:rsidP="00475D5E">
      <w:pPr>
        <w:pStyle w:val="a5"/>
        <w:numPr>
          <w:ilvl w:val="0"/>
          <w:numId w:val="5"/>
        </w:numPr>
        <w:spacing w:after="0"/>
        <w:ind w:right="23"/>
        <w:jc w:val="both"/>
        <w:rPr>
          <w:color w:val="FF0000"/>
        </w:rPr>
      </w:pPr>
      <w:r w:rsidRPr="00053FE7">
        <w:t xml:space="preserve">Составлять и утверждать план финансово-хозяйственной деятельности в соответствии с Требованиями к плану финансово-хозяйственной деятельности муниципальных учреждений, подведомственных Управлению образованию и отраслей социальной сферы администрации Можайского муниципального района. </w:t>
      </w:r>
    </w:p>
    <w:p w:rsidR="00475D5E" w:rsidRPr="00053FE7" w:rsidRDefault="00475D5E" w:rsidP="00475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3FE7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Рассмотреть вопрос о ведении аналитического учета в разрезе видов платных услуг с целью развития и совершенствования приоритетного вида платных услуг, приносящего максимальный объем доходов от оказания платных услуг.</w:t>
      </w:r>
    </w:p>
    <w:p w:rsidR="00475D5E" w:rsidRPr="00053FE7" w:rsidRDefault="00475D5E" w:rsidP="00475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3FE7">
        <w:rPr>
          <w:rFonts w:ascii="Times New Roman" w:hAnsi="Times New Roman" w:cs="Times New Roman"/>
          <w:sz w:val="24"/>
          <w:szCs w:val="24"/>
        </w:rPr>
        <w:t>Принять необходимые меры по исполнению подрядчиком (ООО «РИАГРАНД») гарантийных обязательств по устранению имеющихся недостатков и дефектов в информационном терминале со встроенной информационной индукционной петлей (для передачи звука на слуховые аппараты).</w:t>
      </w:r>
    </w:p>
    <w:p w:rsidR="00475D5E" w:rsidRPr="00CA55FC" w:rsidRDefault="00475D5E" w:rsidP="00475D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3FE7">
        <w:rPr>
          <w:rFonts w:ascii="Times New Roman" w:hAnsi="Times New Roman" w:cs="Times New Roman"/>
          <w:sz w:val="24"/>
          <w:szCs w:val="24"/>
        </w:rPr>
        <w:t xml:space="preserve">Обратиться в адрес учредителя с целью документального оформления создания туристического информационного центра на базе МУК «Можайский РКДЦ». </w:t>
      </w:r>
    </w:p>
    <w:p w:rsidR="006B4064" w:rsidRPr="00CA55FC" w:rsidRDefault="006B4064" w:rsidP="00CA55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55FC">
        <w:rPr>
          <w:rFonts w:ascii="Times New Roman" w:hAnsi="Times New Roman" w:cs="Times New Roman"/>
          <w:sz w:val="24"/>
          <w:szCs w:val="24"/>
        </w:rPr>
        <w:t xml:space="preserve">Привести Устав </w:t>
      </w:r>
      <w:r w:rsidRPr="00CA55FC">
        <w:rPr>
          <w:rFonts w:ascii="Times New Roman" w:eastAsia="Times New Roman" w:hAnsi="Times New Roman" w:cs="Times New Roman"/>
          <w:sz w:val="24"/>
          <w:szCs w:val="24"/>
        </w:rPr>
        <w:t>МУК «Можайский РКДЦ»</w:t>
      </w:r>
      <w:r w:rsidRPr="00CA5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55FC">
        <w:rPr>
          <w:rFonts w:ascii="Times New Roman" w:hAnsi="Times New Roman" w:cs="Times New Roman"/>
          <w:sz w:val="24"/>
          <w:szCs w:val="24"/>
        </w:rPr>
        <w:t xml:space="preserve">в соответствие с законодательством Российской Федерации, включив в устав </w:t>
      </w:r>
      <w:r w:rsidRPr="00CA55FC">
        <w:rPr>
          <w:rFonts w:ascii="Times New Roman" w:eastAsia="Times New Roman" w:hAnsi="Times New Roman" w:cs="Times New Roman"/>
          <w:sz w:val="24"/>
          <w:szCs w:val="24"/>
        </w:rPr>
        <w:t xml:space="preserve">МУК «Можайский РКДЦ» вид деятельности, связанный с </w:t>
      </w:r>
      <w:r w:rsidRPr="00CA55FC">
        <w:rPr>
          <w:rFonts w:ascii="Times New Roman" w:hAnsi="Times New Roman" w:cs="Times New Roman"/>
          <w:sz w:val="24"/>
          <w:szCs w:val="24"/>
        </w:rPr>
        <w:t xml:space="preserve"> </w:t>
      </w:r>
      <w:r w:rsidRPr="00CA55FC">
        <w:rPr>
          <w:rFonts w:ascii="Times New Roman" w:eastAsia="Times New Roman" w:hAnsi="Times New Roman" w:cs="Times New Roman"/>
          <w:sz w:val="24"/>
          <w:szCs w:val="24"/>
        </w:rPr>
        <w:t>музеем (музейно-выставочным комплексом) и его экспозициями</w:t>
      </w:r>
      <w:r w:rsidRPr="00CA55FC">
        <w:rPr>
          <w:rFonts w:ascii="Times New Roman" w:hAnsi="Times New Roman" w:cs="Times New Roman"/>
          <w:sz w:val="24"/>
          <w:szCs w:val="24"/>
        </w:rPr>
        <w:t>.</w:t>
      </w:r>
    </w:p>
    <w:p w:rsidR="006B4064" w:rsidRPr="00CA55FC" w:rsidRDefault="006B4064" w:rsidP="00CA55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55FC">
        <w:rPr>
          <w:rFonts w:ascii="Times New Roman" w:hAnsi="Times New Roman" w:cs="Times New Roman"/>
          <w:sz w:val="24"/>
          <w:szCs w:val="24"/>
        </w:rPr>
        <w:t xml:space="preserve">Сформировать муниципальное задание </w:t>
      </w:r>
      <w:r w:rsidRPr="00CA55FC">
        <w:rPr>
          <w:rFonts w:ascii="Times New Roman" w:eastAsia="Times New Roman" w:hAnsi="Times New Roman" w:cs="Times New Roman"/>
          <w:sz w:val="24"/>
          <w:szCs w:val="24"/>
        </w:rPr>
        <w:t>МУК «Можайский РКДЦ»</w:t>
      </w:r>
      <w:r w:rsidRPr="00CA5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55FC">
        <w:rPr>
          <w:rFonts w:ascii="Times New Roman" w:hAnsi="Times New Roman" w:cs="Times New Roman"/>
          <w:sz w:val="24"/>
          <w:szCs w:val="24"/>
        </w:rPr>
        <w:t>в соответствии с требованиями пункта 3 статьи 69.2 Бюджетного кодекса РФ</w:t>
      </w:r>
      <w:r w:rsidRPr="00CA55FC">
        <w:rPr>
          <w:rFonts w:ascii="Times New Roman" w:hAnsi="Times New Roman" w:cs="Times New Roman"/>
          <w:bCs/>
          <w:sz w:val="24"/>
          <w:szCs w:val="24"/>
        </w:rPr>
        <w:t xml:space="preserve"> на оказание всех услуг, которые фактически оказываются Учреждением </w:t>
      </w:r>
      <w:r w:rsidRPr="00CA55FC">
        <w:rPr>
          <w:rFonts w:ascii="Times New Roman" w:hAnsi="Times New Roman" w:cs="Times New Roman"/>
          <w:sz w:val="24"/>
          <w:szCs w:val="24"/>
        </w:rPr>
        <w:t xml:space="preserve">за счет средств, предоставляемых из бюджета </w:t>
      </w:r>
      <w:r w:rsidRPr="00CA55FC">
        <w:rPr>
          <w:rFonts w:ascii="Times New Roman" w:eastAsia="Times New Roman" w:hAnsi="Times New Roman" w:cs="Times New Roman"/>
          <w:sz w:val="24"/>
          <w:szCs w:val="24"/>
        </w:rPr>
        <w:t>Можайского муниципального района</w:t>
      </w:r>
      <w:r w:rsidRPr="00CA55FC">
        <w:rPr>
          <w:rFonts w:ascii="Times New Roman" w:hAnsi="Times New Roman" w:cs="Times New Roman"/>
          <w:sz w:val="24"/>
          <w:szCs w:val="24"/>
        </w:rPr>
        <w:t xml:space="preserve"> в виде субсидии на финансовое обеспечение выполнения муниципального задания.</w:t>
      </w:r>
    </w:p>
    <w:p w:rsidR="006B4064" w:rsidRPr="00CA55FC" w:rsidRDefault="006B4064" w:rsidP="00CA55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5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меры по привлечению к ответственности должностных лиц, допустивших выявленные нарушения.</w:t>
      </w:r>
    </w:p>
    <w:p w:rsidR="000C2689" w:rsidRDefault="000C2689" w:rsidP="005B6EB2">
      <w:pPr>
        <w:pStyle w:val="a5"/>
        <w:spacing w:after="0"/>
        <w:ind w:left="360" w:right="23" w:firstLine="348"/>
        <w:jc w:val="both"/>
      </w:pPr>
    </w:p>
    <w:p w:rsidR="005B6EB2" w:rsidRDefault="005B6EB2" w:rsidP="005B6EB2">
      <w:pPr>
        <w:pStyle w:val="a5"/>
        <w:spacing w:after="0"/>
        <w:ind w:left="360" w:right="23" w:firstLine="348"/>
        <w:jc w:val="both"/>
      </w:pPr>
      <w:r>
        <w:lastRenderedPageBreak/>
        <w:t>Информация о результатах контрольного мероприятия подлежит направлению в Совет депутатов Можайского муниципального района и руководителю администрации Можайского муниципального района.</w:t>
      </w:r>
    </w:p>
    <w:p w:rsidR="005B6EB2" w:rsidRDefault="005B6EB2" w:rsidP="005B6EB2">
      <w:pPr>
        <w:pStyle w:val="a5"/>
        <w:spacing w:after="0"/>
        <w:ind w:right="23"/>
        <w:jc w:val="both"/>
      </w:pPr>
    </w:p>
    <w:p w:rsidR="005B6EB2" w:rsidRDefault="005B6EB2" w:rsidP="005B6EB2">
      <w:pPr>
        <w:pStyle w:val="a5"/>
        <w:spacing w:after="0"/>
        <w:ind w:right="23"/>
        <w:jc w:val="both"/>
      </w:pPr>
    </w:p>
    <w:sectPr w:rsidR="005B6EB2" w:rsidSect="005E09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17ACA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95B7A50"/>
    <w:multiLevelType w:val="multilevel"/>
    <w:tmpl w:val="7644899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C5E3ADC"/>
    <w:multiLevelType w:val="hybridMultilevel"/>
    <w:tmpl w:val="C37E2C0C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">
    <w:nsid w:val="5D6E18B4"/>
    <w:multiLevelType w:val="hybridMultilevel"/>
    <w:tmpl w:val="C95C7312"/>
    <w:lvl w:ilvl="0" w:tplc="0F58F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C4334"/>
    <w:multiLevelType w:val="hybridMultilevel"/>
    <w:tmpl w:val="D2C2F0A6"/>
    <w:lvl w:ilvl="0" w:tplc="BEAC71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EB2"/>
    <w:rsid w:val="00062649"/>
    <w:rsid w:val="000C2689"/>
    <w:rsid w:val="000C6A3A"/>
    <w:rsid w:val="000F336B"/>
    <w:rsid w:val="00130555"/>
    <w:rsid w:val="0013170B"/>
    <w:rsid w:val="001859A1"/>
    <w:rsid w:val="001E3486"/>
    <w:rsid w:val="002A1A72"/>
    <w:rsid w:val="002B400B"/>
    <w:rsid w:val="002B4E42"/>
    <w:rsid w:val="00347E39"/>
    <w:rsid w:val="00374A99"/>
    <w:rsid w:val="003A6BBB"/>
    <w:rsid w:val="003E27C6"/>
    <w:rsid w:val="00414058"/>
    <w:rsid w:val="00475D5E"/>
    <w:rsid w:val="0048568C"/>
    <w:rsid w:val="004E6823"/>
    <w:rsid w:val="00546C42"/>
    <w:rsid w:val="005A4DCE"/>
    <w:rsid w:val="005B6EB2"/>
    <w:rsid w:val="005B7FEB"/>
    <w:rsid w:val="005E09D0"/>
    <w:rsid w:val="00602D14"/>
    <w:rsid w:val="006506CB"/>
    <w:rsid w:val="006B4064"/>
    <w:rsid w:val="006E62CF"/>
    <w:rsid w:val="00710188"/>
    <w:rsid w:val="00711FED"/>
    <w:rsid w:val="00845C55"/>
    <w:rsid w:val="00852625"/>
    <w:rsid w:val="00853024"/>
    <w:rsid w:val="008D36DE"/>
    <w:rsid w:val="009048EB"/>
    <w:rsid w:val="00930D66"/>
    <w:rsid w:val="00940D6F"/>
    <w:rsid w:val="009419C2"/>
    <w:rsid w:val="009445F3"/>
    <w:rsid w:val="00973092"/>
    <w:rsid w:val="00A00B0E"/>
    <w:rsid w:val="00A4367C"/>
    <w:rsid w:val="00A52173"/>
    <w:rsid w:val="00AB27D2"/>
    <w:rsid w:val="00AF6062"/>
    <w:rsid w:val="00B21140"/>
    <w:rsid w:val="00C142B8"/>
    <w:rsid w:val="00C2063E"/>
    <w:rsid w:val="00C27A13"/>
    <w:rsid w:val="00C56937"/>
    <w:rsid w:val="00C75817"/>
    <w:rsid w:val="00C868A5"/>
    <w:rsid w:val="00CA55FC"/>
    <w:rsid w:val="00CB2E0D"/>
    <w:rsid w:val="00CB33BD"/>
    <w:rsid w:val="00CD21EA"/>
    <w:rsid w:val="00D213CD"/>
    <w:rsid w:val="00D65C7C"/>
    <w:rsid w:val="00D75579"/>
    <w:rsid w:val="00DB5D82"/>
    <w:rsid w:val="00DC6C58"/>
    <w:rsid w:val="00DE395D"/>
    <w:rsid w:val="00E1640B"/>
    <w:rsid w:val="00E44A95"/>
    <w:rsid w:val="00E86FD9"/>
    <w:rsid w:val="00EE6E07"/>
    <w:rsid w:val="00EE6E25"/>
    <w:rsid w:val="00EF5BF6"/>
    <w:rsid w:val="00F366AC"/>
    <w:rsid w:val="00F62451"/>
    <w:rsid w:val="00F95E2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B6E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EB2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5B6E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B6EB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B6E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6EB2"/>
  </w:style>
  <w:style w:type="paragraph" w:customStyle="1" w:styleId="p3">
    <w:name w:val="p3"/>
    <w:basedOn w:val="a"/>
    <w:rsid w:val="00CD21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32C0168B285C4E1601071929D6D013145A1F441703C678DBB6D59EED88F890B8092E76DD3VBo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176DDE07F31AE8B39C4C74EBC549483FC44444D204F932A5CCEC0D0AC3731B5A109E9B85D15F9CY2O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D3B1F088160217173DA21870936C5E3AD0C3B9A8485A5817FF8EB180827CAB8A73403E09B9C448iCs6N" TargetMode="External"/><Relationship Id="rId5" Type="http://schemas.openxmlformats.org/officeDocument/2006/relationships/hyperlink" Target="consultantplus://offline/ref=FF154996D6B110C9238C642299F2FFAF5909A6A5B17378B21FBDDB091BF803B65B269FA082mCXD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Коннова Светлана</cp:lastModifiedBy>
  <cp:revision>44</cp:revision>
  <cp:lastPrinted>2018-04-28T13:31:00Z</cp:lastPrinted>
  <dcterms:created xsi:type="dcterms:W3CDTF">2018-04-26T14:20:00Z</dcterms:created>
  <dcterms:modified xsi:type="dcterms:W3CDTF">2018-05-14T09:48:00Z</dcterms:modified>
</cp:coreProperties>
</file>