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1C" w:rsidRDefault="00B3221C" w:rsidP="00B3221C">
      <w:pPr>
        <w:pStyle w:val="a3"/>
        <w:spacing w:before="0" w:beforeAutospacing="0" w:after="0"/>
        <w:ind w:right="-1" w:firstLine="556"/>
        <w:rPr>
          <w:b/>
          <w:bCs/>
        </w:rPr>
      </w:pPr>
    </w:p>
    <w:p w:rsidR="00B3221C" w:rsidRPr="00B3221C" w:rsidRDefault="00A013D2" w:rsidP="00A013D2">
      <w:pPr>
        <w:pStyle w:val="a3"/>
        <w:spacing w:before="0" w:beforeAutospacing="0" w:after="0"/>
        <w:ind w:right="-1" w:firstLine="556"/>
        <w:jc w:val="center"/>
      </w:pPr>
      <w:r>
        <w:rPr>
          <w:bCs/>
        </w:rPr>
        <w:t xml:space="preserve">Результаты </w:t>
      </w:r>
      <w:r w:rsidR="0053400C" w:rsidRPr="0053400C">
        <w:rPr>
          <w:bCs/>
        </w:rPr>
        <w:t xml:space="preserve"> проведени</w:t>
      </w:r>
      <w:r>
        <w:rPr>
          <w:bCs/>
        </w:rPr>
        <w:t xml:space="preserve">я </w:t>
      </w:r>
      <w:r w:rsidR="00B3221C" w:rsidRPr="00B3221C">
        <w:t xml:space="preserve">комплексной </w:t>
      </w:r>
      <w:r w:rsidR="00B3221C" w:rsidRPr="00B3221C">
        <w:rPr>
          <w:rFonts w:eastAsia="Lucida Sans Unicode"/>
          <w:lang w:bidi="ru-RU"/>
        </w:rPr>
        <w:t xml:space="preserve">проверки соблюдения трудового законодательства </w:t>
      </w:r>
      <w:r w:rsidR="00B3221C" w:rsidRPr="00B3221C">
        <w:t xml:space="preserve">в части совмещения и совместительства </w:t>
      </w:r>
      <w:r w:rsidR="00B3221C" w:rsidRPr="00B3221C">
        <w:rPr>
          <w:rFonts w:eastAsia="Lucida Sans Unicode"/>
          <w:lang w:bidi="ru-RU"/>
        </w:rPr>
        <w:t xml:space="preserve">и наполняемости классов в </w:t>
      </w:r>
      <w:r w:rsidR="00B3221C" w:rsidRPr="00B3221C">
        <w:t xml:space="preserve">МОУ ДОД «Детская школа искусств № 1 им. С.В. Герасимова», МОУ ДОД «Детская школа искусств № 2», МУК «Можайский районный культурно-досуговый центр», МОУ ДОД «Дом детского творчества </w:t>
      </w:r>
      <w:proofErr w:type="gramStart"/>
      <w:r w:rsidR="00B3221C" w:rsidRPr="00B3221C">
        <w:t>г</w:t>
      </w:r>
      <w:proofErr w:type="gramEnd"/>
      <w:r w:rsidR="00B3221C" w:rsidRPr="00B3221C">
        <w:t>. Можайска»</w:t>
      </w:r>
    </w:p>
    <w:p w:rsidR="00B3221C" w:rsidRDefault="00B3221C" w:rsidP="00B3221C">
      <w:pPr>
        <w:pStyle w:val="a3"/>
        <w:spacing w:before="0" w:beforeAutospacing="0" w:after="0"/>
        <w:ind w:right="-1" w:firstLine="556"/>
        <w:jc w:val="both"/>
      </w:pPr>
    </w:p>
    <w:p w:rsidR="00B3221C" w:rsidRDefault="0053400C" w:rsidP="00B3221C">
      <w:pPr>
        <w:pStyle w:val="a3"/>
        <w:spacing w:before="0" w:beforeAutospacing="0" w:after="0"/>
        <w:ind w:right="-1" w:firstLine="527"/>
        <w:jc w:val="both"/>
        <w:rPr>
          <w:color w:val="000000"/>
        </w:rPr>
      </w:pPr>
      <w:r>
        <w:rPr>
          <w:color w:val="000000"/>
        </w:rPr>
        <w:t>Отделом контроля администрации Можайского района н</w:t>
      </w:r>
      <w:r w:rsidR="00B3221C" w:rsidRPr="00930929">
        <w:rPr>
          <w:color w:val="000000"/>
        </w:rPr>
        <w:t xml:space="preserve">а основании распоряжения Главы Можайского муниципального района от </w:t>
      </w:r>
      <w:r w:rsidR="00B3221C">
        <w:rPr>
          <w:color w:val="000000"/>
        </w:rPr>
        <w:t>23</w:t>
      </w:r>
      <w:r w:rsidR="00B3221C" w:rsidRPr="00930929">
        <w:rPr>
          <w:color w:val="000000"/>
        </w:rPr>
        <w:t xml:space="preserve"> </w:t>
      </w:r>
      <w:r w:rsidR="00B3221C">
        <w:rPr>
          <w:color w:val="000000"/>
        </w:rPr>
        <w:t>декабря</w:t>
      </w:r>
      <w:r w:rsidR="00B3221C" w:rsidRPr="00930929">
        <w:rPr>
          <w:color w:val="000000"/>
        </w:rPr>
        <w:t xml:space="preserve"> 2014 года № 142 – </w:t>
      </w:r>
      <w:proofErr w:type="gramStart"/>
      <w:r w:rsidR="00B3221C" w:rsidRPr="00930929">
        <w:rPr>
          <w:color w:val="000000"/>
        </w:rPr>
        <w:t>Р</w:t>
      </w:r>
      <w:proofErr w:type="gramEnd"/>
      <w:r w:rsidR="00B3221C" w:rsidRPr="00930929">
        <w:rPr>
          <w:color w:val="000000"/>
        </w:rPr>
        <w:t xml:space="preserve"> проведена </w:t>
      </w:r>
      <w:r w:rsidR="00B3221C" w:rsidRPr="00930929">
        <w:t>комплексн</w:t>
      </w:r>
      <w:r w:rsidR="00B3221C">
        <w:t>ая</w:t>
      </w:r>
      <w:r w:rsidR="00B3221C" w:rsidRPr="00930929">
        <w:t xml:space="preserve"> </w:t>
      </w:r>
      <w:r w:rsidR="00B3221C" w:rsidRPr="00930929">
        <w:rPr>
          <w:rFonts w:eastAsia="Lucida Sans Unicode"/>
          <w:lang w:bidi="ru-RU"/>
        </w:rPr>
        <w:t>проверк</w:t>
      </w:r>
      <w:r w:rsidR="00B3221C">
        <w:rPr>
          <w:rFonts w:eastAsia="Lucida Sans Unicode"/>
          <w:lang w:bidi="ru-RU"/>
        </w:rPr>
        <w:t>а</w:t>
      </w:r>
      <w:r w:rsidR="00B3221C" w:rsidRPr="00930929">
        <w:rPr>
          <w:rFonts w:eastAsia="Lucida Sans Unicode"/>
          <w:lang w:bidi="ru-RU"/>
        </w:rPr>
        <w:t xml:space="preserve"> соблюдения трудового законодательства </w:t>
      </w:r>
      <w:r w:rsidR="00B3221C" w:rsidRPr="00930929">
        <w:t xml:space="preserve">в части совмещения и совместительства </w:t>
      </w:r>
      <w:r w:rsidR="00B3221C" w:rsidRPr="00930929">
        <w:rPr>
          <w:rFonts w:eastAsia="Lucida Sans Unicode"/>
          <w:lang w:bidi="ru-RU"/>
        </w:rPr>
        <w:t xml:space="preserve">и наполняемости классов в </w:t>
      </w:r>
      <w:r w:rsidR="00B3221C" w:rsidRPr="00930929">
        <w:t>МОУ ДОД «Детская школа искусств №</w:t>
      </w:r>
      <w:r w:rsidR="00B3221C">
        <w:t xml:space="preserve"> </w:t>
      </w:r>
      <w:r w:rsidR="00B3221C" w:rsidRPr="00930929">
        <w:t>1 им. С.В. Герасимова», МОУ ДОД «Детская школа искусств № 2», МУК «Можайский районный культурно-досуговый центр»</w:t>
      </w:r>
      <w:r w:rsidR="00B3221C">
        <w:rPr>
          <w:color w:val="000000"/>
        </w:rPr>
        <w:t xml:space="preserve">, </w:t>
      </w:r>
      <w:r w:rsidR="00B3221C" w:rsidRPr="00930929">
        <w:t xml:space="preserve"> МОУ ДОД «Дом детского творчества г. Можайска»</w:t>
      </w:r>
      <w:r w:rsidR="00B3221C" w:rsidRPr="00930929">
        <w:rPr>
          <w:color w:val="000000"/>
        </w:rPr>
        <w:t xml:space="preserve"> за период с 01.01.2013г.  по  31.12.201</w:t>
      </w:r>
      <w:r w:rsidR="00B3221C">
        <w:rPr>
          <w:color w:val="000000"/>
        </w:rPr>
        <w:t>4</w:t>
      </w:r>
      <w:r w:rsidR="00B3221C" w:rsidRPr="00930929">
        <w:rPr>
          <w:color w:val="000000"/>
        </w:rPr>
        <w:t>г.</w:t>
      </w:r>
      <w:r>
        <w:rPr>
          <w:color w:val="000000"/>
        </w:rPr>
        <w:t xml:space="preserve"> По результатам проверки составлен акт № 1 от 06.02.2015г.</w:t>
      </w:r>
    </w:p>
    <w:p w:rsidR="00B3221C" w:rsidRDefault="00B3221C" w:rsidP="00B3221C">
      <w:pPr>
        <w:pStyle w:val="a3"/>
        <w:spacing w:before="0" w:beforeAutospacing="0" w:after="0"/>
        <w:ind w:right="-1" w:firstLine="527"/>
        <w:jc w:val="both"/>
        <w:rPr>
          <w:color w:val="000000"/>
        </w:rPr>
      </w:pPr>
      <w:r>
        <w:t xml:space="preserve">Проверка начата 23 декабря 2014 года, окончена 02 февраля 2015 </w:t>
      </w:r>
      <w:r>
        <w:rPr>
          <w:color w:val="000000"/>
        </w:rPr>
        <w:t>года.</w:t>
      </w:r>
    </w:p>
    <w:p w:rsidR="00C45E79" w:rsidRDefault="00C45E79" w:rsidP="00C45E79">
      <w:pPr>
        <w:pStyle w:val="a3"/>
        <w:spacing w:before="0" w:beforeAutospacing="0" w:after="0"/>
        <w:ind w:right="-1" w:firstLine="556"/>
        <w:jc w:val="both"/>
      </w:pPr>
      <w:r>
        <w:t xml:space="preserve">Юридические адреса </w:t>
      </w:r>
      <w:r>
        <w:rPr>
          <w:color w:val="000000"/>
        </w:rPr>
        <w:t>Учреждений</w:t>
      </w:r>
      <w:r>
        <w:t>:</w:t>
      </w:r>
    </w:p>
    <w:p w:rsidR="00C45E79" w:rsidRPr="00E82995" w:rsidRDefault="00C45E79" w:rsidP="00C45E79">
      <w:pPr>
        <w:pStyle w:val="a3"/>
        <w:spacing w:before="0" w:beforeAutospacing="0" w:after="0"/>
        <w:ind w:right="-1"/>
        <w:jc w:val="both"/>
        <w:rPr>
          <w:bCs/>
        </w:rPr>
      </w:pPr>
      <w:r>
        <w:t xml:space="preserve">-  </w:t>
      </w:r>
      <w:r>
        <w:rPr>
          <w:color w:val="000000"/>
        </w:rPr>
        <w:t xml:space="preserve">МОУ ДОД «ДШИ № 1 им. С.В. Герасимова»: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Можайск, ул. Мира, д. 1;</w:t>
      </w:r>
    </w:p>
    <w:p w:rsidR="00C45E79" w:rsidRDefault="00C45E79" w:rsidP="00C45E79">
      <w:pPr>
        <w:pStyle w:val="a3"/>
        <w:spacing w:before="0" w:beforeAutospacing="0" w:after="0"/>
        <w:ind w:right="-1"/>
        <w:jc w:val="both"/>
      </w:pPr>
      <w:r>
        <w:t xml:space="preserve">-  МОУ ДОД ДШИ № 2: </w:t>
      </w:r>
      <w:proofErr w:type="gramStart"/>
      <w:r>
        <w:t xml:space="preserve">Можайский район, </w:t>
      </w:r>
      <w:r w:rsidRPr="00E05424">
        <w:t>п.</w:t>
      </w:r>
      <w:r>
        <w:t xml:space="preserve"> </w:t>
      </w:r>
      <w:r w:rsidRPr="00E05424">
        <w:t>Уваровка, ул.</w:t>
      </w:r>
      <w:r>
        <w:t xml:space="preserve"> Урицкого, д. 32;</w:t>
      </w:r>
      <w:proofErr w:type="gramEnd"/>
    </w:p>
    <w:p w:rsidR="00C45E79" w:rsidRDefault="00C45E79" w:rsidP="00C45E79">
      <w:pPr>
        <w:pStyle w:val="a3"/>
        <w:spacing w:before="0" w:beforeAutospacing="0" w:after="0"/>
        <w:ind w:right="-1"/>
      </w:pPr>
      <w:r>
        <w:t xml:space="preserve">-  </w:t>
      </w:r>
      <w:r>
        <w:rPr>
          <w:color w:val="000000"/>
        </w:rPr>
        <w:t>МУК «Можайский РКДЦ»</w:t>
      </w:r>
      <w:r>
        <w:t xml:space="preserve">: г. Можайск, ул. </w:t>
      </w:r>
      <w:proofErr w:type="gramStart"/>
      <w:r>
        <w:t>Московская</w:t>
      </w:r>
      <w:proofErr w:type="gramEnd"/>
      <w:r>
        <w:t>, д. 9;</w:t>
      </w:r>
    </w:p>
    <w:p w:rsidR="00C45E79" w:rsidRDefault="00C45E79" w:rsidP="00C45E79">
      <w:pPr>
        <w:pStyle w:val="a3"/>
        <w:spacing w:before="0" w:beforeAutospacing="0" w:after="0"/>
        <w:ind w:right="-1"/>
      </w:pPr>
      <w:r>
        <w:t xml:space="preserve">-  </w:t>
      </w:r>
      <w:r>
        <w:rPr>
          <w:color w:val="000000"/>
        </w:rPr>
        <w:t>МОУ ДОД ДДТ</w:t>
      </w:r>
      <w:r>
        <w:t xml:space="preserve">: г. Можайск, </w:t>
      </w:r>
      <w:proofErr w:type="gramStart"/>
      <w:r>
        <w:t>Комсомольская</w:t>
      </w:r>
      <w:proofErr w:type="gramEnd"/>
      <w:r>
        <w:t xml:space="preserve"> пл., д. 11.</w:t>
      </w:r>
    </w:p>
    <w:p w:rsidR="00C45E79" w:rsidRDefault="00C45E79" w:rsidP="00C45E79">
      <w:pPr>
        <w:pStyle w:val="a3"/>
        <w:spacing w:before="0" w:beforeAutospacing="0" w:after="0"/>
        <w:ind w:right="-1" w:firstLine="556"/>
        <w:jc w:val="both"/>
        <w:rPr>
          <w:color w:val="000000"/>
        </w:rPr>
      </w:pPr>
      <w:r>
        <w:rPr>
          <w:color w:val="000000"/>
        </w:rPr>
        <w:t>В проверяемом периоде директорами Учреждений являлись:</w:t>
      </w:r>
    </w:p>
    <w:p w:rsidR="00C45E79" w:rsidRDefault="00C45E79" w:rsidP="00C45E79">
      <w:pPr>
        <w:pStyle w:val="a3"/>
        <w:spacing w:before="0" w:beforeAutospacing="0" w:after="0"/>
        <w:ind w:right="-1"/>
        <w:jc w:val="both"/>
        <w:rPr>
          <w:color w:val="000000"/>
        </w:rPr>
      </w:pPr>
      <w:r>
        <w:rPr>
          <w:color w:val="000000"/>
        </w:rPr>
        <w:t>-  МОУ ДОД «ДШИ № 1 им. С.В. Герасимова» - Мормоль Анна Евгеньевна;</w:t>
      </w:r>
    </w:p>
    <w:p w:rsidR="00C45E79" w:rsidRDefault="00C45E79" w:rsidP="00C45E79">
      <w:pPr>
        <w:pStyle w:val="a3"/>
        <w:spacing w:before="0" w:beforeAutospacing="0" w:after="0"/>
        <w:ind w:right="-1"/>
        <w:jc w:val="both"/>
      </w:pPr>
      <w:r>
        <w:t xml:space="preserve">-  МОУ ДОД ДШИ № 2 – </w:t>
      </w:r>
      <w:proofErr w:type="spellStart"/>
      <w:r>
        <w:t>Езина</w:t>
      </w:r>
      <w:proofErr w:type="spellEnd"/>
      <w:r>
        <w:t xml:space="preserve"> Ольга Павловна;</w:t>
      </w:r>
    </w:p>
    <w:p w:rsidR="00C45E79" w:rsidRDefault="00C45E79" w:rsidP="00C45E79">
      <w:pPr>
        <w:pStyle w:val="a3"/>
        <w:spacing w:before="0" w:beforeAutospacing="0" w:after="0"/>
        <w:ind w:right="-1"/>
        <w:jc w:val="both"/>
        <w:rPr>
          <w:color w:val="000000"/>
        </w:rPr>
      </w:pPr>
      <w:r>
        <w:t xml:space="preserve">-  </w:t>
      </w:r>
      <w:r>
        <w:rPr>
          <w:color w:val="000000"/>
        </w:rPr>
        <w:t>МУК «Можайский РКДЦ» - Яковлева Надежда Александровна;</w:t>
      </w:r>
    </w:p>
    <w:p w:rsidR="00C45E79" w:rsidRDefault="00C45E79" w:rsidP="00C45E79">
      <w:pPr>
        <w:pStyle w:val="a3"/>
        <w:spacing w:before="0" w:beforeAutospacing="0" w:after="0"/>
        <w:ind w:right="-1"/>
        <w:jc w:val="both"/>
        <w:rPr>
          <w:color w:val="000000"/>
        </w:rPr>
      </w:pPr>
      <w:r>
        <w:t xml:space="preserve">-  </w:t>
      </w:r>
      <w:r>
        <w:rPr>
          <w:color w:val="000000"/>
        </w:rPr>
        <w:t>МОУ ДОД ДДТ – Савина Светлана Владимировна.</w:t>
      </w:r>
    </w:p>
    <w:p w:rsidR="00C45E79" w:rsidRDefault="001D5934" w:rsidP="001D5934">
      <w:pPr>
        <w:pStyle w:val="a3"/>
        <w:spacing w:before="0" w:beforeAutospacing="0" w:after="0"/>
        <w:ind w:right="-1" w:firstLine="567"/>
        <w:jc w:val="both"/>
      </w:pPr>
      <w:r>
        <w:t xml:space="preserve">По результатам проведения контрольного мероприятия </w:t>
      </w:r>
      <w:r w:rsidR="00A013D2">
        <w:t>было предложено</w:t>
      </w:r>
      <w:r>
        <w:t>:</w:t>
      </w:r>
    </w:p>
    <w:p w:rsidR="00C45E79" w:rsidRPr="001D5934" w:rsidRDefault="00C45E79" w:rsidP="00C45E79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934">
        <w:rPr>
          <w:rFonts w:ascii="Times New Roman" w:hAnsi="Times New Roman" w:cs="Times New Roman"/>
          <w:sz w:val="24"/>
          <w:szCs w:val="24"/>
        </w:rPr>
        <w:t xml:space="preserve">1. Бухгалтерии </w:t>
      </w:r>
      <w:r w:rsidR="001D5934" w:rsidRPr="001D5934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1D5934">
        <w:rPr>
          <w:rFonts w:ascii="Times New Roman" w:hAnsi="Times New Roman" w:cs="Times New Roman"/>
          <w:sz w:val="24"/>
          <w:szCs w:val="24"/>
        </w:rPr>
        <w:t xml:space="preserve">культуры в соответствии с нарушениями, отраженными в акте проверки, сделать перерасчет заработной платы Северцовой Е.Л, Чернышевой Е.А., Комочкиной А.В.,  </w:t>
      </w:r>
      <w:proofErr w:type="gramStart"/>
      <w:r w:rsidRPr="001D5934">
        <w:rPr>
          <w:rFonts w:ascii="Times New Roman" w:hAnsi="Times New Roman" w:cs="Times New Roman"/>
          <w:sz w:val="24"/>
          <w:szCs w:val="24"/>
        </w:rPr>
        <w:t>Жигаловой Н.</w:t>
      </w:r>
      <w:proofErr w:type="gramEnd"/>
      <w:r w:rsidRPr="001D5934">
        <w:rPr>
          <w:rFonts w:ascii="Times New Roman" w:hAnsi="Times New Roman" w:cs="Times New Roman"/>
          <w:sz w:val="24"/>
          <w:szCs w:val="24"/>
        </w:rPr>
        <w:t>Г., Захаровой Е.М.,  Ермошенкову А.Ю.</w:t>
      </w:r>
    </w:p>
    <w:p w:rsidR="00C45E79" w:rsidRPr="001D5934" w:rsidRDefault="00C45E79" w:rsidP="00C45E79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934">
        <w:rPr>
          <w:rFonts w:ascii="Times New Roman" w:hAnsi="Times New Roman" w:cs="Times New Roman"/>
          <w:sz w:val="24"/>
          <w:szCs w:val="24"/>
        </w:rPr>
        <w:t xml:space="preserve">2. Директору </w:t>
      </w:r>
      <w:r w:rsidRPr="001D5934">
        <w:rPr>
          <w:rFonts w:ascii="Times New Roman" w:hAnsi="Times New Roman" w:cs="Times New Roman"/>
          <w:color w:val="000000"/>
          <w:sz w:val="24"/>
          <w:szCs w:val="24"/>
        </w:rPr>
        <w:t xml:space="preserve">МОУ ДОД «ДШИ № 1 им. С.В. Герасимова» Мормоль А.Е. и директору МУК «Можайский РКДЦ» </w:t>
      </w:r>
      <w:proofErr w:type="gramStart"/>
      <w:r w:rsidRPr="001D5934">
        <w:rPr>
          <w:rFonts w:ascii="Times New Roman" w:hAnsi="Times New Roman" w:cs="Times New Roman"/>
          <w:color w:val="000000"/>
          <w:sz w:val="24"/>
          <w:szCs w:val="24"/>
        </w:rPr>
        <w:t>Яковлевой Н.</w:t>
      </w:r>
      <w:proofErr w:type="gramEnd"/>
      <w:r w:rsidRPr="001D5934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 w:rsidRPr="001D5934">
        <w:rPr>
          <w:rFonts w:ascii="Times New Roman" w:hAnsi="Times New Roman" w:cs="Times New Roman"/>
          <w:sz w:val="24"/>
          <w:szCs w:val="24"/>
        </w:rPr>
        <w:t xml:space="preserve"> обеспечить возмещение в бюджет излишне начисленной заработной платы и проконтролировать перечисление заработной платы, начисленной в заниженном размере.</w:t>
      </w:r>
    </w:p>
    <w:p w:rsidR="00C45E79" w:rsidRPr="001D5934" w:rsidRDefault="00C45E79" w:rsidP="00C45E79">
      <w:pPr>
        <w:pStyle w:val="ConsPlusNormal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934">
        <w:rPr>
          <w:rFonts w:ascii="Times New Roman" w:hAnsi="Times New Roman" w:cs="Times New Roman"/>
          <w:sz w:val="24"/>
          <w:szCs w:val="24"/>
        </w:rPr>
        <w:t xml:space="preserve">3. Директору </w:t>
      </w:r>
      <w:r w:rsidRPr="001D5934">
        <w:rPr>
          <w:rFonts w:ascii="Times New Roman" w:hAnsi="Times New Roman" w:cs="Times New Roman"/>
          <w:color w:val="000000"/>
          <w:sz w:val="24"/>
          <w:szCs w:val="24"/>
        </w:rPr>
        <w:t>МОУ ДОД «ДШИ № 1 им. С.В. Герасимова» Мормоль А.Е. обеспечить с начала нового учебного года ведение единой нумерации классов.</w:t>
      </w:r>
    </w:p>
    <w:p w:rsidR="00C45E79" w:rsidRPr="001D5934" w:rsidRDefault="00C45E79" w:rsidP="00C45E79">
      <w:pPr>
        <w:pStyle w:val="ConsPlusNormal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934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1D5934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1D5934">
        <w:rPr>
          <w:rFonts w:ascii="Times New Roman" w:hAnsi="Times New Roman" w:cs="Times New Roman"/>
          <w:color w:val="000000"/>
          <w:sz w:val="24"/>
          <w:szCs w:val="24"/>
        </w:rPr>
        <w:t xml:space="preserve">МОУ ДОД «ДШИ № 1 им. С.В. Герасимова» Мормоль А.Е. усилить </w:t>
      </w:r>
      <w:proofErr w:type="gramStart"/>
      <w:r w:rsidRPr="001D593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D5934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правильностью ведения журналов посещаемости и успеваемости учащихся.</w:t>
      </w:r>
    </w:p>
    <w:p w:rsidR="00C45E79" w:rsidRPr="001D5934" w:rsidRDefault="00C45E79" w:rsidP="00C45E79">
      <w:pPr>
        <w:pStyle w:val="ConsPlusNormal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934">
        <w:rPr>
          <w:rFonts w:ascii="Times New Roman" w:hAnsi="Times New Roman" w:cs="Times New Roman"/>
          <w:color w:val="000000"/>
          <w:sz w:val="24"/>
          <w:szCs w:val="24"/>
        </w:rPr>
        <w:t xml:space="preserve">5. Директору МУК «Можайский РКДЦ» </w:t>
      </w:r>
      <w:proofErr w:type="gramStart"/>
      <w:r w:rsidRPr="001D5934">
        <w:rPr>
          <w:rFonts w:ascii="Times New Roman" w:hAnsi="Times New Roman" w:cs="Times New Roman"/>
          <w:color w:val="000000"/>
          <w:sz w:val="24"/>
          <w:szCs w:val="24"/>
        </w:rPr>
        <w:t>Яковлевой Н.</w:t>
      </w:r>
      <w:proofErr w:type="gramEnd"/>
      <w:r w:rsidRPr="001D5934">
        <w:rPr>
          <w:rFonts w:ascii="Times New Roman" w:hAnsi="Times New Roman" w:cs="Times New Roman"/>
          <w:color w:val="000000"/>
          <w:sz w:val="24"/>
          <w:szCs w:val="24"/>
        </w:rPr>
        <w:t xml:space="preserve">А. определить начало, окончание и общую продолжительность рабочего дня, учетный период для работников, которым установлен режим гибкого рабочего времени. Бухгалтерии </w:t>
      </w:r>
      <w:r w:rsidR="001D5934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</w:t>
      </w:r>
      <w:r w:rsidRPr="001D5934">
        <w:rPr>
          <w:rFonts w:ascii="Times New Roman" w:hAnsi="Times New Roman" w:cs="Times New Roman"/>
          <w:color w:val="000000"/>
          <w:sz w:val="24"/>
          <w:szCs w:val="24"/>
        </w:rPr>
        <w:t>культуры вести по таким работникам суммированный учет рабочего времени.</w:t>
      </w:r>
    </w:p>
    <w:p w:rsidR="00C45E79" w:rsidRPr="001D5934" w:rsidRDefault="00C45E79" w:rsidP="00C45E79">
      <w:pPr>
        <w:pStyle w:val="ConsPlusNormal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934">
        <w:rPr>
          <w:rFonts w:ascii="Times New Roman" w:hAnsi="Times New Roman" w:cs="Times New Roman"/>
          <w:color w:val="000000"/>
          <w:sz w:val="24"/>
          <w:szCs w:val="24"/>
        </w:rPr>
        <w:t>6. Директору МОУ ДОД ДДТ Савиной С.В. утвердить штатное расписание с учетом квалификационной категории и стажа педагогических работников.</w:t>
      </w:r>
    </w:p>
    <w:p w:rsidR="00C45E79" w:rsidRPr="001D5934" w:rsidRDefault="00C45E79" w:rsidP="00C45E79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934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1D5934">
        <w:rPr>
          <w:rFonts w:ascii="Times New Roman" w:hAnsi="Times New Roman" w:cs="Times New Roman"/>
          <w:sz w:val="24"/>
          <w:szCs w:val="24"/>
        </w:rPr>
        <w:t>Начальнику Управления по культуре, делам молодежи и туризма Василенковой Ж.Г. проанализировать загруженность руководителей творческих коллективов и представить предложения</w:t>
      </w:r>
      <w:r w:rsidR="001D5934" w:rsidRPr="001D5934">
        <w:rPr>
          <w:rFonts w:ascii="Times New Roman" w:hAnsi="Times New Roman" w:cs="Times New Roman"/>
          <w:sz w:val="24"/>
          <w:szCs w:val="24"/>
        </w:rPr>
        <w:t xml:space="preserve"> по</w:t>
      </w:r>
      <w:r w:rsidRPr="001D5934">
        <w:rPr>
          <w:rFonts w:ascii="Times New Roman" w:hAnsi="Times New Roman" w:cs="Times New Roman"/>
          <w:sz w:val="24"/>
          <w:szCs w:val="24"/>
        </w:rPr>
        <w:t xml:space="preserve"> равномерному распределению часов на 1 ставку.</w:t>
      </w:r>
    </w:p>
    <w:p w:rsidR="00C45E79" w:rsidRPr="001D5934" w:rsidRDefault="00C45E79" w:rsidP="00C45E79">
      <w:pPr>
        <w:pStyle w:val="a3"/>
        <w:spacing w:before="0" w:beforeAutospacing="0" w:after="0"/>
        <w:ind w:right="-1" w:firstLine="567"/>
      </w:pPr>
    </w:p>
    <w:p w:rsidR="0053400C" w:rsidRDefault="0053400C" w:rsidP="00B3221C">
      <w:pPr>
        <w:pStyle w:val="a3"/>
        <w:spacing w:before="0" w:beforeAutospacing="0" w:after="0"/>
        <w:ind w:right="-1" w:firstLine="527"/>
        <w:jc w:val="both"/>
        <w:rPr>
          <w:color w:val="000000"/>
        </w:rPr>
      </w:pPr>
    </w:p>
    <w:p w:rsidR="003C7790" w:rsidRDefault="003C7790"/>
    <w:sectPr w:rsidR="003C7790" w:rsidSect="00C9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21C"/>
    <w:rsid w:val="001D5934"/>
    <w:rsid w:val="003C7790"/>
    <w:rsid w:val="0053400C"/>
    <w:rsid w:val="007061E9"/>
    <w:rsid w:val="00A013D2"/>
    <w:rsid w:val="00B3221C"/>
    <w:rsid w:val="00C45E79"/>
    <w:rsid w:val="00C9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2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45E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Светлна Юрьевна</dc:creator>
  <cp:keywords/>
  <dc:description/>
  <cp:lastModifiedBy>Светлна Юрьевна</cp:lastModifiedBy>
  <cp:revision>3</cp:revision>
  <dcterms:created xsi:type="dcterms:W3CDTF">2015-09-04T09:02:00Z</dcterms:created>
  <dcterms:modified xsi:type="dcterms:W3CDTF">2015-09-04T12:38:00Z</dcterms:modified>
</cp:coreProperties>
</file>