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CDD" w:rsidRDefault="005C5CDD" w:rsidP="005C5CDD">
      <w:pPr>
        <w:pStyle w:val="27"/>
        <w:tabs>
          <w:tab w:val="left" w:pos="709"/>
        </w:tabs>
        <w:spacing w:before="0"/>
        <w:ind w:left="3261" w:firstLine="0"/>
        <w:rPr>
          <w:sz w:val="28"/>
          <w:szCs w:val="28"/>
        </w:rPr>
      </w:pPr>
      <w:r>
        <w:rPr>
          <w:sz w:val="28"/>
          <w:szCs w:val="28"/>
        </w:rPr>
        <w:t>Утверждены распоряжением Администрации Можайского Муниципального района</w:t>
      </w:r>
    </w:p>
    <w:p w:rsidR="005C5CDD" w:rsidRDefault="005C5CDD" w:rsidP="005C5CDD">
      <w:pPr>
        <w:pStyle w:val="27"/>
        <w:tabs>
          <w:tab w:val="left" w:pos="709"/>
        </w:tabs>
        <w:spacing w:before="0"/>
        <w:ind w:left="3261" w:firstLine="0"/>
        <w:rPr>
          <w:sz w:val="28"/>
          <w:szCs w:val="28"/>
        </w:rPr>
      </w:pPr>
    </w:p>
    <w:p w:rsidR="005C5CDD" w:rsidRDefault="005C5CDD" w:rsidP="005C5CDD">
      <w:pPr>
        <w:pStyle w:val="27"/>
        <w:shd w:val="clear" w:color="auto" w:fill="auto"/>
        <w:tabs>
          <w:tab w:val="left" w:pos="709"/>
        </w:tabs>
        <w:spacing w:before="0" w:line="240" w:lineRule="auto"/>
        <w:ind w:left="3261" w:firstLine="0"/>
        <w:rPr>
          <w:sz w:val="28"/>
          <w:szCs w:val="28"/>
        </w:rPr>
      </w:pPr>
      <w:r>
        <w:rPr>
          <w:sz w:val="28"/>
          <w:szCs w:val="28"/>
        </w:rPr>
        <w:t>от «</w:t>
      </w:r>
      <w:r w:rsidR="00833DD1">
        <w:rPr>
          <w:sz w:val="28"/>
          <w:szCs w:val="28"/>
        </w:rPr>
        <w:t>02</w:t>
      </w:r>
      <w:r>
        <w:rPr>
          <w:sz w:val="28"/>
          <w:szCs w:val="28"/>
        </w:rPr>
        <w:t xml:space="preserve">» </w:t>
      </w:r>
      <w:r w:rsidR="00833DD1">
        <w:rPr>
          <w:sz w:val="28"/>
          <w:szCs w:val="28"/>
        </w:rPr>
        <w:t>августа</w:t>
      </w:r>
      <w:r>
        <w:rPr>
          <w:sz w:val="28"/>
          <w:szCs w:val="28"/>
        </w:rPr>
        <w:t xml:space="preserve"> 20</w:t>
      </w:r>
      <w:r w:rsidR="00833DD1">
        <w:rPr>
          <w:sz w:val="28"/>
          <w:szCs w:val="28"/>
        </w:rPr>
        <w:t>17</w:t>
      </w:r>
      <w:r>
        <w:rPr>
          <w:sz w:val="28"/>
          <w:szCs w:val="28"/>
        </w:rPr>
        <w:t xml:space="preserve"> г. № </w:t>
      </w:r>
      <w:r w:rsidR="00833DD1">
        <w:rPr>
          <w:sz w:val="28"/>
          <w:szCs w:val="28"/>
        </w:rPr>
        <w:t>226-Р</w:t>
      </w:r>
    </w:p>
    <w:p w:rsidR="000C1DB3" w:rsidRDefault="000C1DB3" w:rsidP="00096829">
      <w:pPr>
        <w:spacing w:line="360" w:lineRule="exact"/>
        <w:ind w:firstLine="709"/>
        <w:rPr>
          <w:rFonts w:ascii="Times New Roman" w:hAnsi="Times New Roman" w:cs="Times New Roman"/>
          <w:sz w:val="28"/>
          <w:szCs w:val="28"/>
        </w:rPr>
      </w:pPr>
    </w:p>
    <w:p w:rsidR="005C5CDD" w:rsidRPr="00F31C84" w:rsidRDefault="005C5CDD" w:rsidP="00096829">
      <w:pPr>
        <w:spacing w:line="360" w:lineRule="exact"/>
        <w:ind w:firstLine="709"/>
        <w:rPr>
          <w:rFonts w:ascii="Times New Roman" w:hAnsi="Times New Roman" w:cs="Times New Roman"/>
          <w:sz w:val="28"/>
          <w:szCs w:val="28"/>
        </w:rPr>
      </w:pPr>
      <w:bookmarkStart w:id="0" w:name="_GoBack"/>
      <w:bookmarkEnd w:id="0"/>
    </w:p>
    <w:p w:rsidR="000C1DB3" w:rsidRPr="00F31C84" w:rsidRDefault="00945E36" w:rsidP="005817BB">
      <w:pPr>
        <w:spacing w:line="360" w:lineRule="exact"/>
        <w:jc w:val="center"/>
        <w:rPr>
          <w:rFonts w:ascii="Times New Roman" w:hAnsi="Times New Roman" w:cs="Times New Roman"/>
          <w:sz w:val="28"/>
          <w:szCs w:val="28"/>
        </w:rPr>
      </w:pPr>
      <w:r w:rsidRPr="00F31C84">
        <w:rPr>
          <w:rFonts w:ascii="Times New Roman" w:hAnsi="Times New Roman" w:cs="Times New Roman"/>
          <w:b/>
          <w:sz w:val="28"/>
          <w:szCs w:val="28"/>
        </w:rPr>
        <w:t>ПОЛИТИКА</w:t>
      </w:r>
    </w:p>
    <w:p w:rsidR="000C1DB3" w:rsidRDefault="00945E36" w:rsidP="005817BB">
      <w:pPr>
        <w:spacing w:line="360" w:lineRule="exact"/>
        <w:jc w:val="center"/>
        <w:rPr>
          <w:rFonts w:ascii="Times New Roman" w:hAnsi="Times New Roman" w:cs="Times New Roman"/>
          <w:b/>
          <w:sz w:val="28"/>
          <w:szCs w:val="28"/>
        </w:rPr>
      </w:pPr>
      <w:r w:rsidRPr="00F31C84">
        <w:rPr>
          <w:rFonts w:ascii="Times New Roman" w:hAnsi="Times New Roman" w:cs="Times New Roman"/>
          <w:b/>
          <w:sz w:val="28"/>
          <w:szCs w:val="28"/>
        </w:rPr>
        <w:t xml:space="preserve">обработки персональных данных в </w:t>
      </w:r>
      <w:r w:rsidR="005817BB">
        <w:rPr>
          <w:rFonts w:ascii="Times New Roman" w:hAnsi="Times New Roman" w:cs="Times New Roman"/>
          <w:b/>
          <w:sz w:val="28"/>
          <w:szCs w:val="28"/>
        </w:rPr>
        <w:t>администрации Можайского муниципального района</w:t>
      </w:r>
    </w:p>
    <w:p w:rsidR="002065D0" w:rsidRPr="00F31C84" w:rsidRDefault="002065D0" w:rsidP="002065D0">
      <w:pPr>
        <w:spacing w:line="360" w:lineRule="exact"/>
        <w:ind w:firstLine="709"/>
        <w:jc w:val="center"/>
        <w:rPr>
          <w:rFonts w:ascii="Times New Roman" w:hAnsi="Times New Roman" w:cs="Times New Roman"/>
          <w:sz w:val="28"/>
          <w:szCs w:val="28"/>
        </w:rPr>
      </w:pP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1.</w:t>
      </w:r>
      <w:r w:rsidRPr="00F31C84">
        <w:rPr>
          <w:rFonts w:ascii="Times New Roman" w:hAnsi="Times New Roman" w:cs="Times New Roman"/>
          <w:sz w:val="28"/>
          <w:szCs w:val="28"/>
        </w:rPr>
        <w:tab/>
        <w:t>Общие положения.</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1.1.</w:t>
      </w:r>
      <w:r w:rsidRPr="00F31C84">
        <w:rPr>
          <w:rFonts w:ascii="Times New Roman" w:hAnsi="Times New Roman" w:cs="Times New Roman"/>
          <w:sz w:val="28"/>
          <w:szCs w:val="28"/>
        </w:rPr>
        <w:tab/>
        <w:t xml:space="preserve">Настоящая Политика об обработке персональных данных в </w:t>
      </w:r>
      <w:r w:rsidR="00BC7DA6">
        <w:rPr>
          <w:rFonts w:ascii="Times New Roman" w:hAnsi="Times New Roman" w:cs="Times New Roman"/>
          <w:sz w:val="28"/>
          <w:szCs w:val="28"/>
        </w:rPr>
        <w:t>администрации Можайского муниципального района</w:t>
      </w:r>
      <w:r w:rsidR="002065D0" w:rsidRPr="002065D0">
        <w:rPr>
          <w:rFonts w:ascii="Times New Roman" w:hAnsi="Times New Roman" w:cs="Times New Roman"/>
          <w:sz w:val="28"/>
          <w:szCs w:val="28"/>
        </w:rPr>
        <w:t xml:space="preserve"> </w:t>
      </w:r>
      <w:r w:rsidRPr="00F31C84">
        <w:rPr>
          <w:rFonts w:ascii="Times New Roman" w:hAnsi="Times New Roman" w:cs="Times New Roman"/>
          <w:sz w:val="28"/>
          <w:szCs w:val="28"/>
        </w:rPr>
        <w:t>(далее — Политика):</w:t>
      </w:r>
    </w:p>
    <w:p w:rsidR="000C1DB3" w:rsidRPr="00F31C84" w:rsidRDefault="00945E36" w:rsidP="00096829">
      <w:pPr>
        <w:pStyle w:val="a8"/>
        <w:numPr>
          <w:ilvl w:val="0"/>
          <w:numId w:val="2"/>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разработана в целях обеспечения реализации требований законодательства РФ в области обработки персональных данных, направленного на обеспечение защиты прав и</w:t>
      </w:r>
      <w:r w:rsidR="00CF135F">
        <w:rPr>
          <w:rFonts w:ascii="Times New Roman" w:hAnsi="Times New Roman" w:cs="Times New Roman"/>
          <w:sz w:val="28"/>
          <w:szCs w:val="28"/>
        </w:rPr>
        <w:t xml:space="preserve"> свобод человека и гражданина </w:t>
      </w:r>
      <w:r w:rsidRPr="00F31C84">
        <w:rPr>
          <w:rFonts w:ascii="Times New Roman" w:hAnsi="Times New Roman" w:cs="Times New Roman"/>
          <w:sz w:val="28"/>
          <w:szCs w:val="28"/>
        </w:rPr>
        <w:t xml:space="preserve">при обработке его персональных данных, в том числе защиты прав на неприкосновенность частной жизни, личную и семейную тайну, в частности в целях защиты от несанкционированного доступа и неправомерного распространения персональных данных, обрабатываемых в </w:t>
      </w:r>
      <w:r w:rsidR="00BC7DA6">
        <w:rPr>
          <w:rFonts w:ascii="Times New Roman" w:hAnsi="Times New Roman" w:cs="Times New Roman"/>
          <w:sz w:val="28"/>
          <w:szCs w:val="28"/>
        </w:rPr>
        <w:t>администрации Можайского муниципального района</w:t>
      </w:r>
      <w:r w:rsidR="002065D0" w:rsidRPr="002065D0">
        <w:rPr>
          <w:rFonts w:ascii="Times New Roman" w:hAnsi="Times New Roman" w:cs="Times New Roman"/>
          <w:sz w:val="28"/>
          <w:szCs w:val="28"/>
        </w:rPr>
        <w:t xml:space="preserve"> </w:t>
      </w:r>
      <w:r w:rsidRPr="00F31C84">
        <w:rPr>
          <w:rFonts w:ascii="Times New Roman" w:hAnsi="Times New Roman" w:cs="Times New Roman"/>
          <w:sz w:val="28"/>
          <w:szCs w:val="28"/>
        </w:rPr>
        <w:t xml:space="preserve">(далее </w:t>
      </w:r>
      <w:r w:rsidR="00BC7DA6">
        <w:rPr>
          <w:rFonts w:ascii="Times New Roman" w:hAnsi="Times New Roman" w:cs="Times New Roman"/>
          <w:sz w:val="28"/>
          <w:szCs w:val="28"/>
        </w:rPr>
        <w:t>- администрация</w:t>
      </w:r>
      <w:r w:rsidRPr="00F31C84">
        <w:rPr>
          <w:rFonts w:ascii="Times New Roman" w:hAnsi="Times New Roman" w:cs="Times New Roman"/>
          <w:sz w:val="28"/>
          <w:szCs w:val="28"/>
        </w:rPr>
        <w:t>);</w:t>
      </w:r>
    </w:p>
    <w:p w:rsidR="000C1DB3" w:rsidRPr="00F31C84" w:rsidRDefault="00945E36" w:rsidP="00096829">
      <w:pPr>
        <w:pStyle w:val="a8"/>
        <w:numPr>
          <w:ilvl w:val="0"/>
          <w:numId w:val="2"/>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 xml:space="preserve">предназначена для </w:t>
      </w:r>
      <w:r w:rsidR="00BC7DA6">
        <w:rPr>
          <w:rFonts w:ascii="Times New Roman" w:hAnsi="Times New Roman" w:cs="Times New Roman"/>
          <w:sz w:val="28"/>
          <w:szCs w:val="28"/>
        </w:rPr>
        <w:t>сотрудников администрации</w:t>
      </w:r>
      <w:r w:rsidRPr="00F31C84">
        <w:rPr>
          <w:rFonts w:ascii="Times New Roman" w:hAnsi="Times New Roman" w:cs="Times New Roman"/>
          <w:sz w:val="28"/>
          <w:szCs w:val="28"/>
        </w:rPr>
        <w:t xml:space="preserve">, осуществляющих обработку персональных данных в целях непосредственной реализации ими закрепленных в Политике принципов, а также является информационным ресурсом для субъектов персональных данных, позволяющим определить концептуальные основы деятельности </w:t>
      </w:r>
      <w:r w:rsidR="00BC7DA6">
        <w:rPr>
          <w:rFonts w:ascii="Times New Roman" w:hAnsi="Times New Roman" w:cs="Times New Roman"/>
          <w:sz w:val="28"/>
          <w:szCs w:val="28"/>
        </w:rPr>
        <w:t>администрации</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при обработке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2.</w:t>
      </w:r>
      <w:r w:rsidRPr="00F31C84">
        <w:rPr>
          <w:rFonts w:ascii="Times New Roman" w:hAnsi="Times New Roman" w:cs="Times New Roman"/>
          <w:sz w:val="28"/>
          <w:szCs w:val="28"/>
        </w:rPr>
        <w:tab/>
        <w:t>Источники нормативного правового регулирования вопросов обработки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2.1.</w:t>
      </w:r>
      <w:r w:rsidRPr="00F31C84">
        <w:rPr>
          <w:rFonts w:ascii="Times New Roman" w:hAnsi="Times New Roman" w:cs="Times New Roman"/>
          <w:sz w:val="28"/>
          <w:szCs w:val="28"/>
        </w:rPr>
        <w:tab/>
        <w:t xml:space="preserve">Политика </w:t>
      </w:r>
      <w:r w:rsidR="00BC7DA6">
        <w:rPr>
          <w:rFonts w:ascii="Times New Roman" w:hAnsi="Times New Roman" w:cs="Times New Roman"/>
          <w:sz w:val="28"/>
          <w:szCs w:val="28"/>
        </w:rPr>
        <w:t>администрации</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в области обработки персональных данных определяется в соответствии со следующими нормативными правовыми актами РФ:</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Конституция Российской Федерации;</w:t>
      </w:r>
    </w:p>
    <w:p w:rsidR="00C263C6" w:rsidRDefault="00945E36" w:rsidP="00C263C6">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Трудовой кодекс Российской Федерации;</w:t>
      </w:r>
    </w:p>
    <w:p w:rsidR="00F31C84" w:rsidRPr="00491CB2" w:rsidRDefault="00C263C6" w:rsidP="00C263C6">
      <w:pPr>
        <w:pStyle w:val="a8"/>
        <w:numPr>
          <w:ilvl w:val="0"/>
          <w:numId w:val="3"/>
        </w:numPr>
        <w:spacing w:after="0" w:line="360" w:lineRule="exact"/>
        <w:ind w:left="0" w:firstLine="709"/>
        <w:jc w:val="both"/>
        <w:rPr>
          <w:rFonts w:ascii="Times New Roman" w:hAnsi="Times New Roman" w:cs="Times New Roman"/>
          <w:color w:val="auto"/>
          <w:sz w:val="28"/>
          <w:szCs w:val="28"/>
        </w:rPr>
      </w:pPr>
      <w:r w:rsidRPr="00491CB2">
        <w:rPr>
          <w:rFonts w:ascii="Times New Roman" w:hAnsi="Times New Roman" w:cs="Times New Roman"/>
          <w:color w:val="auto"/>
          <w:sz w:val="28"/>
          <w:szCs w:val="28"/>
        </w:rPr>
        <w:t xml:space="preserve">Устав </w:t>
      </w:r>
      <w:r w:rsidR="00BC7DA6">
        <w:rPr>
          <w:rFonts w:ascii="Times New Roman" w:hAnsi="Times New Roman" w:cs="Times New Roman"/>
          <w:color w:val="auto"/>
          <w:sz w:val="28"/>
          <w:szCs w:val="28"/>
        </w:rPr>
        <w:t>администрации Можайского муниципального района</w:t>
      </w:r>
      <w:r w:rsidR="00F31C84" w:rsidRPr="00491CB2">
        <w:rPr>
          <w:rFonts w:ascii="Times New Roman" w:hAnsi="Times New Roman" w:cs="Times New Roman"/>
          <w:color w:val="auto"/>
          <w:sz w:val="28"/>
          <w:szCs w:val="28"/>
        </w:rPr>
        <w:t>;</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491CB2">
        <w:rPr>
          <w:rFonts w:ascii="Times New Roman" w:hAnsi="Times New Roman" w:cs="Times New Roman"/>
          <w:color w:val="auto"/>
          <w:sz w:val="28"/>
          <w:szCs w:val="28"/>
        </w:rPr>
        <w:t>Федеральный закон от 27.07.2006 № 152-ФЗ «О</w:t>
      </w:r>
      <w:r w:rsidRPr="00F31C84">
        <w:rPr>
          <w:rFonts w:ascii="Times New Roman" w:hAnsi="Times New Roman" w:cs="Times New Roman"/>
          <w:sz w:val="28"/>
          <w:szCs w:val="28"/>
        </w:rPr>
        <w:t xml:space="preserve"> персональных данных»;</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Федеральный закон от 27.07.2006 №149-ФЗ «Об информации, информационных технологиях и защите информации»;</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lastRenderedPageBreak/>
        <w:t>Федеральный закон от 02.03.2007 № 25-ФЗ «О муниципальной службе в Российской Федерации»;</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Федеральный закон от 02.05.2006 № 59-ФЗ «О порядке рассмотрения обращений граждан Российской Федерации»;</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Указ Президента РФ от 06.03.1997 № 188 «Об утверждении перечня сведений конфиденциального характера»;</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 xml:space="preserve">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C1DB3" w:rsidRPr="00F31C84" w:rsidRDefault="00945E36" w:rsidP="00096829">
      <w:pPr>
        <w:pStyle w:val="a8"/>
        <w:numPr>
          <w:ilvl w:val="0"/>
          <w:numId w:val="3"/>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Приказ Федеральной службы по надзору в сфере связи, информационных технологий и массовых коммуникаций от 01.12.2009 № 630 «Об утверждении Административного регламента проведения проверок Федеральной службой по надзору в сфере связи, информационных технологий и массовых коммуникаций при осуществлении федерального государственного контроля (надзора) за соответствием обработки персональных данных требованиям законодательства Российской Федерации в области персональных данных».</w:t>
      </w:r>
    </w:p>
    <w:p w:rsidR="000C1DB3" w:rsidRPr="00491CB2" w:rsidRDefault="00945E36" w:rsidP="00096829">
      <w:pPr>
        <w:pStyle w:val="a8"/>
        <w:numPr>
          <w:ilvl w:val="0"/>
          <w:numId w:val="3"/>
        </w:numPr>
        <w:spacing w:after="0" w:line="360" w:lineRule="exact"/>
        <w:ind w:left="0" w:firstLine="709"/>
        <w:jc w:val="both"/>
        <w:rPr>
          <w:rFonts w:ascii="Times New Roman" w:hAnsi="Times New Roman" w:cs="Times New Roman"/>
          <w:color w:val="auto"/>
          <w:sz w:val="28"/>
          <w:szCs w:val="28"/>
        </w:rPr>
      </w:pPr>
      <w:r w:rsidRPr="00F31C84">
        <w:rPr>
          <w:rFonts w:ascii="Times New Roman" w:hAnsi="Times New Roman" w:cs="Times New Roman"/>
          <w:sz w:val="28"/>
          <w:szCs w:val="28"/>
        </w:rPr>
        <w:t xml:space="preserve">другие правовые акты Российской Федерации, правовые акты </w:t>
      </w:r>
      <w:r w:rsidR="00BC7DA6">
        <w:rPr>
          <w:rFonts w:ascii="Times New Roman" w:hAnsi="Times New Roman" w:cs="Times New Roman"/>
          <w:color w:val="auto"/>
          <w:sz w:val="28"/>
          <w:szCs w:val="28"/>
        </w:rPr>
        <w:t>администрации Можайского муниципального района</w:t>
      </w:r>
      <w:r w:rsidRPr="00491CB2">
        <w:rPr>
          <w:rFonts w:ascii="Times New Roman" w:hAnsi="Times New Roman" w:cs="Times New Roman"/>
          <w:color w:val="auto"/>
          <w:sz w:val="28"/>
          <w:szCs w:val="28"/>
        </w:rPr>
        <w:t>.</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 xml:space="preserve">3. Обеспечение безопасности и конфиденциальности персональных данных является одним из приоритетных направлений в деятельности </w:t>
      </w:r>
      <w:r w:rsidR="00BC7DA6">
        <w:rPr>
          <w:rFonts w:ascii="Times New Roman" w:hAnsi="Times New Roman" w:cs="Times New Roman"/>
          <w:sz w:val="28"/>
          <w:szCs w:val="28"/>
        </w:rPr>
        <w:t>администрации</w:t>
      </w:r>
      <w:r w:rsidRPr="00F31C84">
        <w:rPr>
          <w:rFonts w:ascii="Times New Roman" w:hAnsi="Times New Roman" w:cs="Times New Roman"/>
          <w:sz w:val="28"/>
          <w:szCs w:val="28"/>
        </w:rPr>
        <w:t>.</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 xml:space="preserve">4. Персональные данные собираются и обрабатываются </w:t>
      </w:r>
      <w:r w:rsidR="00BC7DA6">
        <w:rPr>
          <w:rFonts w:ascii="Times New Roman" w:hAnsi="Times New Roman" w:cs="Times New Roman"/>
          <w:sz w:val="28"/>
          <w:szCs w:val="28"/>
        </w:rPr>
        <w:t>администрацией</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 xml:space="preserve">исключительно на законных основаниях, с согласия субъектов персональных данных, в целях исполнения трудовых договоров, служебных контрактов, предоставления муниципальных услуг и при обращении субъектов персональных данных по направлениям деятельности и в соответствии с учредительными документами </w:t>
      </w:r>
      <w:r w:rsidR="00BC7DA6">
        <w:rPr>
          <w:rFonts w:ascii="Times New Roman" w:hAnsi="Times New Roman" w:cs="Times New Roman"/>
          <w:sz w:val="28"/>
          <w:szCs w:val="28"/>
        </w:rPr>
        <w:t>администрации</w:t>
      </w:r>
      <w:r w:rsidRPr="00F31C84">
        <w:rPr>
          <w:rFonts w:ascii="Times New Roman" w:hAnsi="Times New Roman" w:cs="Times New Roman"/>
          <w:sz w:val="28"/>
          <w:szCs w:val="28"/>
        </w:rPr>
        <w:t>.</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 xml:space="preserve">5. Предоставляя свои персональные данные в </w:t>
      </w:r>
      <w:r w:rsidR="00BC7DA6">
        <w:rPr>
          <w:rFonts w:ascii="Times New Roman" w:hAnsi="Times New Roman" w:cs="Times New Roman"/>
          <w:sz w:val="28"/>
          <w:szCs w:val="28"/>
        </w:rPr>
        <w:t>администрацию</w:t>
      </w:r>
      <w:r w:rsidRPr="00F31C84">
        <w:rPr>
          <w:rFonts w:ascii="Times New Roman" w:hAnsi="Times New Roman" w:cs="Times New Roman"/>
          <w:sz w:val="28"/>
          <w:szCs w:val="28"/>
        </w:rPr>
        <w:t xml:space="preserve">, </w:t>
      </w:r>
      <w:r w:rsidRPr="00F31C84">
        <w:rPr>
          <w:rFonts w:ascii="Times New Roman" w:hAnsi="Times New Roman" w:cs="Times New Roman"/>
          <w:sz w:val="28"/>
          <w:szCs w:val="28"/>
        </w:rPr>
        <w:lastRenderedPageBreak/>
        <w:t>субъект персональных данных подтверждает свое согласие на их обработку любым способом в целях, порядке и объеме, установленных действующим законодательством Российской Федерации.</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w:t>
      </w:r>
      <w:r w:rsidRPr="00F31C84">
        <w:rPr>
          <w:rFonts w:ascii="Times New Roman" w:hAnsi="Times New Roman" w:cs="Times New Roman"/>
          <w:sz w:val="28"/>
          <w:szCs w:val="28"/>
        </w:rPr>
        <w:tab/>
        <w:t>Общие условия обработки Правительством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w:t>
      </w:r>
      <w:r w:rsidRPr="00F31C84">
        <w:rPr>
          <w:rFonts w:ascii="Times New Roman" w:hAnsi="Times New Roman" w:cs="Times New Roman"/>
          <w:sz w:val="28"/>
          <w:szCs w:val="28"/>
        </w:rPr>
        <w:tab/>
        <w:t xml:space="preserve">Обработка персональных данных осуществляется в </w:t>
      </w:r>
      <w:r w:rsidR="00BC7DA6">
        <w:rPr>
          <w:rFonts w:ascii="Times New Roman" w:hAnsi="Times New Roman" w:cs="Times New Roman"/>
          <w:sz w:val="28"/>
          <w:szCs w:val="28"/>
        </w:rPr>
        <w:t>администрации</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на основе следующих принципов:</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6.1.1.</w:t>
      </w:r>
      <w:r w:rsidRPr="00F31C84">
        <w:rPr>
          <w:rFonts w:ascii="Times New Roman" w:hAnsi="Times New Roman" w:cs="Times New Roman"/>
          <w:sz w:val="28"/>
          <w:szCs w:val="28"/>
        </w:rPr>
        <w:tab/>
        <w:t>Обработка персональных данных должна осуществляться на законной и справедливой основе.</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6.1.2.</w:t>
      </w:r>
      <w:r w:rsidRPr="00F31C84">
        <w:rPr>
          <w:rFonts w:ascii="Times New Roman" w:hAnsi="Times New Roman" w:cs="Times New Roman"/>
          <w:sz w:val="28"/>
          <w:szCs w:val="28"/>
        </w:rPr>
        <w:tab/>
        <w:t>Обработка персональных данных должна быть ограничена достижением конкретных, заранее определенных и законных целей.</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6.1.3.</w:t>
      </w:r>
      <w:r w:rsidRPr="00F31C84">
        <w:rPr>
          <w:rFonts w:ascii="Times New Roman" w:hAnsi="Times New Roman" w:cs="Times New Roman"/>
          <w:sz w:val="28"/>
          <w:szCs w:val="28"/>
        </w:rPr>
        <w:tab/>
        <w:t>Не допускается обработка персональных данных, несовместимая с целями сбора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6.1.4.</w:t>
      </w:r>
      <w:r w:rsidRPr="00F31C84">
        <w:rPr>
          <w:rFonts w:ascii="Times New Roman" w:hAnsi="Times New Roman" w:cs="Times New Roman"/>
          <w:sz w:val="28"/>
          <w:szCs w:val="28"/>
        </w:rPr>
        <w:tab/>
        <w:t>Не допускается объединение баз данных, содержащих персональные данные, обработка которых осуществляется в целях, несовместимых между собой.</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6.1.5.</w:t>
      </w:r>
      <w:r w:rsidRPr="00F31C84">
        <w:rPr>
          <w:rFonts w:ascii="Times New Roman" w:hAnsi="Times New Roman" w:cs="Times New Roman"/>
          <w:sz w:val="28"/>
          <w:szCs w:val="28"/>
        </w:rPr>
        <w:tab/>
        <w:t>Допускается обработка исключительно тех персональных данных, которые отвечают целям их обработки.</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6.1.6.</w:t>
      </w:r>
      <w:r w:rsidRPr="00F31C84">
        <w:rPr>
          <w:rFonts w:ascii="Times New Roman" w:hAnsi="Times New Roman" w:cs="Times New Roman"/>
          <w:sz w:val="28"/>
          <w:szCs w:val="28"/>
        </w:rPr>
        <w:tab/>
        <w:t>Содержание и объем персональных данных должны соответствовать заявленным целям обработки.</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6.1.7.</w:t>
      </w:r>
      <w:r w:rsidRPr="00F31C84">
        <w:rPr>
          <w:rFonts w:ascii="Times New Roman" w:hAnsi="Times New Roman" w:cs="Times New Roman"/>
          <w:sz w:val="28"/>
          <w:szCs w:val="28"/>
        </w:rPr>
        <w:tab/>
        <w:t>Не допускается обработка персональных данных, излишних по отношению к заявленным целям обработки.</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6.1.8.</w:t>
      </w:r>
      <w:r w:rsidRPr="00F31C84">
        <w:rPr>
          <w:rFonts w:ascii="Times New Roman" w:hAnsi="Times New Roman" w:cs="Times New Roman"/>
          <w:sz w:val="28"/>
          <w:szCs w:val="28"/>
        </w:rPr>
        <w:tab/>
        <w:t>При обработке персональных данных должна быть обеспечена точность персональных данных, их достаточность, а в необходимых случаях и актуальность по отношению к целям обработки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6.1.9.</w:t>
      </w:r>
      <w:r w:rsidRPr="00F31C84">
        <w:rPr>
          <w:rFonts w:ascii="Times New Roman" w:hAnsi="Times New Roman" w:cs="Times New Roman"/>
          <w:sz w:val="28"/>
          <w:szCs w:val="28"/>
        </w:rPr>
        <w:tab/>
        <w:t>Неполные или неточные данные должны быть удалены или уточнены.</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6.1.10.</w:t>
      </w:r>
      <w:r w:rsidRPr="00F31C84">
        <w:rPr>
          <w:rFonts w:ascii="Times New Roman" w:hAnsi="Times New Roman" w:cs="Times New Roman"/>
          <w:sz w:val="28"/>
          <w:szCs w:val="28"/>
        </w:rPr>
        <w:tab/>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6.1.11.</w:t>
      </w:r>
      <w:r w:rsidRPr="00F31C84">
        <w:rPr>
          <w:rFonts w:ascii="Times New Roman" w:hAnsi="Times New Roman" w:cs="Times New Roman"/>
          <w:sz w:val="28"/>
          <w:szCs w:val="28"/>
        </w:rPr>
        <w:tab/>
        <w:t>По достижении целей обработки или в случае утраты необходимости в достижении этих целей, персональные данные должны быть уничтожены или обезличены, если иное не предусмотрено федеральным законом.</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6.2.</w:t>
      </w:r>
      <w:r w:rsidRPr="00F31C84">
        <w:rPr>
          <w:rFonts w:ascii="Times New Roman" w:hAnsi="Times New Roman" w:cs="Times New Roman"/>
          <w:sz w:val="28"/>
          <w:szCs w:val="28"/>
        </w:rPr>
        <w:tab/>
      </w:r>
      <w:r w:rsidR="00BC7DA6">
        <w:rPr>
          <w:rFonts w:ascii="Times New Roman" w:hAnsi="Times New Roman" w:cs="Times New Roman"/>
          <w:sz w:val="28"/>
          <w:szCs w:val="28"/>
        </w:rPr>
        <w:t>Администрация</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 xml:space="preserve">при обработке персональных данных обязана принимать необходимые правовые, организационные и технические меры или обеспечивать их принятие для защиты персональных данных от </w:t>
      </w:r>
      <w:r w:rsidRPr="00F31C84">
        <w:rPr>
          <w:rFonts w:ascii="Times New Roman" w:hAnsi="Times New Roman" w:cs="Times New Roman"/>
          <w:sz w:val="28"/>
          <w:szCs w:val="28"/>
        </w:rPr>
        <w:lastRenderedPageBreak/>
        <w:t>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w:t>
      </w:r>
      <w:r w:rsidRPr="00F31C84">
        <w:rPr>
          <w:rFonts w:ascii="Times New Roman" w:hAnsi="Times New Roman" w:cs="Times New Roman"/>
          <w:sz w:val="28"/>
          <w:szCs w:val="28"/>
        </w:rPr>
        <w:tab/>
        <w:t>Обеспечение безопасности персональных данных достигается, в частности:</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6.3.1.</w:t>
      </w:r>
      <w:r w:rsidRPr="00F31C84">
        <w:rPr>
          <w:rFonts w:ascii="Times New Roman" w:hAnsi="Times New Roman" w:cs="Times New Roman"/>
          <w:sz w:val="28"/>
          <w:szCs w:val="28"/>
        </w:rPr>
        <w:tab/>
        <w:t>Определением угроз безопасности персональных данных при их обработке в информационных системах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6.3.2.</w:t>
      </w:r>
      <w:r w:rsidRPr="00F31C84">
        <w:rPr>
          <w:rFonts w:ascii="Times New Roman" w:hAnsi="Times New Roman" w:cs="Times New Roman"/>
          <w:sz w:val="28"/>
          <w:szCs w:val="28"/>
        </w:rPr>
        <w:tab/>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в соответствии с требованиями законодательства РФ в сфере обработки и защиты персональных данных, требованиями руководящих документов ФСТЭК РФ и ФСБ РФ по обеспечению безопасности персональных данных в соответствии с уровнем защищенности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6.3.3.</w:t>
      </w:r>
      <w:r w:rsidRPr="00F31C84">
        <w:rPr>
          <w:rFonts w:ascii="Times New Roman" w:hAnsi="Times New Roman" w:cs="Times New Roman"/>
          <w:sz w:val="28"/>
          <w:szCs w:val="28"/>
        </w:rPr>
        <w:tab/>
        <w:t>Применением средств защиты информации, прошедших оценку соответствия в форме обязательной сертификации на соответствие требованиям по безопасности информации.</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6.3.4.</w:t>
      </w:r>
      <w:r w:rsidRPr="00F31C84">
        <w:rPr>
          <w:rFonts w:ascii="Times New Roman" w:hAnsi="Times New Roman" w:cs="Times New Roman"/>
          <w:sz w:val="28"/>
          <w:szCs w:val="28"/>
        </w:rPr>
        <w:tab/>
        <w:t>Оценкой эффективности реализованных в рамках системы защиты персональных данных мер по обеспечению безопасности персональных данных до вво</w:t>
      </w:r>
      <w:r w:rsidR="0011480B">
        <w:rPr>
          <w:rFonts w:ascii="Times New Roman" w:hAnsi="Times New Roman" w:cs="Times New Roman"/>
          <w:sz w:val="28"/>
          <w:szCs w:val="28"/>
        </w:rPr>
        <w:t>да в эксплуатацию информационных систем</w:t>
      </w:r>
      <w:r w:rsidRPr="00F31C84">
        <w:rPr>
          <w:rFonts w:ascii="Times New Roman" w:hAnsi="Times New Roman" w:cs="Times New Roman"/>
          <w:sz w:val="28"/>
          <w:szCs w:val="28"/>
        </w:rPr>
        <w:t xml:space="preserve">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6.3.5.</w:t>
      </w:r>
      <w:r w:rsidRPr="00F31C84">
        <w:rPr>
          <w:rFonts w:ascii="Times New Roman" w:hAnsi="Times New Roman" w:cs="Times New Roman"/>
          <w:sz w:val="28"/>
          <w:szCs w:val="28"/>
        </w:rPr>
        <w:tab/>
        <w:t>Учетом машинных носителей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6.3.6.</w:t>
      </w:r>
      <w:r w:rsidRPr="00F31C84">
        <w:rPr>
          <w:rFonts w:ascii="Times New Roman" w:hAnsi="Times New Roman" w:cs="Times New Roman"/>
          <w:sz w:val="28"/>
          <w:szCs w:val="28"/>
        </w:rPr>
        <w:tab/>
        <w:t>Обнаружением фактов несанкционированного доступа к персональным данным и принятием соответствующих мер.</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6.3.7.</w:t>
      </w:r>
      <w:r w:rsidRPr="00F31C84">
        <w:rPr>
          <w:rFonts w:ascii="Times New Roman" w:hAnsi="Times New Roman" w:cs="Times New Roman"/>
          <w:sz w:val="28"/>
          <w:szCs w:val="28"/>
        </w:rPr>
        <w:tab/>
        <w:t>Восстановлением персональных данных, модифицированных или уничтоженных вследствие несанкционированного доступа к ним.</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6.3.8.</w:t>
      </w:r>
      <w:r w:rsidRPr="00F31C84">
        <w:rPr>
          <w:rFonts w:ascii="Times New Roman" w:hAnsi="Times New Roman" w:cs="Times New Roman"/>
          <w:sz w:val="28"/>
          <w:szCs w:val="28"/>
        </w:rPr>
        <w:tab/>
        <w:t>Установлением правил доступа к персональным данным,</w:t>
      </w:r>
      <w:r w:rsidR="0011480B">
        <w:rPr>
          <w:rFonts w:ascii="Times New Roman" w:hAnsi="Times New Roman" w:cs="Times New Roman"/>
          <w:sz w:val="28"/>
          <w:szCs w:val="28"/>
        </w:rPr>
        <w:t xml:space="preserve"> обрабатываемым в информационных системах</w:t>
      </w:r>
      <w:r w:rsidRPr="00F31C84">
        <w:rPr>
          <w:rFonts w:ascii="Times New Roman" w:hAnsi="Times New Roman" w:cs="Times New Roman"/>
          <w:sz w:val="28"/>
          <w:szCs w:val="28"/>
        </w:rPr>
        <w:t xml:space="preserve"> персональных данных, а также обеспечением регистрации и учета всех действий, совершаемых с персон</w:t>
      </w:r>
      <w:r w:rsidR="0011480B">
        <w:rPr>
          <w:rFonts w:ascii="Times New Roman" w:hAnsi="Times New Roman" w:cs="Times New Roman"/>
          <w:sz w:val="28"/>
          <w:szCs w:val="28"/>
        </w:rPr>
        <w:t>альными данными в информационных системах</w:t>
      </w:r>
      <w:r w:rsidRPr="00F31C84">
        <w:rPr>
          <w:rFonts w:ascii="Times New Roman" w:hAnsi="Times New Roman" w:cs="Times New Roman"/>
          <w:sz w:val="28"/>
          <w:szCs w:val="28"/>
        </w:rPr>
        <w:t xml:space="preserve">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6.3.9.</w:t>
      </w:r>
      <w:r w:rsidRPr="00F31C84">
        <w:rPr>
          <w:rFonts w:ascii="Times New Roman" w:hAnsi="Times New Roman" w:cs="Times New Roman"/>
          <w:sz w:val="28"/>
          <w:szCs w:val="28"/>
        </w:rPr>
        <w:tab/>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6.4.</w:t>
      </w:r>
      <w:r w:rsidRPr="00F31C84">
        <w:rPr>
          <w:rFonts w:ascii="Times New Roman" w:hAnsi="Times New Roman" w:cs="Times New Roman"/>
          <w:sz w:val="28"/>
          <w:szCs w:val="28"/>
        </w:rPr>
        <w:tab/>
        <w:t xml:space="preserve">Перечень персональных данных, обрабатываемых в </w:t>
      </w:r>
      <w:r w:rsidR="00BC7DA6">
        <w:rPr>
          <w:rFonts w:ascii="Times New Roman" w:hAnsi="Times New Roman" w:cs="Times New Roman"/>
          <w:sz w:val="28"/>
          <w:szCs w:val="28"/>
        </w:rPr>
        <w:t>администрации</w:t>
      </w:r>
      <w:r w:rsidRPr="00F31C84">
        <w:rPr>
          <w:rFonts w:ascii="Times New Roman" w:hAnsi="Times New Roman" w:cs="Times New Roman"/>
          <w:sz w:val="28"/>
          <w:szCs w:val="28"/>
        </w:rPr>
        <w:t xml:space="preserve">, утверждается </w:t>
      </w:r>
      <w:r w:rsidR="00BC7DA6">
        <w:rPr>
          <w:rFonts w:ascii="Times New Roman" w:hAnsi="Times New Roman" w:cs="Times New Roman"/>
          <w:sz w:val="28"/>
          <w:szCs w:val="28"/>
        </w:rPr>
        <w:t xml:space="preserve">руководителем </w:t>
      </w:r>
      <w:proofErr w:type="spellStart"/>
      <w:r w:rsidR="00BC7DA6">
        <w:rPr>
          <w:rFonts w:ascii="Times New Roman" w:hAnsi="Times New Roman" w:cs="Times New Roman"/>
          <w:sz w:val="28"/>
          <w:szCs w:val="28"/>
        </w:rPr>
        <w:t>админисрации</w:t>
      </w:r>
      <w:proofErr w:type="spellEnd"/>
      <w:r w:rsidRPr="00F31C84">
        <w:rPr>
          <w:rFonts w:ascii="Times New Roman" w:hAnsi="Times New Roman" w:cs="Times New Roman"/>
          <w:sz w:val="28"/>
          <w:szCs w:val="28"/>
        </w:rPr>
        <w:t>, и по мере изменения состава обрабатываемых персональных данных подлежит пересмотру и уточнению.</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6.5.</w:t>
      </w:r>
      <w:r w:rsidRPr="00F31C84">
        <w:rPr>
          <w:rFonts w:ascii="Times New Roman" w:hAnsi="Times New Roman" w:cs="Times New Roman"/>
          <w:sz w:val="28"/>
          <w:szCs w:val="28"/>
        </w:rPr>
        <w:tab/>
        <w:t>Цели обработки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lastRenderedPageBreak/>
        <w:t>6.5.1.</w:t>
      </w:r>
      <w:r w:rsidRPr="00F31C84">
        <w:rPr>
          <w:rFonts w:ascii="Times New Roman" w:hAnsi="Times New Roman" w:cs="Times New Roman"/>
          <w:sz w:val="28"/>
          <w:szCs w:val="28"/>
        </w:rPr>
        <w:tab/>
        <w:t xml:space="preserve">Целями обработки персональных данных муниципальных служащих </w:t>
      </w:r>
      <w:r w:rsidR="00BC7DA6">
        <w:rPr>
          <w:rFonts w:ascii="Times New Roman" w:hAnsi="Times New Roman" w:cs="Times New Roman"/>
          <w:sz w:val="28"/>
          <w:szCs w:val="28"/>
        </w:rPr>
        <w:t>администрации</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является выполнение трудового законодательства с особенностями, предусмотренными Федеральным законом от 02 марта 2007 года № 25-ФЗ «О муниципальной службе в Российской Федерации» и другими нормативными актами Президента РФ и Правительства РФ.</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6.5.2.</w:t>
      </w:r>
      <w:r w:rsidRPr="00F31C84">
        <w:rPr>
          <w:rFonts w:ascii="Times New Roman" w:hAnsi="Times New Roman" w:cs="Times New Roman"/>
          <w:sz w:val="28"/>
          <w:szCs w:val="28"/>
        </w:rPr>
        <w:tab/>
        <w:t>Целями обработки персональных данных в</w:t>
      </w:r>
      <w:r w:rsidR="00BC7DA6">
        <w:rPr>
          <w:rFonts w:ascii="Times New Roman" w:hAnsi="Times New Roman" w:cs="Times New Roman"/>
          <w:sz w:val="28"/>
          <w:szCs w:val="28"/>
        </w:rPr>
        <w:t xml:space="preserve"> администрации</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является:</w:t>
      </w:r>
    </w:p>
    <w:p w:rsidR="000C1DB3" w:rsidRPr="00F31C84" w:rsidRDefault="00945E36" w:rsidP="00096829">
      <w:pPr>
        <w:pStyle w:val="a8"/>
        <w:numPr>
          <w:ilvl w:val="0"/>
          <w:numId w:val="4"/>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обеспечение исполнения решений органов государственной власти и местного самоуправления по реализации государственной и муниципальной политики;</w:t>
      </w:r>
    </w:p>
    <w:p w:rsidR="000C1DB3" w:rsidRPr="00F31C84" w:rsidRDefault="00945E36" w:rsidP="00096829">
      <w:pPr>
        <w:pStyle w:val="a8"/>
        <w:numPr>
          <w:ilvl w:val="0"/>
          <w:numId w:val="4"/>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0C1DB3" w:rsidRPr="00F31C84" w:rsidRDefault="00945E36" w:rsidP="00096829">
      <w:pPr>
        <w:pStyle w:val="a8"/>
        <w:numPr>
          <w:ilvl w:val="0"/>
          <w:numId w:val="4"/>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 xml:space="preserve">осуществление </w:t>
      </w:r>
      <w:r w:rsidRPr="00491CB2">
        <w:rPr>
          <w:rFonts w:ascii="Times New Roman" w:hAnsi="Times New Roman" w:cs="Times New Roman"/>
          <w:color w:val="auto"/>
          <w:sz w:val="28"/>
          <w:szCs w:val="28"/>
        </w:rPr>
        <w:t xml:space="preserve">иных полномочий, установленных федеральными законами, Уставом </w:t>
      </w:r>
      <w:r w:rsidR="00BC7DA6">
        <w:rPr>
          <w:rFonts w:ascii="Times New Roman" w:hAnsi="Times New Roman" w:cs="Times New Roman"/>
          <w:color w:val="auto"/>
          <w:sz w:val="28"/>
          <w:szCs w:val="28"/>
        </w:rPr>
        <w:t>администрации Можайского муниципального района</w:t>
      </w:r>
      <w:r w:rsidR="00C15A22" w:rsidRPr="00491CB2">
        <w:rPr>
          <w:rFonts w:ascii="Times New Roman" w:hAnsi="Times New Roman" w:cs="Times New Roman"/>
          <w:color w:val="auto"/>
          <w:sz w:val="28"/>
          <w:szCs w:val="28"/>
        </w:rPr>
        <w:t xml:space="preserve"> </w:t>
      </w:r>
      <w:r w:rsidRPr="00491CB2">
        <w:rPr>
          <w:rFonts w:ascii="Times New Roman" w:hAnsi="Times New Roman" w:cs="Times New Roman"/>
          <w:color w:val="auto"/>
          <w:sz w:val="28"/>
          <w:szCs w:val="28"/>
        </w:rPr>
        <w:t>и региональными законами, а также соглашениями с федеральными и государственными органами</w:t>
      </w:r>
      <w:r w:rsidRPr="00F31C84">
        <w:rPr>
          <w:rFonts w:ascii="Times New Roman" w:hAnsi="Times New Roman" w:cs="Times New Roman"/>
          <w:sz w:val="28"/>
          <w:szCs w:val="28"/>
        </w:rPr>
        <w:t xml:space="preserve"> исполнительной власти.</w:t>
      </w:r>
    </w:p>
    <w:p w:rsidR="000C1DB3" w:rsidRPr="00F31C84" w:rsidRDefault="00945E36" w:rsidP="00096829">
      <w:pPr>
        <w:pStyle w:val="a8"/>
        <w:numPr>
          <w:ilvl w:val="0"/>
          <w:numId w:val="4"/>
        </w:numPr>
        <w:spacing w:after="0" w:line="360" w:lineRule="exact"/>
        <w:ind w:left="0" w:firstLine="709"/>
        <w:jc w:val="both"/>
        <w:rPr>
          <w:rFonts w:ascii="Times New Roman" w:hAnsi="Times New Roman" w:cs="Times New Roman"/>
          <w:sz w:val="28"/>
          <w:szCs w:val="28"/>
        </w:rPr>
      </w:pPr>
      <w:r w:rsidRPr="00F31C84">
        <w:rPr>
          <w:rFonts w:ascii="Times New Roman" w:hAnsi="Times New Roman" w:cs="Times New Roman"/>
          <w:sz w:val="28"/>
          <w:szCs w:val="28"/>
        </w:rPr>
        <w:t xml:space="preserve">разработка мобилизационных документов и осуществление мероприятий, обеспечивающих готовность </w:t>
      </w:r>
      <w:r w:rsidR="00BC7DA6">
        <w:rPr>
          <w:rFonts w:ascii="Times New Roman" w:hAnsi="Times New Roman" w:cs="Times New Roman"/>
          <w:sz w:val="28"/>
          <w:szCs w:val="28"/>
        </w:rPr>
        <w:t>администрации</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к работе в условиях военного времени.</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6.6.</w:t>
      </w:r>
      <w:r w:rsidRPr="00F31C84">
        <w:rPr>
          <w:rFonts w:ascii="Times New Roman" w:hAnsi="Times New Roman" w:cs="Times New Roman"/>
          <w:sz w:val="28"/>
          <w:szCs w:val="28"/>
        </w:rPr>
        <w:tab/>
        <w:t xml:space="preserve">При определении объема и содержания обрабатываемых данных субъектов </w:t>
      </w:r>
      <w:r w:rsidR="00BC7DA6">
        <w:rPr>
          <w:rFonts w:ascii="Times New Roman" w:hAnsi="Times New Roman" w:cs="Times New Roman"/>
          <w:sz w:val="28"/>
          <w:szCs w:val="28"/>
        </w:rPr>
        <w:t>администрации</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руководствуется указанными целями получения и обработки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6.7.</w:t>
      </w:r>
      <w:r w:rsidRPr="00F31C84">
        <w:rPr>
          <w:rFonts w:ascii="Times New Roman" w:hAnsi="Times New Roman" w:cs="Times New Roman"/>
          <w:sz w:val="28"/>
          <w:szCs w:val="28"/>
        </w:rPr>
        <w:tab/>
        <w:t xml:space="preserve">Доступ </w:t>
      </w:r>
      <w:r w:rsidR="00BC7DA6">
        <w:rPr>
          <w:rFonts w:ascii="Times New Roman" w:hAnsi="Times New Roman" w:cs="Times New Roman"/>
          <w:sz w:val="28"/>
          <w:szCs w:val="28"/>
        </w:rPr>
        <w:t>сотрудников</w:t>
      </w:r>
      <w:r w:rsidRPr="00F31C84">
        <w:rPr>
          <w:rFonts w:ascii="Times New Roman" w:hAnsi="Times New Roman" w:cs="Times New Roman"/>
          <w:sz w:val="28"/>
          <w:szCs w:val="28"/>
        </w:rPr>
        <w:t xml:space="preserve"> </w:t>
      </w:r>
      <w:r w:rsidR="00BC7DA6">
        <w:rPr>
          <w:rFonts w:ascii="Times New Roman" w:hAnsi="Times New Roman" w:cs="Times New Roman"/>
          <w:sz w:val="28"/>
          <w:szCs w:val="28"/>
        </w:rPr>
        <w:t>администрации</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к персональным данным, подлежащим обработке, разрешен только уполномоченным сотрудникам в соответствии с перечнем должностей сотрудников, замещение которых предусматривает осуществление обработки персональных данных либо осуществление доступа к персональным данным. При этом указанным лицам предоставляется доступ только к персональным данным, необходимым для выполнения их служебных обязанностей в пределах их задач и функций.</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6.8.</w:t>
      </w:r>
      <w:r w:rsidRPr="00F31C84">
        <w:rPr>
          <w:rFonts w:ascii="Times New Roman" w:hAnsi="Times New Roman" w:cs="Times New Roman"/>
          <w:sz w:val="28"/>
          <w:szCs w:val="28"/>
        </w:rPr>
        <w:tab/>
        <w:t xml:space="preserve">Порядок доступа субъекта персональных данных к его персональным данным, обрабатываемых </w:t>
      </w:r>
      <w:r w:rsidR="00BC7DA6">
        <w:rPr>
          <w:rFonts w:ascii="Times New Roman" w:hAnsi="Times New Roman" w:cs="Times New Roman"/>
          <w:sz w:val="28"/>
          <w:szCs w:val="28"/>
        </w:rPr>
        <w:t>администрацией</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осуществляется в соответствии с Федеральным законом № 152-ФЗ «О персональных данных» и определяется Правилами обработки персональных данных</w:t>
      </w:r>
      <w:r w:rsidR="00BC7DA6">
        <w:rPr>
          <w:rFonts w:ascii="Times New Roman" w:hAnsi="Times New Roman" w:cs="Times New Roman"/>
          <w:sz w:val="28"/>
          <w:szCs w:val="28"/>
        </w:rPr>
        <w:t xml:space="preserve"> администрации</w:t>
      </w:r>
      <w:r w:rsidRPr="00F31C84">
        <w:rPr>
          <w:rFonts w:ascii="Times New Roman" w:hAnsi="Times New Roman" w:cs="Times New Roman"/>
          <w:sz w:val="28"/>
          <w:szCs w:val="28"/>
        </w:rPr>
        <w:t>.</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6.9.</w:t>
      </w:r>
      <w:r w:rsidRPr="00F31C84">
        <w:rPr>
          <w:rFonts w:ascii="Times New Roman" w:hAnsi="Times New Roman" w:cs="Times New Roman"/>
          <w:sz w:val="28"/>
          <w:szCs w:val="28"/>
        </w:rPr>
        <w:tab/>
        <w:t>Перечень информационных систем персональных данных утверждается</w:t>
      </w:r>
      <w:r w:rsidR="0011480B">
        <w:rPr>
          <w:rFonts w:ascii="Times New Roman" w:hAnsi="Times New Roman" w:cs="Times New Roman"/>
          <w:sz w:val="28"/>
          <w:szCs w:val="28"/>
        </w:rPr>
        <w:t xml:space="preserve"> </w:t>
      </w:r>
      <w:r w:rsidR="00BC7DA6">
        <w:rPr>
          <w:rFonts w:ascii="Times New Roman" w:hAnsi="Times New Roman" w:cs="Times New Roman"/>
          <w:sz w:val="28"/>
          <w:szCs w:val="28"/>
        </w:rPr>
        <w:t>руководителем администрации</w:t>
      </w:r>
      <w:r w:rsidR="0011480B" w:rsidRPr="00491CB2">
        <w:rPr>
          <w:rFonts w:ascii="Times New Roman" w:hAnsi="Times New Roman" w:cs="Times New Roman"/>
          <w:color w:val="auto"/>
          <w:sz w:val="28"/>
          <w:szCs w:val="28"/>
        </w:rPr>
        <w:t xml:space="preserve">. </w:t>
      </w:r>
      <w:r w:rsidRPr="00491CB2">
        <w:rPr>
          <w:rFonts w:ascii="Times New Roman" w:hAnsi="Times New Roman" w:cs="Times New Roman"/>
          <w:color w:val="auto"/>
          <w:sz w:val="28"/>
          <w:szCs w:val="28"/>
        </w:rPr>
        <w:t>Информационные системы</w:t>
      </w:r>
      <w:r w:rsidRPr="00F31C84">
        <w:rPr>
          <w:rFonts w:ascii="Times New Roman" w:hAnsi="Times New Roman" w:cs="Times New Roman"/>
          <w:sz w:val="28"/>
          <w:szCs w:val="28"/>
        </w:rPr>
        <w:t xml:space="preserve"> </w:t>
      </w:r>
      <w:r w:rsidRPr="00F31C84">
        <w:rPr>
          <w:rFonts w:ascii="Times New Roman" w:hAnsi="Times New Roman" w:cs="Times New Roman"/>
          <w:sz w:val="28"/>
          <w:szCs w:val="28"/>
        </w:rPr>
        <w:lastRenderedPageBreak/>
        <w:t xml:space="preserve">персональных данных классифицируются в зависимости </w:t>
      </w:r>
      <w:proofErr w:type="gramStart"/>
      <w:r w:rsidRPr="00F31C84">
        <w:rPr>
          <w:rFonts w:ascii="Times New Roman" w:hAnsi="Times New Roman" w:cs="Times New Roman"/>
          <w:sz w:val="28"/>
          <w:szCs w:val="28"/>
        </w:rPr>
        <w:t>от категорий</w:t>
      </w:r>
      <w:proofErr w:type="gramEnd"/>
      <w:r w:rsidRPr="00F31C84">
        <w:rPr>
          <w:rFonts w:ascii="Times New Roman" w:hAnsi="Times New Roman" w:cs="Times New Roman"/>
          <w:sz w:val="28"/>
          <w:szCs w:val="28"/>
        </w:rPr>
        <w:t xml:space="preserve"> обрабатываемых в них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6.10.</w:t>
      </w:r>
      <w:r w:rsidRPr="00F31C84">
        <w:rPr>
          <w:rFonts w:ascii="Times New Roman" w:hAnsi="Times New Roman" w:cs="Times New Roman"/>
          <w:sz w:val="28"/>
          <w:szCs w:val="28"/>
        </w:rPr>
        <w:tab/>
        <w:t xml:space="preserve">Организация и проведение мероприятий по обеспечению защиты персональных данных осуществляется в соответствии с Правилами обработки персональных данных в </w:t>
      </w:r>
      <w:r w:rsidR="00BC7DA6">
        <w:rPr>
          <w:rFonts w:ascii="Times New Roman" w:hAnsi="Times New Roman" w:cs="Times New Roman"/>
          <w:sz w:val="28"/>
          <w:szCs w:val="28"/>
        </w:rPr>
        <w:t>администрации</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и требованиями законодательства РФ и нормативных правовых документов в сфер</w:t>
      </w:r>
      <w:r w:rsidR="00C15A22">
        <w:rPr>
          <w:rFonts w:ascii="Times New Roman" w:hAnsi="Times New Roman" w:cs="Times New Roman"/>
          <w:sz w:val="28"/>
          <w:szCs w:val="28"/>
        </w:rPr>
        <w:t>е защиты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6.11.</w:t>
      </w:r>
      <w:r w:rsidRPr="00F31C84">
        <w:rPr>
          <w:rFonts w:ascii="Times New Roman" w:hAnsi="Times New Roman" w:cs="Times New Roman"/>
          <w:sz w:val="28"/>
          <w:szCs w:val="28"/>
        </w:rPr>
        <w:tab/>
        <w:t>Общее руководство организацией работ по защите персональных данных осуществляет ответственный за обеспечение безопасности персональных данных.</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7.</w:t>
      </w:r>
      <w:r w:rsidRPr="00F31C84">
        <w:rPr>
          <w:rFonts w:ascii="Times New Roman" w:hAnsi="Times New Roman" w:cs="Times New Roman"/>
          <w:sz w:val="28"/>
          <w:szCs w:val="28"/>
        </w:rPr>
        <w:tab/>
        <w:t>Перечень основных проводимых мероприятий по защите информации включает в себя:</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7.1.</w:t>
      </w:r>
      <w:r w:rsidRPr="00F31C84">
        <w:rPr>
          <w:rFonts w:ascii="Times New Roman" w:hAnsi="Times New Roman" w:cs="Times New Roman"/>
          <w:sz w:val="28"/>
          <w:szCs w:val="28"/>
        </w:rPr>
        <w:tab/>
        <w:t>Разработку, введение в действие и обеспечение исполнения локальных нормативных актов, регламентирующих работу с персональными данными, в том числе определяющими условия и порядок доступа к информационным системам персональных данных, а также соблюдение требований конфиденциальности персональных данных, с которыми служащих и работников знакомят под роспись.</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7.2.</w:t>
      </w:r>
      <w:r w:rsidRPr="00F31C84">
        <w:rPr>
          <w:rFonts w:ascii="Times New Roman" w:hAnsi="Times New Roman" w:cs="Times New Roman"/>
          <w:sz w:val="28"/>
          <w:szCs w:val="28"/>
        </w:rPr>
        <w:tab/>
        <w:t>Обеспечение необходимыми средствами защиты рабочих мест, мест хранения носителей информации и помещений в соответствии с установленными требованиями, обеспечивающими ограничение доступа к персональным данным, их уничтожению, изменению, блокированию, копированию и распространению.</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7.3.</w:t>
      </w:r>
      <w:r w:rsidRPr="00F31C84">
        <w:rPr>
          <w:rFonts w:ascii="Times New Roman" w:hAnsi="Times New Roman" w:cs="Times New Roman"/>
          <w:sz w:val="28"/>
          <w:szCs w:val="28"/>
        </w:rPr>
        <w:tab/>
        <w:t>Обеспечение ограничения, разграничения и непрерывного контроля доступа должностных лиц к персональным данным, носителям информации, помещениям и средствам обработки.</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8.</w:t>
      </w:r>
      <w:r w:rsidRPr="00F31C84">
        <w:rPr>
          <w:rFonts w:ascii="Times New Roman" w:hAnsi="Times New Roman" w:cs="Times New Roman"/>
          <w:sz w:val="28"/>
          <w:szCs w:val="28"/>
        </w:rPr>
        <w:tab/>
      </w:r>
      <w:r w:rsidR="00BC7DA6">
        <w:rPr>
          <w:rFonts w:ascii="Times New Roman" w:hAnsi="Times New Roman" w:cs="Times New Roman"/>
          <w:sz w:val="28"/>
          <w:szCs w:val="28"/>
        </w:rPr>
        <w:t>Администрация</w:t>
      </w:r>
      <w:r w:rsidR="00C15A22">
        <w:rPr>
          <w:rFonts w:ascii="Times New Roman" w:hAnsi="Times New Roman" w:cs="Times New Roman"/>
          <w:sz w:val="28"/>
          <w:szCs w:val="28"/>
        </w:rPr>
        <w:t xml:space="preserve"> </w:t>
      </w:r>
      <w:r w:rsidRPr="00F31C84">
        <w:rPr>
          <w:rFonts w:ascii="Times New Roman" w:hAnsi="Times New Roman" w:cs="Times New Roman"/>
          <w:sz w:val="28"/>
          <w:szCs w:val="28"/>
        </w:rPr>
        <w:t>несет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9.</w:t>
      </w:r>
      <w:r w:rsidRPr="00F31C84">
        <w:rPr>
          <w:rFonts w:ascii="Times New Roman" w:hAnsi="Times New Roman" w:cs="Times New Roman"/>
          <w:sz w:val="28"/>
          <w:szCs w:val="28"/>
        </w:rPr>
        <w:tab/>
        <w:t xml:space="preserve">Заключительные положения. </w:t>
      </w:r>
    </w:p>
    <w:p w:rsidR="000C1DB3" w:rsidRPr="00F31C84" w:rsidRDefault="00C15A22" w:rsidP="00096829">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9.1.</w:t>
      </w:r>
      <w:r w:rsidR="00945E36" w:rsidRPr="00F31C84">
        <w:rPr>
          <w:rFonts w:ascii="Times New Roman" w:hAnsi="Times New Roman" w:cs="Times New Roman"/>
          <w:sz w:val="28"/>
          <w:szCs w:val="28"/>
        </w:rPr>
        <w:tab/>
      </w:r>
      <w:r w:rsidR="00BC7DA6">
        <w:rPr>
          <w:rFonts w:ascii="Times New Roman" w:hAnsi="Times New Roman" w:cs="Times New Roman"/>
          <w:sz w:val="28"/>
          <w:szCs w:val="28"/>
        </w:rPr>
        <w:t>Администрация</w:t>
      </w:r>
      <w:r>
        <w:rPr>
          <w:rFonts w:ascii="Times New Roman" w:hAnsi="Times New Roman" w:cs="Times New Roman"/>
          <w:sz w:val="28"/>
          <w:szCs w:val="28"/>
        </w:rPr>
        <w:t xml:space="preserve"> </w:t>
      </w:r>
      <w:r w:rsidR="00945E36" w:rsidRPr="00F31C84">
        <w:rPr>
          <w:rFonts w:ascii="Times New Roman" w:hAnsi="Times New Roman" w:cs="Times New Roman"/>
          <w:sz w:val="28"/>
          <w:szCs w:val="28"/>
        </w:rPr>
        <w:t>оставляет за собой право вносить изменения в настоящую Политику (во все ее разделы, а также в наименование).</w:t>
      </w:r>
    </w:p>
    <w:p w:rsidR="000C1DB3" w:rsidRPr="00F31C84" w:rsidRDefault="00945E36" w:rsidP="00096829">
      <w:pPr>
        <w:spacing w:line="360" w:lineRule="exact"/>
        <w:ind w:firstLine="709"/>
        <w:jc w:val="both"/>
        <w:rPr>
          <w:rFonts w:ascii="Times New Roman" w:hAnsi="Times New Roman" w:cs="Times New Roman"/>
          <w:sz w:val="28"/>
          <w:szCs w:val="28"/>
        </w:rPr>
      </w:pPr>
      <w:r w:rsidRPr="00F31C84">
        <w:rPr>
          <w:rFonts w:ascii="Times New Roman" w:hAnsi="Times New Roman" w:cs="Times New Roman"/>
          <w:sz w:val="28"/>
          <w:szCs w:val="28"/>
        </w:rPr>
        <w:t xml:space="preserve">    </w:t>
      </w:r>
    </w:p>
    <w:p w:rsidR="000C1DB3" w:rsidRPr="00F31C84" w:rsidRDefault="000C1DB3" w:rsidP="00096829">
      <w:pPr>
        <w:spacing w:line="360" w:lineRule="exact"/>
        <w:ind w:firstLine="709"/>
        <w:jc w:val="both"/>
        <w:rPr>
          <w:rFonts w:ascii="Times New Roman" w:hAnsi="Times New Roman" w:cs="Times New Roman"/>
          <w:sz w:val="28"/>
          <w:szCs w:val="28"/>
        </w:rPr>
      </w:pPr>
    </w:p>
    <w:p w:rsidR="009A5E9F" w:rsidRDefault="009A5E9F">
      <w:pPr>
        <w:widowControl/>
        <w:suppressAutoHyphens w:val="0"/>
        <w:rPr>
          <w:rFonts w:ascii="Times New Roman" w:hAnsi="Times New Roman" w:cs="Times New Roman"/>
          <w:sz w:val="28"/>
          <w:szCs w:val="28"/>
        </w:rPr>
      </w:pPr>
      <w:r>
        <w:rPr>
          <w:rFonts w:ascii="Times New Roman" w:hAnsi="Times New Roman" w:cs="Times New Roman"/>
          <w:sz w:val="28"/>
          <w:szCs w:val="28"/>
        </w:rPr>
        <w:br w:type="page"/>
      </w:r>
    </w:p>
    <w:sectPr w:rsidR="009A5E9F" w:rsidSect="00374F48">
      <w:pgSz w:w="11906" w:h="16838"/>
      <w:pgMar w:top="1134" w:right="1134" w:bottom="1134" w:left="1701"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D2B65"/>
    <w:multiLevelType w:val="multilevel"/>
    <w:tmpl w:val="D38C438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sz w:val="28"/>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sz w:val="28"/>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 w15:restartNumberingAfterBreak="0">
    <w:nsid w:val="209F3E13"/>
    <w:multiLevelType w:val="multilevel"/>
    <w:tmpl w:val="4E8A6AB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sz w:val="28"/>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sz w:val="28"/>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 w15:restartNumberingAfterBreak="0">
    <w:nsid w:val="3C026B9E"/>
    <w:multiLevelType w:val="multilevel"/>
    <w:tmpl w:val="9B768D24"/>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sz w:val="28"/>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sz w:val="28"/>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 w15:restartNumberingAfterBreak="0">
    <w:nsid w:val="5B0403C5"/>
    <w:multiLevelType w:val="multilevel"/>
    <w:tmpl w:val="558A1712"/>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2.%3."/>
      <w:lvlJc w:val="right"/>
      <w:pPr>
        <w:ind w:left="1440" w:hanging="180"/>
      </w:pPr>
    </w:lvl>
    <w:lvl w:ilvl="3">
      <w:start w:val="1"/>
      <w:numFmt w:val="decimal"/>
      <w:lvlText w:val="%2.%3.%4."/>
      <w:lvlJc w:val="left"/>
      <w:pPr>
        <w:ind w:left="1800" w:hanging="360"/>
      </w:pPr>
    </w:lvl>
    <w:lvl w:ilvl="4">
      <w:start w:val="1"/>
      <w:numFmt w:val="lowerLetter"/>
      <w:lvlText w:val="%2.%3.%4.%5."/>
      <w:lvlJc w:val="left"/>
      <w:pPr>
        <w:ind w:left="2160" w:hanging="360"/>
      </w:pPr>
    </w:lvl>
    <w:lvl w:ilvl="5">
      <w:start w:val="1"/>
      <w:numFmt w:val="lowerRoman"/>
      <w:lvlText w:val="%2.%3.%4.%5.%6."/>
      <w:lvlJc w:val="right"/>
      <w:pPr>
        <w:ind w:left="2520" w:hanging="180"/>
      </w:pPr>
    </w:lvl>
    <w:lvl w:ilvl="6">
      <w:start w:val="1"/>
      <w:numFmt w:val="decimal"/>
      <w:lvlText w:val="%2.%3.%4.%5.%6.%7."/>
      <w:lvlJc w:val="left"/>
      <w:pPr>
        <w:ind w:left="2880" w:hanging="360"/>
      </w:pPr>
    </w:lvl>
    <w:lvl w:ilvl="7">
      <w:start w:val="1"/>
      <w:numFmt w:val="lowerLetter"/>
      <w:lvlText w:val="%2.%3.%4.%5.%6.%7.%8."/>
      <w:lvlJc w:val="left"/>
      <w:pPr>
        <w:ind w:left="3240" w:hanging="360"/>
      </w:pPr>
    </w:lvl>
    <w:lvl w:ilvl="8">
      <w:start w:val="1"/>
      <w:numFmt w:val="lowerRoman"/>
      <w:lvlText w:val="%2.%3.%4.%5.%6.%7.%8.%9."/>
      <w:lvlJc w:val="right"/>
      <w:pPr>
        <w:ind w:left="3600" w:hanging="180"/>
      </w:pPr>
    </w:lvl>
  </w:abstractNum>
  <w:abstractNum w:abstractNumId="4" w15:restartNumberingAfterBreak="0">
    <w:nsid w:val="76AA32D0"/>
    <w:multiLevelType w:val="multilevel"/>
    <w:tmpl w:val="261EC68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B3"/>
    <w:rsid w:val="00096829"/>
    <w:rsid w:val="000C1DB3"/>
    <w:rsid w:val="0011480B"/>
    <w:rsid w:val="002065D0"/>
    <w:rsid w:val="00374F48"/>
    <w:rsid w:val="004810D7"/>
    <w:rsid w:val="00491CB2"/>
    <w:rsid w:val="004E11CC"/>
    <w:rsid w:val="005817BB"/>
    <w:rsid w:val="00585211"/>
    <w:rsid w:val="00597C73"/>
    <w:rsid w:val="005C5CDD"/>
    <w:rsid w:val="006A28AC"/>
    <w:rsid w:val="00704498"/>
    <w:rsid w:val="00771532"/>
    <w:rsid w:val="007F1B7E"/>
    <w:rsid w:val="00833DD1"/>
    <w:rsid w:val="008D58C7"/>
    <w:rsid w:val="008E4D04"/>
    <w:rsid w:val="00943D54"/>
    <w:rsid w:val="00945E36"/>
    <w:rsid w:val="009A5E9F"/>
    <w:rsid w:val="00BC7DA6"/>
    <w:rsid w:val="00BE63D9"/>
    <w:rsid w:val="00C15A22"/>
    <w:rsid w:val="00C263C6"/>
    <w:rsid w:val="00C47C59"/>
    <w:rsid w:val="00CD28D7"/>
    <w:rsid w:val="00CF135F"/>
    <w:rsid w:val="00D11D50"/>
    <w:rsid w:val="00D41C1A"/>
    <w:rsid w:val="00DF10D4"/>
    <w:rsid w:val="00F31C8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A8441-21C9-469C-800F-AEC92901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ascii="Times New Roman" w:hAnsi="Times New Roman" w:cs="Symbol"/>
      <w:sz w:val="28"/>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Times New Roman" w:hAnsi="Times New Roman" w:cs="Symbol"/>
      <w:sz w:val="28"/>
    </w:rPr>
  </w:style>
  <w:style w:type="character" w:customStyle="1" w:styleId="ListLabel6">
    <w:name w:val="ListLabel 6"/>
    <w:qFormat/>
    <w:rPr>
      <w:rFonts w:cs="Courier New"/>
    </w:rPr>
  </w:style>
  <w:style w:type="character" w:customStyle="1" w:styleId="ListLabel7">
    <w:name w:val="ListLabel 7"/>
    <w:qFormat/>
    <w:rPr>
      <w:rFonts w:cs="Wingdings"/>
    </w:rPr>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Title"/>
    <w:basedOn w:val="a"/>
    <w:pPr>
      <w:suppressLineNumbers/>
      <w:spacing w:before="120" w:after="120"/>
    </w:pPr>
    <w:rPr>
      <w:i/>
      <w:iCs/>
    </w:rPr>
  </w:style>
  <w:style w:type="paragraph" w:styleId="a6">
    <w:name w:val="index heading"/>
    <w:basedOn w:val="a"/>
    <w:qFormat/>
    <w:pPr>
      <w:suppressLineNumbers/>
    </w:pPr>
  </w:style>
  <w:style w:type="paragraph" w:customStyle="1" w:styleId="a7">
    <w:name w:val="Заглавие"/>
    <w:basedOn w:val="a"/>
    <w:pPr>
      <w:jc w:val="center"/>
    </w:pPr>
    <w:rPr>
      <w:b/>
      <w:bCs/>
    </w:rPr>
  </w:style>
  <w:style w:type="paragraph" w:styleId="a8">
    <w:name w:val="List Paragraph"/>
    <w:basedOn w:val="a"/>
    <w:qFormat/>
    <w:pPr>
      <w:spacing w:after="200" w:line="276" w:lineRule="auto"/>
      <w:ind w:left="720"/>
      <w:contextualSpacing/>
    </w:pPr>
    <w:rPr>
      <w:rFonts w:ascii="Calibri" w:eastAsia="Calibri" w:hAnsi="Calibri"/>
      <w:sz w:val="22"/>
      <w:szCs w:val="22"/>
      <w:lang w:eastAsia="en-US"/>
    </w:rPr>
  </w:style>
  <w:style w:type="paragraph" w:styleId="a9">
    <w:name w:val="Balloon Text"/>
    <w:basedOn w:val="a"/>
    <w:link w:val="aa"/>
    <w:uiPriority w:val="99"/>
    <w:semiHidden/>
    <w:unhideWhenUsed/>
    <w:rsid w:val="00945E36"/>
    <w:rPr>
      <w:rFonts w:ascii="Tahoma" w:hAnsi="Tahoma"/>
      <w:sz w:val="16"/>
      <w:szCs w:val="14"/>
    </w:rPr>
  </w:style>
  <w:style w:type="character" w:customStyle="1" w:styleId="aa">
    <w:name w:val="Текст выноски Знак"/>
    <w:basedOn w:val="a0"/>
    <w:link w:val="a9"/>
    <w:uiPriority w:val="99"/>
    <w:semiHidden/>
    <w:rsid w:val="00945E36"/>
    <w:rPr>
      <w:rFonts w:ascii="Tahoma" w:hAnsi="Tahoma"/>
      <w:color w:val="00000A"/>
      <w:sz w:val="16"/>
      <w:szCs w:val="14"/>
    </w:rPr>
  </w:style>
  <w:style w:type="table" w:styleId="ab">
    <w:name w:val="Table Grid"/>
    <w:basedOn w:val="a1"/>
    <w:uiPriority w:val="59"/>
    <w:rsid w:val="00D11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Основной текст (27)"/>
    <w:basedOn w:val="a"/>
    <w:rsid w:val="005C5CDD"/>
    <w:pPr>
      <w:widowControl/>
      <w:shd w:val="clear" w:color="auto" w:fill="FFFFFF"/>
      <w:spacing w:before="420" w:line="317" w:lineRule="exact"/>
      <w:ind w:hanging="1780"/>
      <w:jc w:val="center"/>
    </w:pPr>
    <w:rPr>
      <w:rFonts w:ascii="Times New Roman" w:eastAsia="Times New Roman" w:hAnsi="Times New Roman" w:cs="Times New Roman"/>
      <w:color w:val="auto"/>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2624">
      <w:bodyDiv w:val="1"/>
      <w:marLeft w:val="0"/>
      <w:marRight w:val="0"/>
      <w:marTop w:val="0"/>
      <w:marBottom w:val="0"/>
      <w:divBdr>
        <w:top w:val="none" w:sz="0" w:space="0" w:color="auto"/>
        <w:left w:val="none" w:sz="0" w:space="0" w:color="auto"/>
        <w:bottom w:val="none" w:sz="0" w:space="0" w:color="auto"/>
        <w:right w:val="none" w:sz="0" w:space="0" w:color="auto"/>
      </w:divBdr>
    </w:div>
    <w:div w:id="1126507342">
      <w:bodyDiv w:val="1"/>
      <w:marLeft w:val="0"/>
      <w:marRight w:val="0"/>
      <w:marTop w:val="0"/>
      <w:marBottom w:val="0"/>
      <w:divBdr>
        <w:top w:val="none" w:sz="0" w:space="0" w:color="auto"/>
        <w:left w:val="none" w:sz="0" w:space="0" w:color="auto"/>
        <w:bottom w:val="none" w:sz="0" w:space="0" w:color="auto"/>
        <w:right w:val="none" w:sz="0" w:space="0" w:color="auto"/>
      </w:divBdr>
    </w:div>
    <w:div w:id="1548495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1822</Words>
  <Characters>10390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Grigoriy Sarkisyan</dc:creator>
  <cp:lastModifiedBy>Grigoriy Sarkisyan</cp:lastModifiedBy>
  <cp:revision>3</cp:revision>
  <cp:lastPrinted>2017-07-28T15:07:00Z</cp:lastPrinted>
  <dcterms:created xsi:type="dcterms:W3CDTF">2017-08-30T14:00:00Z</dcterms:created>
  <dcterms:modified xsi:type="dcterms:W3CDTF">2017-08-30T14:01:00Z</dcterms:modified>
  <dc:language>ru-RU</dc:language>
</cp:coreProperties>
</file>