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73B3C" w:rsidRPr="00A03075" w:rsidRDefault="00B645FE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FE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</w:t>
      </w:r>
      <w:r w:rsidR="008A6140">
        <w:rPr>
          <w:rFonts w:ascii="Times New Roman" w:hAnsi="Times New Roman" w:cs="Times New Roman"/>
          <w:b/>
          <w:sz w:val="24"/>
          <w:szCs w:val="24"/>
        </w:rPr>
        <w:t>Синичинская</w:t>
      </w:r>
      <w:r w:rsidRPr="00B645F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="002941D3">
        <w:rPr>
          <w:rFonts w:ascii="Times New Roman" w:hAnsi="Times New Roman" w:cs="Times New Roman"/>
          <w:sz w:val="24"/>
          <w:szCs w:val="24"/>
        </w:rPr>
        <w:t>распоряжение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8A6140">
        <w:rPr>
          <w:rFonts w:ascii="Times New Roman" w:hAnsi="Times New Roman" w:cs="Times New Roman"/>
          <w:sz w:val="24"/>
          <w:szCs w:val="24"/>
        </w:rPr>
        <w:t>Московской области от 02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8A6140">
        <w:rPr>
          <w:rFonts w:ascii="Times New Roman" w:hAnsi="Times New Roman" w:cs="Times New Roman"/>
          <w:sz w:val="24"/>
          <w:szCs w:val="24"/>
        </w:rPr>
        <w:t>04</w:t>
      </w:r>
      <w:r w:rsidR="00C1318C" w:rsidRPr="00A03075">
        <w:rPr>
          <w:rFonts w:ascii="Times New Roman" w:hAnsi="Times New Roman" w:cs="Times New Roman"/>
          <w:sz w:val="24"/>
          <w:szCs w:val="24"/>
        </w:rPr>
        <w:t>.201</w:t>
      </w:r>
      <w:r w:rsidR="008A6140">
        <w:rPr>
          <w:rFonts w:ascii="Times New Roman" w:hAnsi="Times New Roman" w:cs="Times New Roman"/>
          <w:sz w:val="24"/>
          <w:szCs w:val="24"/>
        </w:rPr>
        <w:t>9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8A6140">
        <w:rPr>
          <w:rFonts w:ascii="Times New Roman" w:hAnsi="Times New Roman" w:cs="Times New Roman"/>
          <w:sz w:val="24"/>
          <w:szCs w:val="24"/>
        </w:rPr>
        <w:t>66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B645FE" w:rsidRPr="00B645FE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8A6140">
        <w:rPr>
          <w:rFonts w:ascii="Times New Roman" w:hAnsi="Times New Roman" w:cs="Times New Roman"/>
          <w:sz w:val="24"/>
          <w:szCs w:val="24"/>
        </w:rPr>
        <w:t>Синичинская</w:t>
      </w:r>
      <w:r w:rsidR="00B645FE" w:rsidRPr="00B645F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AC06B6">
        <w:rPr>
          <w:rFonts w:ascii="Times New Roman" w:hAnsi="Times New Roman" w:cs="Times New Roman"/>
          <w:sz w:val="24"/>
          <w:szCs w:val="24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5FE">
        <w:rPr>
          <w:rFonts w:ascii="Times New Roman" w:hAnsi="Times New Roman" w:cs="Times New Roman"/>
          <w:sz w:val="24"/>
          <w:szCs w:val="24"/>
        </w:rPr>
        <w:t>первое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>да, утвержденный распоряжением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645FE">
        <w:rPr>
          <w:rFonts w:ascii="Times New Roman" w:hAnsi="Times New Roman" w:cs="Times New Roman"/>
          <w:sz w:val="24"/>
          <w:szCs w:val="24"/>
        </w:rPr>
        <w:t xml:space="preserve"> от 30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B645FE">
        <w:rPr>
          <w:rFonts w:ascii="Times New Roman" w:hAnsi="Times New Roman" w:cs="Times New Roman"/>
          <w:sz w:val="24"/>
          <w:szCs w:val="24"/>
        </w:rPr>
        <w:t>11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B645FE">
        <w:rPr>
          <w:rFonts w:ascii="Times New Roman" w:hAnsi="Times New Roman" w:cs="Times New Roman"/>
          <w:sz w:val="24"/>
          <w:szCs w:val="24"/>
        </w:rPr>
        <w:t>147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BC2512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BC2512" w:rsidRPr="00BC2512">
        <w:rPr>
          <w:rFonts w:ascii="Times New Roman" w:hAnsi="Times New Roman" w:cs="Times New Roman"/>
          <w:sz w:val="24"/>
          <w:szCs w:val="24"/>
        </w:rPr>
        <w:t xml:space="preserve"> </w:t>
      </w:r>
      <w:r w:rsidR="008A6140">
        <w:rPr>
          <w:rFonts w:ascii="Times New Roman" w:hAnsi="Times New Roman" w:cs="Times New Roman"/>
          <w:sz w:val="24"/>
          <w:szCs w:val="24"/>
        </w:rPr>
        <w:t>Синичинская</w:t>
      </w:r>
      <w:r w:rsidR="00BC2512" w:rsidRPr="00BC251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  <w:r w:rsidR="00BC2512" w:rsidRP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61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Синичинская</w:t>
      </w:r>
      <w:r w:rsidR="00BC2512" w:rsidRP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A614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поселок центральной усадьбы совхоза «Синичино»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д. 3</w:t>
      </w:r>
      <w:r w:rsidR="008A614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BC2512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.1</w:t>
      </w:r>
      <w:r w:rsidR="00BC2512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8A6140">
        <w:rPr>
          <w:rFonts w:ascii="Times New Roman" w:hAnsi="Times New Roman" w:cs="Times New Roman"/>
        </w:rPr>
        <w:t>08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8A6140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8A6140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8A6140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8A6140">
        <w:rPr>
          <w:rFonts w:ascii="Times New Roman" w:hAnsi="Times New Roman" w:cs="Times New Roman"/>
          <w:b/>
        </w:rPr>
        <w:t>10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7E420F" w:rsidRPr="00A03075" w:rsidRDefault="007E420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7E420F" w:rsidRPr="00A03075" w:rsidRDefault="007E420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7E420F" w:rsidRPr="00A03075" w:rsidRDefault="007E420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7F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7F5B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841" w:type="dxa"/>
          </w:tcPr>
          <w:p w:rsidR="007E420F" w:rsidRPr="00A03075" w:rsidRDefault="007E420F" w:rsidP="00E5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2018-2020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 ранее установленного срока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EB1C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841" w:type="dxa"/>
          </w:tcPr>
          <w:p w:rsidR="007E420F" w:rsidRDefault="007E420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Неотражение в плане закупок на 2018 – 2020 годы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лице, утвердившем план закупок</w:t>
            </w:r>
          </w:p>
          <w:p w:rsidR="007E420F" w:rsidRPr="00A03075" w:rsidRDefault="007E420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7F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E53B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 статьи 21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-графику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закупок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841" w:type="dxa"/>
          </w:tcPr>
          <w:p w:rsidR="007E420F" w:rsidRPr="00A03075" w:rsidRDefault="007E420F" w:rsidP="00E5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а-графика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ранее установленного срока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E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№ 44-ФЗ, подпункт «к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плана-графика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841" w:type="dxa"/>
          </w:tcPr>
          <w:p w:rsidR="007E420F" w:rsidRPr="00A03075" w:rsidRDefault="007E420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версиях №№ 15-23 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</w:t>
            </w:r>
            <w:r>
              <w:t xml:space="preserve">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едений о лице, утвердившем план-график закупок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49</w:t>
            </w:r>
            <w:r w:rsidRPr="008F4F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5B9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открытого конкурса информации, установленной пунктом 6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076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статьи 51</w:t>
            </w: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076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у</w:t>
            </w: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>документации требования о предоставлении участниками закупки декларации, подтверждающей ее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требованию, указанному в пункте 10 части 1 статьи 31 Федерального закона № 44-ФЗ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0D36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0C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статьи 25</w:t>
            </w:r>
            <w:r w:rsidRPr="00396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подпункт «б» пункта 6 Правил № 1088</w:t>
            </w:r>
          </w:p>
        </w:tc>
        <w:tc>
          <w:tcPr>
            <w:tcW w:w="6841" w:type="dxa"/>
          </w:tcPr>
          <w:p w:rsidR="007E420F" w:rsidRPr="00A03075" w:rsidRDefault="007E420F" w:rsidP="00E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</w:t>
            </w:r>
            <w:r w:rsidRPr="000D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заказчиком при проведении совместного конкурса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F71B5D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7E420F" w:rsidRPr="00F71B5D" w:rsidRDefault="007E420F" w:rsidP="0040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D">
              <w:rPr>
                <w:rFonts w:ascii="Times New Roman" w:hAnsi="Times New Roman" w:cs="Times New Roman"/>
                <w:sz w:val="24"/>
                <w:szCs w:val="24"/>
              </w:rPr>
              <w:t>Часть 5 статьи 63 Федерального закона № 44-ФЗ</w:t>
            </w:r>
          </w:p>
        </w:tc>
        <w:tc>
          <w:tcPr>
            <w:tcW w:w="6841" w:type="dxa"/>
          </w:tcPr>
          <w:p w:rsidR="007E420F" w:rsidRPr="00F71B5D" w:rsidRDefault="007E420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D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электронного аукциона информации, предусмотренной пунктами 6, 7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6551A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7E420F" w:rsidRPr="00A6551A" w:rsidRDefault="007E420F" w:rsidP="00F71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551A">
              <w:rPr>
                <w:rFonts w:ascii="Times New Roman" w:hAnsi="Times New Roman" w:cs="Times New Roman"/>
                <w:sz w:val="24"/>
                <w:szCs w:val="24"/>
              </w:rPr>
              <w:t>асть 5 статьи 63 Федерального закона № 44-ФЗ,</w:t>
            </w:r>
          </w:p>
        </w:tc>
        <w:tc>
          <w:tcPr>
            <w:tcW w:w="6841" w:type="dxa"/>
          </w:tcPr>
          <w:p w:rsidR="007E420F" w:rsidRPr="00A6551A" w:rsidRDefault="007E420F" w:rsidP="00350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51A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 проведении электронного аукциона, размещенном в единой информационной системе в сфере закупок после 01.07.2018,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27A31">
              <w:rPr>
                <w:rFonts w:ascii="Times New Roman" w:hAnsi="Times New Roman" w:cs="Times New Roman"/>
                <w:sz w:val="24"/>
                <w:szCs w:val="24"/>
              </w:rPr>
              <w:t xml:space="preserve"> о преимуществах, предоставляемых заказчиком не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пункта</w:t>
            </w:r>
            <w:r w:rsidRPr="00627A31">
              <w:rPr>
                <w:rFonts w:ascii="Times New Roman" w:hAnsi="Times New Roman" w:cs="Times New Roman"/>
                <w:sz w:val="24"/>
                <w:szCs w:val="24"/>
              </w:rPr>
              <w:t xml:space="preserve"> 9 статьи 42 Федерального закона № 44-ФЗ</w:t>
            </w:r>
            <w:proofErr w:type="gramEnd"/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73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065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рмации, предусмотренной пунктом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 в части количества поставляемого товара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73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предусмотренной пунктом 6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42, пунктом 4 части 1 статьи 73 Федерального закона № 44-ФЗ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73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9D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котировок, сформированном</w:t>
            </w:r>
            <w:r w:rsidRPr="00A43BF5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закупок после 01.07.2018, информации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Default="007E420F" w:rsidP="00A2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 w:rsidRPr="00A2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запроса котировок недостоверной информации относительно цены за единицу товара, единицы измерения</w:t>
            </w:r>
          </w:p>
          <w:p w:rsidR="007E420F" w:rsidRPr="00A03075" w:rsidRDefault="007E420F" w:rsidP="00A2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39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наименования объекта закупки 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коду ОКПД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Общероссийскому классификатору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</w:t>
            </w:r>
            <w:proofErr w:type="gramStart"/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(КПЕС2008).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7E420F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части 1 статьи 73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841" w:type="dxa"/>
          </w:tcPr>
          <w:p w:rsidR="007E420F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Неправомерное установление в извещении о проведении запроса котировок, размещенном в единой информационной системе в сфере закупок в форме текстового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возможности изменения условий контракта в соответствии с пунктом 1 части 1 статьи 95 Федерального закона № 44-ФЗ.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34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56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установление в контракте,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Pr="003937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запроса котировок,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39375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контракта при его исполнении по основаниям, предусмотренным пунктом 1 части 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Федерального закона № 44-ФЗ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C6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2 статьи 42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C6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количестве поставляемого товара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14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34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99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</w:t>
            </w:r>
            <w:r>
              <w:t xml:space="preserve"> </w:t>
            </w:r>
            <w:r w:rsidRPr="005936EA">
              <w:rPr>
                <w:rFonts w:ascii="Times New Roman" w:hAnsi="Times New Roman" w:cs="Times New Roman"/>
                <w:sz w:val="24"/>
                <w:szCs w:val="24"/>
              </w:rPr>
              <w:t>на основании пункта 14 части 1 статьи 93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 условиях предусмотренных извещением об осуществлении закупки в части срока поставки товара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34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6C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контракте, заключенном</w:t>
            </w:r>
            <w:r>
              <w:t xml:space="preserve"> </w:t>
            </w:r>
            <w:r w:rsidRPr="005936EA">
              <w:rPr>
                <w:rFonts w:ascii="Times New Roman" w:hAnsi="Times New Roman" w:cs="Times New Roman"/>
                <w:sz w:val="24"/>
                <w:szCs w:val="24"/>
              </w:rPr>
              <w:t>на основании пункта 14 части 1 статьи 93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33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Pr="006C23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размера пени за просрочку исполнения заказчиком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предусмотренных контрактом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99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23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3 Порядка № 422</w:t>
            </w:r>
          </w:p>
        </w:tc>
        <w:tc>
          <w:tcPr>
            <w:tcW w:w="6841" w:type="dxa"/>
          </w:tcPr>
          <w:p w:rsidR="007E420F" w:rsidRPr="00A03075" w:rsidRDefault="007E420F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Неуказание в контракте, </w:t>
            </w:r>
            <w:r w:rsidRPr="006C233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заключенном на основании пункта 14 части 1 статьи 93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идентификационного</w:t>
            </w:r>
            <w:r w:rsidRPr="00F45C55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закупки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865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71293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29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36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оплаты</w:t>
            </w:r>
            <w:r w:rsidRPr="00F86891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84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1C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91">
              <w:rPr>
                <w:rFonts w:ascii="Times New Roman" w:hAnsi="Times New Roman" w:cs="Times New Roman"/>
                <w:sz w:val="24"/>
                <w:szCs w:val="24"/>
              </w:rPr>
              <w:t>Части 9, 11 статьи 94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F8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Неразмещение</w:t>
            </w:r>
            <w:r w:rsidRPr="00F86891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сфере закупок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89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контракта после ежемесячной приемки и оплаты оказанных услуг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D2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5D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Неразмещение в реестре отчетов заказчиков в единой информационной системе в сфере закупок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контракта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в реестре отчетов заказчиков в единой информационной системе в сфере закупок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контракта с нарушением установленного срока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10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статьи 94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59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документов о приемке</w:t>
            </w:r>
            <w:r>
              <w:t xml:space="preserve"> </w:t>
            </w:r>
            <w:r w:rsidRPr="00596845">
              <w:rPr>
                <w:rFonts w:ascii="Times New Roman" w:hAnsi="Times New Roman" w:cs="Times New Roman"/>
                <w:sz w:val="24"/>
                <w:szCs w:val="24"/>
              </w:rPr>
              <w:t>результатов к отчету об исполнении</w:t>
            </w:r>
            <w:proofErr w:type="gramEnd"/>
            <w:r w:rsidRPr="00596845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D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>пункты 12, 15, 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«б»</w:t>
            </w: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 xml:space="preserve"> пункта 26 Положения о размещении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1093</w:t>
            </w:r>
          </w:p>
        </w:tc>
        <w:tc>
          <w:tcPr>
            <w:tcW w:w="6841" w:type="dxa"/>
          </w:tcPr>
          <w:p w:rsidR="007E420F" w:rsidRPr="00A03075" w:rsidRDefault="007E420F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1093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64EC">
              <w:rPr>
                <w:rFonts w:ascii="Times New Roman" w:hAnsi="Times New Roman" w:cs="Times New Roman"/>
                <w:sz w:val="24"/>
                <w:szCs w:val="24"/>
              </w:rPr>
              <w:t>пункт 12 Правил ведения реестра контрактов № 1084</w:t>
            </w:r>
          </w:p>
        </w:tc>
        <w:tc>
          <w:tcPr>
            <w:tcW w:w="6841" w:type="dxa"/>
          </w:tcPr>
          <w:p w:rsidR="007E420F" w:rsidRPr="00A03075" w:rsidRDefault="007E420F" w:rsidP="0049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направление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информации о заключении контакта, указанной в пунктах 1-7, 9, 12 части 2 статьи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 103 Федерального закона № 44-ФЗ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F464E3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24" w:type="dxa"/>
            <w:shd w:val="clear" w:color="auto" w:fill="auto"/>
          </w:tcPr>
          <w:p w:rsidR="007E420F" w:rsidRPr="00F464E3" w:rsidRDefault="007E420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E420F" w:rsidRPr="00F464E3" w:rsidRDefault="007E420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Ненаправление информации об исполнении контракта, в том числе информации об оплате контракта (пункт 10 части 2 статьи 103 Федерального закона № 44-ФЗ), предусмотренной пунктом 36 Порядка формирования информации № 136н,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F464E3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4" w:type="dxa"/>
            <w:shd w:val="clear" w:color="auto" w:fill="auto"/>
          </w:tcPr>
          <w:p w:rsidR="007E420F" w:rsidRPr="00F464E3" w:rsidRDefault="007E420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E420F" w:rsidRPr="00F464E3" w:rsidRDefault="007E420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об исполнении контракта, в том числе информации об оплате контракта (пункт 10 части 2 статьи 103 Федерального закона № 44-ФЗ),</w:t>
            </w:r>
            <w:r w:rsidRPr="00F464E3">
              <w:t xml:space="preserve"> </w:t>
            </w: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предусмотренной пунктом 36 Порядка формирования информации № 136н,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ED0E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DA5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1">
              <w:rPr>
                <w:rFonts w:ascii="Times New Roman" w:hAnsi="Times New Roman" w:cs="Times New Roman"/>
                <w:sz w:val="24"/>
                <w:szCs w:val="24"/>
              </w:rPr>
              <w:t>Ненаправление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03075" w:rsidRDefault="007E420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4" w:type="dxa"/>
            <w:shd w:val="clear" w:color="auto" w:fill="auto"/>
          </w:tcPr>
          <w:p w:rsidR="007E420F" w:rsidRPr="00A03075" w:rsidRDefault="007E420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E420F" w:rsidRPr="00A03075" w:rsidRDefault="007E420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направление </w:t>
            </w:r>
            <w:r w:rsidRPr="0013433E">
              <w:rPr>
                <w:rFonts w:ascii="Times New Roman" w:hAnsi="Times New Roman" w:cs="Times New Roman"/>
                <w:sz w:val="24"/>
                <w:szCs w:val="24"/>
              </w:rPr>
              <w:t>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A3315A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4" w:type="dxa"/>
            <w:shd w:val="clear" w:color="auto" w:fill="auto"/>
          </w:tcPr>
          <w:p w:rsidR="007E420F" w:rsidRPr="00A3315A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5A">
              <w:rPr>
                <w:rFonts w:ascii="Times New Roman" w:hAnsi="Times New Roman" w:cs="Times New Roman"/>
                <w:sz w:val="24"/>
                <w:szCs w:val="24"/>
              </w:rPr>
              <w:t>Части 3, 6 статьи 103 Федерального закона № 44-ФЗ, пункт 36 Порядка № 136н</w:t>
            </w:r>
          </w:p>
        </w:tc>
        <w:tc>
          <w:tcPr>
            <w:tcW w:w="6841" w:type="dxa"/>
          </w:tcPr>
          <w:p w:rsidR="007E420F" w:rsidRPr="00A3315A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15A">
              <w:rPr>
                <w:rFonts w:ascii="Times New Roman" w:hAnsi="Times New Roman" w:cs="Times New Roman"/>
                <w:sz w:val="24"/>
                <w:szCs w:val="24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недостоверной информации о коде, наименовании и реквизитах документов о приемке, о количестве поставленного товара и неполной информации о номерах, датах и сумме оплаты контракта в соответствии с платежными документами в отношении исполненных контрактов.</w:t>
            </w:r>
            <w:proofErr w:type="gramEnd"/>
          </w:p>
        </w:tc>
      </w:tr>
      <w:tr w:rsidR="007E420F" w:rsidRPr="00A03075" w:rsidTr="007E420F">
        <w:tc>
          <w:tcPr>
            <w:tcW w:w="808" w:type="dxa"/>
          </w:tcPr>
          <w:p w:rsidR="007E420F" w:rsidRPr="00A3315A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4" w:type="dxa"/>
            <w:shd w:val="clear" w:color="auto" w:fill="auto"/>
          </w:tcPr>
          <w:p w:rsidR="007E420F" w:rsidRPr="00A3315A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5A">
              <w:rPr>
                <w:rFonts w:ascii="Times New Roman" w:hAnsi="Times New Roman" w:cs="Times New Roman"/>
                <w:sz w:val="24"/>
                <w:szCs w:val="24"/>
              </w:rPr>
              <w:t>Часть 6 статьи 103 Федерального закона № 44-ФЗ, пункт 20 Порядка № 136н</w:t>
            </w:r>
          </w:p>
        </w:tc>
        <w:tc>
          <w:tcPr>
            <w:tcW w:w="6841" w:type="dxa"/>
          </w:tcPr>
          <w:p w:rsidR="007E420F" w:rsidRPr="00A3315A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5A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об объекте закупки, коде и наименовании позиции Общероссийского классификатора продукции по видам экономической деятельности, соответствующего наименованию объекта закупки,</w:t>
            </w:r>
            <w:r w:rsidRPr="00A3315A">
              <w:t xml:space="preserve"> </w:t>
            </w:r>
            <w:r w:rsidRPr="00A3315A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тношении исполненных контрактов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753C85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4" w:type="dxa"/>
            <w:shd w:val="clear" w:color="auto" w:fill="auto"/>
          </w:tcPr>
          <w:p w:rsidR="007E420F" w:rsidRPr="00753C8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85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841" w:type="dxa"/>
          </w:tcPr>
          <w:p w:rsidR="007E420F" w:rsidRPr="00753C85" w:rsidRDefault="007E420F" w:rsidP="00F6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85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сведений о коде и наименовании статуса поставщика,</w:t>
            </w:r>
            <w:r w:rsidRPr="00753C85">
              <w:t xml:space="preserve"> </w:t>
            </w:r>
            <w:r w:rsidRPr="00753C85">
              <w:rPr>
                <w:rFonts w:ascii="Times New Roman" w:hAnsi="Times New Roman" w:cs="Times New Roman"/>
                <w:sz w:val="24"/>
                <w:szCs w:val="24"/>
              </w:rPr>
              <w:t>предусмотренного абзацем 6 пункта 23 Порядка формирования информации № 136н</w:t>
            </w:r>
          </w:p>
        </w:tc>
      </w:tr>
      <w:tr w:rsidR="007E420F" w:rsidRPr="00A03075" w:rsidTr="007E420F">
        <w:tc>
          <w:tcPr>
            <w:tcW w:w="808" w:type="dxa"/>
          </w:tcPr>
          <w:p w:rsidR="007E420F" w:rsidRPr="005619CD" w:rsidRDefault="007E420F" w:rsidP="00F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24" w:type="dxa"/>
            <w:shd w:val="clear" w:color="auto" w:fill="auto"/>
          </w:tcPr>
          <w:p w:rsidR="007E420F" w:rsidRPr="005619CD" w:rsidRDefault="007E420F" w:rsidP="005619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D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подпункт «ж» пункта 2 Порядка ведения реестра контрактов № 1084</w:t>
            </w:r>
          </w:p>
        </w:tc>
        <w:tc>
          <w:tcPr>
            <w:tcW w:w="6841" w:type="dxa"/>
          </w:tcPr>
          <w:p w:rsidR="007E420F" w:rsidRPr="005619CD" w:rsidRDefault="007E420F" w:rsidP="0056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D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о гарантии качества работы по контракту и сроке ее представления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6F55B3" w:rsidRPr="00A03075" w:rsidRDefault="006F55B3" w:rsidP="006F55B3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55B3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  <w:proofErr w:type="gramEnd"/>
    </w:p>
    <w:p w:rsidR="008D6B4D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F60063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8476F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 w:rsidRPr="00A03075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C7A12" w:rsidRPr="00A03075">
        <w:rPr>
          <w:rFonts w:ascii="Times New Roman" w:hAnsi="Times New Roman" w:cs="Times New Roman"/>
          <w:sz w:val="24"/>
          <w:szCs w:val="24"/>
        </w:rPr>
        <w:t>;</w:t>
      </w:r>
    </w:p>
    <w:p w:rsidR="008B2588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6976">
        <w:rPr>
          <w:rFonts w:ascii="Times New Roman" w:hAnsi="Times New Roman" w:cs="Times New Roman"/>
          <w:sz w:val="24"/>
          <w:szCs w:val="24"/>
        </w:rPr>
        <w:t xml:space="preserve">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9F6976" w:rsidRPr="009F6976">
        <w:t xml:space="preserve"> </w:t>
      </w:r>
      <w:r w:rsidR="009F6976"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 w:rsidR="009F6976"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 w:rsidR="009F6976">
        <w:rPr>
          <w:rFonts w:ascii="Times New Roman" w:hAnsi="Times New Roman" w:cs="Times New Roman"/>
          <w:sz w:val="24"/>
          <w:szCs w:val="24"/>
        </w:rPr>
        <w:t>п</w:t>
      </w:r>
      <w:r w:rsidR="009F6976" w:rsidRPr="008B258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9F6976" w:rsidRPr="008B2588">
        <w:rPr>
          <w:rFonts w:ascii="Times New Roman" w:hAnsi="Times New Roman" w:cs="Times New Roman"/>
          <w:sz w:val="24"/>
          <w:szCs w:val="24"/>
        </w:rPr>
        <w:lastRenderedPageBreak/>
        <w:t>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F37992">
        <w:rPr>
          <w:rFonts w:ascii="Times New Roman" w:hAnsi="Times New Roman" w:cs="Times New Roman"/>
          <w:sz w:val="24"/>
          <w:szCs w:val="24"/>
        </w:rPr>
        <w:t>;</w:t>
      </w:r>
    </w:p>
    <w:p w:rsidR="009A45D4" w:rsidRDefault="006F55B3" w:rsidP="009A45D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5D4">
        <w:rPr>
          <w:rFonts w:ascii="Times New Roman" w:hAnsi="Times New Roman" w:cs="Times New Roman"/>
          <w:sz w:val="24"/>
          <w:szCs w:val="24"/>
        </w:rPr>
        <w:t xml:space="preserve">) Порядок № 422 – Порядок формирования идентификационного кода закупки, утвержденный </w:t>
      </w:r>
      <w:r w:rsidR="009A45D4" w:rsidRPr="00A614F7">
        <w:rPr>
          <w:rFonts w:ascii="Times New Roman" w:hAnsi="Times New Roman" w:cs="Times New Roman"/>
          <w:sz w:val="24"/>
          <w:szCs w:val="24"/>
        </w:rPr>
        <w:t>приказом Мин</w:t>
      </w:r>
      <w:r w:rsidR="009A45D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9A45D4" w:rsidRPr="00A614F7">
        <w:rPr>
          <w:rFonts w:ascii="Times New Roman" w:hAnsi="Times New Roman" w:cs="Times New Roman"/>
          <w:sz w:val="24"/>
          <w:szCs w:val="24"/>
        </w:rPr>
        <w:t>эконом</w:t>
      </w:r>
      <w:r w:rsidR="009A45D4">
        <w:rPr>
          <w:rFonts w:ascii="Times New Roman" w:hAnsi="Times New Roman" w:cs="Times New Roman"/>
          <w:sz w:val="24"/>
          <w:szCs w:val="24"/>
        </w:rPr>
        <w:t>ического развития Российской Федерации от 29.06.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2015 </w:t>
      </w:r>
      <w:r w:rsidR="009A45D4">
        <w:rPr>
          <w:rFonts w:ascii="Times New Roman" w:hAnsi="Times New Roman" w:cs="Times New Roman"/>
          <w:sz w:val="24"/>
          <w:szCs w:val="24"/>
        </w:rPr>
        <w:t>№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 422</w:t>
      </w:r>
      <w:r w:rsidR="009A45D4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идентификационного</w:t>
      </w:r>
      <w:r w:rsidR="00D459A6">
        <w:rPr>
          <w:rFonts w:ascii="Times New Roman" w:hAnsi="Times New Roman" w:cs="Times New Roman"/>
          <w:sz w:val="24"/>
          <w:szCs w:val="24"/>
        </w:rPr>
        <w:t xml:space="preserve"> кода закупки».</w:t>
      </w:r>
    </w:p>
    <w:p w:rsidR="00A614F7" w:rsidRPr="00A03075" w:rsidRDefault="00F37992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F37992">
        <w:rPr>
          <w:rFonts w:ascii="Times New Roman" w:hAnsi="Times New Roman" w:cs="Times New Roman"/>
          <w:sz w:val="24"/>
          <w:szCs w:val="24"/>
        </w:rPr>
        <w:t>Правила № 1088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Правил проведения со</w:t>
      </w:r>
      <w:r>
        <w:rPr>
          <w:rFonts w:ascii="Times New Roman" w:hAnsi="Times New Roman" w:cs="Times New Roman"/>
          <w:sz w:val="24"/>
          <w:szCs w:val="24"/>
        </w:rPr>
        <w:t>вместных конкурсов и аукционов».</w:t>
      </w: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13BB2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6501F"/>
    <w:rsid w:val="000754C2"/>
    <w:rsid w:val="0007625B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3606"/>
    <w:rsid w:val="000D5C8E"/>
    <w:rsid w:val="000D64EC"/>
    <w:rsid w:val="000E13C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433E"/>
    <w:rsid w:val="0013682A"/>
    <w:rsid w:val="001406DD"/>
    <w:rsid w:val="00140D90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4EAA"/>
    <w:rsid w:val="00186BC3"/>
    <w:rsid w:val="00186EC4"/>
    <w:rsid w:val="00190393"/>
    <w:rsid w:val="0019049C"/>
    <w:rsid w:val="00193168"/>
    <w:rsid w:val="001934E1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0ACD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05FD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FB7"/>
    <w:rsid w:val="00334AE3"/>
    <w:rsid w:val="00337EEE"/>
    <w:rsid w:val="00341F8F"/>
    <w:rsid w:val="003462FE"/>
    <w:rsid w:val="00346B61"/>
    <w:rsid w:val="00347484"/>
    <w:rsid w:val="00347A83"/>
    <w:rsid w:val="003501A4"/>
    <w:rsid w:val="00350BEF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E030D"/>
    <w:rsid w:val="003E048D"/>
    <w:rsid w:val="003E16BA"/>
    <w:rsid w:val="003E71DF"/>
    <w:rsid w:val="003E78FA"/>
    <w:rsid w:val="003F0C28"/>
    <w:rsid w:val="003F136A"/>
    <w:rsid w:val="003F468C"/>
    <w:rsid w:val="00401F08"/>
    <w:rsid w:val="00403E23"/>
    <w:rsid w:val="0040446E"/>
    <w:rsid w:val="00404DD3"/>
    <w:rsid w:val="0040600B"/>
    <w:rsid w:val="00406EA2"/>
    <w:rsid w:val="0041593F"/>
    <w:rsid w:val="004164B9"/>
    <w:rsid w:val="00420DB3"/>
    <w:rsid w:val="00421625"/>
    <w:rsid w:val="00423B32"/>
    <w:rsid w:val="00424D9C"/>
    <w:rsid w:val="00426FC2"/>
    <w:rsid w:val="00427069"/>
    <w:rsid w:val="004371F5"/>
    <w:rsid w:val="00437B88"/>
    <w:rsid w:val="0044003F"/>
    <w:rsid w:val="004421E3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2ED2"/>
    <w:rsid w:val="004931C1"/>
    <w:rsid w:val="004A2218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19CD"/>
    <w:rsid w:val="0056206A"/>
    <w:rsid w:val="00562DB1"/>
    <w:rsid w:val="00565A5A"/>
    <w:rsid w:val="00566058"/>
    <w:rsid w:val="00570D41"/>
    <w:rsid w:val="0057181D"/>
    <w:rsid w:val="0057291A"/>
    <w:rsid w:val="005736C1"/>
    <w:rsid w:val="00573B3A"/>
    <w:rsid w:val="00577237"/>
    <w:rsid w:val="005829FE"/>
    <w:rsid w:val="005836F5"/>
    <w:rsid w:val="005838EF"/>
    <w:rsid w:val="00586A3E"/>
    <w:rsid w:val="00587A31"/>
    <w:rsid w:val="00590136"/>
    <w:rsid w:val="005907EF"/>
    <w:rsid w:val="005929B8"/>
    <w:rsid w:val="005936EA"/>
    <w:rsid w:val="0059627D"/>
    <w:rsid w:val="00596845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27A31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56CC3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233E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3C85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420F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23E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4818"/>
    <w:rsid w:val="008A5286"/>
    <w:rsid w:val="008A6140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1F56"/>
    <w:rsid w:val="0091229B"/>
    <w:rsid w:val="00912B1B"/>
    <w:rsid w:val="00915BEC"/>
    <w:rsid w:val="0092013D"/>
    <w:rsid w:val="0092467A"/>
    <w:rsid w:val="00925BFA"/>
    <w:rsid w:val="009301E2"/>
    <w:rsid w:val="00932CC4"/>
    <w:rsid w:val="009342FA"/>
    <w:rsid w:val="00935320"/>
    <w:rsid w:val="009354BF"/>
    <w:rsid w:val="009439B8"/>
    <w:rsid w:val="009521D9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452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28F9"/>
    <w:rsid w:val="00A2517A"/>
    <w:rsid w:val="00A2579C"/>
    <w:rsid w:val="00A26398"/>
    <w:rsid w:val="00A31D40"/>
    <w:rsid w:val="00A33005"/>
    <w:rsid w:val="00A330DA"/>
    <w:rsid w:val="00A3315A"/>
    <w:rsid w:val="00A339CC"/>
    <w:rsid w:val="00A34559"/>
    <w:rsid w:val="00A35F84"/>
    <w:rsid w:val="00A40569"/>
    <w:rsid w:val="00A43BF5"/>
    <w:rsid w:val="00A449BD"/>
    <w:rsid w:val="00A46FC9"/>
    <w:rsid w:val="00A51472"/>
    <w:rsid w:val="00A539C5"/>
    <w:rsid w:val="00A57042"/>
    <w:rsid w:val="00A57F01"/>
    <w:rsid w:val="00A61049"/>
    <w:rsid w:val="00A614F7"/>
    <w:rsid w:val="00A6551A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AB1"/>
    <w:rsid w:val="00AA3B3C"/>
    <w:rsid w:val="00AA4FBF"/>
    <w:rsid w:val="00AA5688"/>
    <w:rsid w:val="00AB0680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57E56"/>
    <w:rsid w:val="00B60153"/>
    <w:rsid w:val="00B60B05"/>
    <w:rsid w:val="00B61DE2"/>
    <w:rsid w:val="00B645FE"/>
    <w:rsid w:val="00B656A6"/>
    <w:rsid w:val="00B65D0F"/>
    <w:rsid w:val="00B72C77"/>
    <w:rsid w:val="00B7303E"/>
    <w:rsid w:val="00B76261"/>
    <w:rsid w:val="00B765AF"/>
    <w:rsid w:val="00B81FF3"/>
    <w:rsid w:val="00B84F15"/>
    <w:rsid w:val="00B87204"/>
    <w:rsid w:val="00B91D52"/>
    <w:rsid w:val="00B9565C"/>
    <w:rsid w:val="00B97792"/>
    <w:rsid w:val="00BA77A3"/>
    <w:rsid w:val="00BB2344"/>
    <w:rsid w:val="00BB44FC"/>
    <w:rsid w:val="00BB5062"/>
    <w:rsid w:val="00BB5771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7B6"/>
    <w:rsid w:val="00BE792E"/>
    <w:rsid w:val="00BF7564"/>
    <w:rsid w:val="00BF7CFD"/>
    <w:rsid w:val="00C0022F"/>
    <w:rsid w:val="00C0047B"/>
    <w:rsid w:val="00C0136B"/>
    <w:rsid w:val="00C03AF4"/>
    <w:rsid w:val="00C05A35"/>
    <w:rsid w:val="00C1318C"/>
    <w:rsid w:val="00C13FBA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6E0D"/>
    <w:rsid w:val="00CE7F47"/>
    <w:rsid w:val="00CF2FDA"/>
    <w:rsid w:val="00CF3A9D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5F96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029B"/>
    <w:rsid w:val="00DD1B3D"/>
    <w:rsid w:val="00DD2373"/>
    <w:rsid w:val="00DD2505"/>
    <w:rsid w:val="00DD6903"/>
    <w:rsid w:val="00DD6C05"/>
    <w:rsid w:val="00DE1862"/>
    <w:rsid w:val="00DE2856"/>
    <w:rsid w:val="00DE32A4"/>
    <w:rsid w:val="00DE3E3E"/>
    <w:rsid w:val="00DE5A00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4205"/>
    <w:rsid w:val="00E26A5F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3B55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8D"/>
    <w:rsid w:val="00EB7F9B"/>
    <w:rsid w:val="00EC2E43"/>
    <w:rsid w:val="00EC3256"/>
    <w:rsid w:val="00EC3486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6D7C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7CA"/>
    <w:rsid w:val="00F2685D"/>
    <w:rsid w:val="00F26CAA"/>
    <w:rsid w:val="00F30775"/>
    <w:rsid w:val="00F319C8"/>
    <w:rsid w:val="00F3203E"/>
    <w:rsid w:val="00F32670"/>
    <w:rsid w:val="00F32C99"/>
    <w:rsid w:val="00F37992"/>
    <w:rsid w:val="00F37FFD"/>
    <w:rsid w:val="00F44702"/>
    <w:rsid w:val="00F45A1B"/>
    <w:rsid w:val="00F45B48"/>
    <w:rsid w:val="00F45C55"/>
    <w:rsid w:val="00F462CD"/>
    <w:rsid w:val="00F464E3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DAF"/>
    <w:rsid w:val="00F71B5D"/>
    <w:rsid w:val="00F81981"/>
    <w:rsid w:val="00F83AFB"/>
    <w:rsid w:val="00F843D3"/>
    <w:rsid w:val="00F86891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09D5"/>
    <w:rsid w:val="00FD3AB8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4129</TotalTime>
  <Pages>6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343</cp:revision>
  <cp:lastPrinted>2019-05-08T08:39:00Z</cp:lastPrinted>
  <dcterms:created xsi:type="dcterms:W3CDTF">2017-08-31T06:24:00Z</dcterms:created>
  <dcterms:modified xsi:type="dcterms:W3CDTF">2019-05-08T10:58:00Z</dcterms:modified>
</cp:coreProperties>
</file>