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3F138F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3F138F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3F138F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3F138F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>«</w:t>
      </w:r>
      <w:r w:rsidR="00C1318C" w:rsidRPr="003F138F">
        <w:rPr>
          <w:rFonts w:ascii="Times New Roman" w:hAnsi="Times New Roman" w:cs="Times New Roman"/>
          <w:b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B36A44" w:rsidRPr="003F138F">
        <w:rPr>
          <w:rFonts w:ascii="Times New Roman" w:hAnsi="Times New Roman" w:cs="Times New Roman"/>
          <w:b/>
          <w:sz w:val="24"/>
          <w:szCs w:val="24"/>
        </w:rPr>
        <w:t>Юрловское</w:t>
      </w:r>
      <w:proofErr w:type="spellEnd"/>
      <w:r w:rsidRPr="003F138F">
        <w:rPr>
          <w:rFonts w:ascii="Times New Roman" w:hAnsi="Times New Roman" w:cs="Times New Roman"/>
          <w:b/>
          <w:sz w:val="24"/>
          <w:szCs w:val="24"/>
        </w:rPr>
        <w:t>»</w:t>
      </w:r>
    </w:p>
    <w:p w:rsidR="0056206A" w:rsidRPr="003F138F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3F138F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3F138F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3F138F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3F138F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3F138F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ab/>
      </w:r>
      <w:r w:rsidRPr="003F138F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3F138F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</w:t>
      </w:r>
      <w:r w:rsidR="00B36A44" w:rsidRPr="003F138F">
        <w:rPr>
          <w:rFonts w:ascii="Times New Roman" w:hAnsi="Times New Roman" w:cs="Times New Roman"/>
          <w:sz w:val="24"/>
          <w:szCs w:val="24"/>
        </w:rPr>
        <w:t>пального Московской области от 1</w:t>
      </w:r>
      <w:r w:rsidR="008C3667" w:rsidRPr="003F138F">
        <w:rPr>
          <w:rFonts w:ascii="Times New Roman" w:hAnsi="Times New Roman" w:cs="Times New Roman"/>
          <w:sz w:val="24"/>
          <w:szCs w:val="24"/>
        </w:rPr>
        <w:t>0</w:t>
      </w:r>
      <w:r w:rsidR="00C1318C" w:rsidRPr="003F138F">
        <w:rPr>
          <w:rFonts w:ascii="Times New Roman" w:hAnsi="Times New Roman" w:cs="Times New Roman"/>
          <w:sz w:val="24"/>
          <w:szCs w:val="24"/>
        </w:rPr>
        <w:t>.0</w:t>
      </w:r>
      <w:r w:rsidR="00B36A44" w:rsidRPr="003F138F">
        <w:rPr>
          <w:rFonts w:ascii="Times New Roman" w:hAnsi="Times New Roman" w:cs="Times New Roman"/>
          <w:sz w:val="24"/>
          <w:szCs w:val="24"/>
        </w:rPr>
        <w:t>4</w:t>
      </w:r>
      <w:r w:rsidR="00C1318C" w:rsidRPr="003F138F">
        <w:rPr>
          <w:rFonts w:ascii="Times New Roman" w:hAnsi="Times New Roman" w:cs="Times New Roman"/>
          <w:sz w:val="24"/>
          <w:szCs w:val="24"/>
        </w:rPr>
        <w:t>.2018</w:t>
      </w:r>
      <w:r w:rsidRPr="003F138F">
        <w:rPr>
          <w:rFonts w:ascii="Times New Roman" w:hAnsi="Times New Roman" w:cs="Times New Roman"/>
          <w:sz w:val="24"/>
          <w:szCs w:val="24"/>
        </w:rPr>
        <w:t xml:space="preserve"> № </w:t>
      </w:r>
      <w:r w:rsidR="00B36A44" w:rsidRPr="003F138F">
        <w:rPr>
          <w:rFonts w:ascii="Times New Roman" w:hAnsi="Times New Roman" w:cs="Times New Roman"/>
          <w:sz w:val="24"/>
          <w:szCs w:val="24"/>
        </w:rPr>
        <w:t>67</w:t>
      </w:r>
      <w:r w:rsidRPr="003F138F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3F138F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C1318C" w:rsidRPr="003F138F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B36A44" w:rsidRPr="003F138F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="005838EF" w:rsidRPr="003F138F">
        <w:rPr>
          <w:rFonts w:ascii="Times New Roman" w:hAnsi="Times New Roman" w:cs="Times New Roman"/>
          <w:sz w:val="24"/>
          <w:szCs w:val="24"/>
        </w:rPr>
        <w:t>»</w:t>
      </w:r>
      <w:r w:rsidRPr="003F138F">
        <w:rPr>
          <w:rFonts w:ascii="Times New Roman" w:hAnsi="Times New Roman" w:cs="Times New Roman"/>
          <w:sz w:val="24"/>
          <w:szCs w:val="24"/>
        </w:rPr>
        <w:t>.</w:t>
      </w:r>
    </w:p>
    <w:p w:rsidR="00293A44" w:rsidRPr="003F138F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138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3F138F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56206A" w:rsidRPr="003F138F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3F138F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3F138F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3F138F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3F138F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3F138F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ab/>
      </w:r>
      <w:r w:rsidRPr="003F138F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3F138F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3F138F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ab/>
      </w:r>
      <w:r w:rsidRPr="003F138F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3F1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3F13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3F138F">
        <w:rPr>
          <w:rFonts w:ascii="Times New Roman" w:hAnsi="Times New Roman" w:cs="Times New Roman"/>
          <w:sz w:val="24"/>
          <w:szCs w:val="24"/>
        </w:rPr>
        <w:t>унитарным предприятием «</w:t>
      </w:r>
      <w:r w:rsidR="00C1318C" w:rsidRPr="003F138F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B36A44" w:rsidRPr="003F138F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="0056206A" w:rsidRPr="003F138F">
        <w:rPr>
          <w:rFonts w:ascii="Times New Roman" w:hAnsi="Times New Roman" w:cs="Times New Roman"/>
          <w:sz w:val="24"/>
          <w:szCs w:val="24"/>
        </w:rPr>
        <w:t>»</w:t>
      </w:r>
      <w:r w:rsidRPr="003F138F">
        <w:rPr>
          <w:rFonts w:ascii="Times New Roman" w:hAnsi="Times New Roman" w:cs="Times New Roman"/>
          <w:sz w:val="24"/>
          <w:szCs w:val="24"/>
        </w:rPr>
        <w:t>.</w:t>
      </w:r>
    </w:p>
    <w:p w:rsidR="00293A44" w:rsidRPr="003F138F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3F138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3F138F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C1318C" w:rsidRPr="003F138F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сельского поселения </w:t>
      </w:r>
      <w:proofErr w:type="spellStart"/>
      <w:r w:rsidR="00B36A44" w:rsidRPr="003F138F">
        <w:rPr>
          <w:rFonts w:ascii="Times New Roman" w:hAnsi="Times New Roman" w:cs="Times New Roman"/>
          <w:sz w:val="24"/>
          <w:szCs w:val="24"/>
        </w:rPr>
        <w:t>Юрловское</w:t>
      </w:r>
      <w:proofErr w:type="spellEnd"/>
      <w:r w:rsidR="0056206A" w:rsidRPr="003F138F">
        <w:rPr>
          <w:rFonts w:ascii="Times New Roman" w:hAnsi="Times New Roman" w:cs="Times New Roman"/>
          <w:sz w:val="24"/>
          <w:szCs w:val="24"/>
        </w:rPr>
        <w:t>»</w:t>
      </w:r>
      <w:r w:rsidRPr="003F138F">
        <w:rPr>
          <w:rFonts w:ascii="Times New Roman" w:hAnsi="Times New Roman" w:cs="Times New Roman"/>
          <w:sz w:val="24"/>
          <w:szCs w:val="24"/>
        </w:rPr>
        <w:t>.</w:t>
      </w:r>
    </w:p>
    <w:p w:rsidR="00293A44" w:rsidRPr="003F138F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F138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C1318C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31094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</w:t>
      </w:r>
      <w:r w:rsidR="00C1318C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331094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Сокольниково</w:t>
      </w:r>
      <w:proofErr w:type="spellEnd"/>
      <w:r w:rsidR="000F0D45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31094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Центральная, </w:t>
      </w:r>
      <w:r w:rsidR="00397966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331094"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3F13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3F138F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3F138F">
        <w:rPr>
          <w:rFonts w:ascii="Times New Roman" w:hAnsi="Times New Roman" w:cs="Times New Roman"/>
          <w:b/>
        </w:rPr>
        <w:t xml:space="preserve">Проверяемый период: </w:t>
      </w:r>
      <w:r w:rsidRPr="003F138F">
        <w:rPr>
          <w:rFonts w:ascii="Times New Roman" w:hAnsi="Times New Roman" w:cs="Times New Roman"/>
        </w:rPr>
        <w:t>с 01.01.2017 по</w:t>
      </w:r>
      <w:r w:rsidR="00C1318C" w:rsidRPr="003F138F">
        <w:rPr>
          <w:rFonts w:ascii="Times New Roman" w:hAnsi="Times New Roman" w:cs="Times New Roman"/>
        </w:rPr>
        <w:t xml:space="preserve"> 01.03</w:t>
      </w:r>
      <w:r w:rsidRPr="003F138F">
        <w:rPr>
          <w:rFonts w:ascii="Times New Roman" w:hAnsi="Times New Roman" w:cs="Times New Roman"/>
        </w:rPr>
        <w:t>.201</w:t>
      </w:r>
      <w:r w:rsidR="00C1318C" w:rsidRPr="003F138F">
        <w:rPr>
          <w:rFonts w:ascii="Times New Roman" w:hAnsi="Times New Roman" w:cs="Times New Roman"/>
        </w:rPr>
        <w:t>8</w:t>
      </w:r>
      <w:r w:rsidRPr="003F138F">
        <w:rPr>
          <w:rFonts w:ascii="Times New Roman" w:hAnsi="Times New Roman" w:cs="Times New Roman"/>
        </w:rPr>
        <w:t>.</w:t>
      </w:r>
    </w:p>
    <w:p w:rsidR="00293A44" w:rsidRPr="003F138F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3F138F">
        <w:rPr>
          <w:rFonts w:ascii="Times New Roman" w:hAnsi="Times New Roman" w:cs="Times New Roman"/>
          <w:b/>
        </w:rPr>
        <w:t>Срок проведения плановой проверки:</w:t>
      </w:r>
      <w:r w:rsidRPr="003F138F">
        <w:rPr>
          <w:rFonts w:ascii="Times New Roman" w:hAnsi="Times New Roman" w:cs="Times New Roman"/>
        </w:rPr>
        <w:t xml:space="preserve"> с </w:t>
      </w:r>
      <w:r w:rsidR="00331094" w:rsidRPr="003F138F">
        <w:rPr>
          <w:rFonts w:ascii="Times New Roman" w:hAnsi="Times New Roman" w:cs="Times New Roman"/>
        </w:rPr>
        <w:t>1</w:t>
      </w:r>
      <w:r w:rsidR="008C3667" w:rsidRPr="003F138F">
        <w:rPr>
          <w:rFonts w:ascii="Times New Roman" w:hAnsi="Times New Roman" w:cs="Times New Roman"/>
        </w:rPr>
        <w:t>6</w:t>
      </w:r>
      <w:r w:rsidRPr="003F138F">
        <w:rPr>
          <w:rFonts w:ascii="Times New Roman" w:hAnsi="Times New Roman" w:cs="Times New Roman"/>
        </w:rPr>
        <w:t xml:space="preserve"> </w:t>
      </w:r>
      <w:r w:rsidR="00331094" w:rsidRPr="003F138F">
        <w:rPr>
          <w:rFonts w:ascii="Times New Roman" w:hAnsi="Times New Roman" w:cs="Times New Roman"/>
        </w:rPr>
        <w:t>апреля</w:t>
      </w:r>
      <w:r w:rsidR="00C1318C" w:rsidRPr="003F138F">
        <w:rPr>
          <w:rFonts w:ascii="Times New Roman" w:hAnsi="Times New Roman" w:cs="Times New Roman"/>
        </w:rPr>
        <w:t xml:space="preserve"> 2018</w:t>
      </w:r>
      <w:r w:rsidRPr="003F138F">
        <w:rPr>
          <w:rFonts w:ascii="Times New Roman" w:hAnsi="Times New Roman" w:cs="Times New Roman"/>
        </w:rPr>
        <w:t xml:space="preserve"> года по </w:t>
      </w:r>
      <w:r w:rsidR="00331094" w:rsidRPr="003F138F">
        <w:rPr>
          <w:rFonts w:ascii="Times New Roman" w:hAnsi="Times New Roman" w:cs="Times New Roman"/>
        </w:rPr>
        <w:t>25</w:t>
      </w:r>
      <w:r w:rsidRPr="003F138F">
        <w:rPr>
          <w:rFonts w:ascii="Times New Roman" w:hAnsi="Times New Roman" w:cs="Times New Roman"/>
        </w:rPr>
        <w:t xml:space="preserve"> </w:t>
      </w:r>
      <w:r w:rsidR="008C3667" w:rsidRPr="003F138F">
        <w:rPr>
          <w:rFonts w:ascii="Times New Roman" w:hAnsi="Times New Roman" w:cs="Times New Roman"/>
        </w:rPr>
        <w:t>апреля</w:t>
      </w:r>
      <w:r w:rsidR="00C1318C" w:rsidRPr="003F138F">
        <w:rPr>
          <w:rFonts w:ascii="Times New Roman" w:hAnsi="Times New Roman" w:cs="Times New Roman"/>
        </w:rPr>
        <w:t xml:space="preserve"> 2018</w:t>
      </w:r>
      <w:r w:rsidRPr="003F138F">
        <w:rPr>
          <w:rFonts w:ascii="Times New Roman" w:hAnsi="Times New Roman" w:cs="Times New Roman"/>
        </w:rPr>
        <w:t xml:space="preserve"> года.</w:t>
      </w:r>
    </w:p>
    <w:p w:rsidR="00293A44" w:rsidRPr="003F138F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3F138F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3F138F">
        <w:rPr>
          <w:rFonts w:ascii="Times New Roman" w:hAnsi="Times New Roman" w:cs="Times New Roman"/>
        </w:rPr>
        <w:t>выборочный.</w:t>
      </w:r>
      <w:r w:rsidRPr="003F138F">
        <w:rPr>
          <w:rFonts w:ascii="Times New Roman" w:hAnsi="Times New Roman" w:cs="Times New Roman"/>
        </w:rPr>
        <w:tab/>
      </w:r>
    </w:p>
    <w:p w:rsidR="00293A44" w:rsidRPr="003F138F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3F138F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3F138F">
        <w:rPr>
          <w:rFonts w:ascii="Times New Roman" w:hAnsi="Times New Roman" w:cs="Times New Roman"/>
          <w:b/>
        </w:rPr>
        <w:t>действия</w:t>
      </w:r>
      <w:proofErr w:type="gramEnd"/>
      <w:r w:rsidRPr="003F138F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C1318C" w:rsidRPr="003F138F">
        <w:rPr>
          <w:rFonts w:ascii="Times New Roman" w:hAnsi="Times New Roman" w:cs="Times New Roman"/>
          <w:b/>
        </w:rPr>
        <w:t>1</w:t>
      </w:r>
      <w:r w:rsidR="00331094" w:rsidRPr="003F138F">
        <w:rPr>
          <w:rFonts w:ascii="Times New Roman" w:hAnsi="Times New Roman" w:cs="Times New Roman"/>
          <w:b/>
        </w:rPr>
        <w:t>3</w:t>
      </w:r>
      <w:r w:rsidRPr="003F138F">
        <w:rPr>
          <w:rFonts w:ascii="Times New Roman" w:hAnsi="Times New Roman" w:cs="Times New Roman"/>
        </w:rPr>
        <w:t>.</w:t>
      </w:r>
    </w:p>
    <w:p w:rsidR="00B50456" w:rsidRPr="003F138F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3F138F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3F138F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B27069" w:rsidRPr="003F138F" w:rsidTr="00B27069">
        <w:tc>
          <w:tcPr>
            <w:tcW w:w="808" w:type="dxa"/>
          </w:tcPr>
          <w:p w:rsidR="00B27069" w:rsidRPr="003F138F" w:rsidRDefault="00B2706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B27069" w:rsidRPr="003F138F" w:rsidRDefault="00B2706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B27069" w:rsidRPr="003F138F" w:rsidRDefault="00B2706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B27069" w:rsidRPr="003F138F" w:rsidRDefault="00B2706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B27069" w:rsidRPr="003F138F" w:rsidRDefault="00B2706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DD69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8 статьи 17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A2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Утверждение планов закупок на 2017 – 2019 и 2018 – 2020 годы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7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755D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9 статьи 17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A26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2017-2019 годы в единой информационной системе в сфере закупок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A262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Часть 10 статьи 21 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№ 44-ФЗ, </w:t>
            </w:r>
            <w:proofErr w:type="gram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подпункт «б</w:t>
            </w:r>
            <w:proofErr w:type="gramEnd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.1» пункта 3 Требований к плану-графику закупок № 554</w:t>
            </w:r>
          </w:p>
          <w:p w:rsidR="00B27069" w:rsidRPr="003F138F" w:rsidRDefault="00B27069" w:rsidP="00A5147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</w:tcPr>
          <w:p w:rsidR="00B27069" w:rsidRPr="003F138F" w:rsidRDefault="00B27069" w:rsidP="002B6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планов-графиков закупок на 2017 год и на 2018 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A262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BD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Размещение плана-графика закупок на 2018 год в единой информационной системе в сфере закупок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42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6013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6982" w:type="dxa"/>
          </w:tcPr>
          <w:p w:rsidR="00B27069" w:rsidRPr="003F138F" w:rsidRDefault="00B27069" w:rsidP="00450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Неуказание в плане-графике закупок на 2017 год периодичности или этапов оказания услуг.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Пункт 2 части 3 статьи 18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601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Отсутствие в форме обоснования закупок на 2017  год обоснования выбранного способа определения поставщика (подрядчика, исполнителя).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3C0F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73 Федерального закона № 44-Ф</w:t>
            </w:r>
          </w:p>
        </w:tc>
        <w:tc>
          <w:tcPr>
            <w:tcW w:w="6982" w:type="dxa"/>
          </w:tcPr>
          <w:p w:rsidR="00B27069" w:rsidRPr="003F138F" w:rsidRDefault="00B27069" w:rsidP="00C5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Установление в извещении о проведении запроса котировок, размещенном в единой информационной системе в сфере закупок в форме текстового документа, требования к участникам закупки, предусмотренного п. 7 ч. 1 ст. 31 Федерального закона № 44-ФЗ, в редакции утратившей силу.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6 статьи 21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DB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план-график закупок на 2017 год </w:t>
            </w:r>
            <w:proofErr w:type="gramStart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извещения в единой информационной системе в сфере закупок.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295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 относительно объемов, видов работ и наименования объекта закупки, установленных в технических заданиях, как приложение к извещению о проведении запроса котировок, размещенному в единой информационной системе сфере закупок, и приложение к муниципальному контракту.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5214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1 статьи 23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217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Неуказание идентификационного кода закупки в контракте.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0B6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1D0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2 статьи 34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0B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 указания, что цена контракта является твердой и определяется на весь срок исполнения договора.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CB7A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246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Ненаправление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документа о приемке оказанной услуги (пункт 13 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BE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95168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Части 9, 11 статьи 94 Федерального закона № 44-ФЗ</w:t>
            </w:r>
          </w:p>
        </w:tc>
        <w:tc>
          <w:tcPr>
            <w:tcW w:w="6982" w:type="dxa"/>
          </w:tcPr>
          <w:p w:rsidR="00B27069" w:rsidRPr="003F138F" w:rsidRDefault="00B27069" w:rsidP="00951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в сфере закупок отчета об исполнении контракта с нарушением установленного срока.</w:t>
            </w:r>
          </w:p>
        </w:tc>
      </w:tr>
      <w:tr w:rsidR="00B27069" w:rsidRPr="003F138F" w:rsidTr="00B27069">
        <w:tc>
          <w:tcPr>
            <w:tcW w:w="808" w:type="dxa"/>
          </w:tcPr>
          <w:p w:rsidR="00B27069" w:rsidRPr="003F138F" w:rsidRDefault="00B27069" w:rsidP="00377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B27069" w:rsidRPr="003F138F" w:rsidRDefault="00B27069" w:rsidP="00231A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11 статьи 94 Федерального закона № 44-ФЗ, пункты 12, 15, подпункт «а» пункта 24, подпункт «б», «в» пункта 26 Положения о размещении отчета</w:t>
            </w:r>
          </w:p>
        </w:tc>
        <w:tc>
          <w:tcPr>
            <w:tcW w:w="6982" w:type="dxa"/>
          </w:tcPr>
          <w:p w:rsidR="00B27069" w:rsidRPr="003F138F" w:rsidRDefault="00B27069" w:rsidP="009D2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</w:tbl>
    <w:p w:rsidR="00276F23" w:rsidRPr="003F138F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3F138F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3F138F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3F138F">
        <w:rPr>
          <w:rFonts w:ascii="Times New Roman" w:hAnsi="Times New Roman" w:cs="Times New Roman"/>
          <w:sz w:val="24"/>
          <w:szCs w:val="24"/>
        </w:rPr>
        <w:t>№ 44</w:t>
      </w:r>
      <w:r w:rsidR="006A73EF" w:rsidRPr="003F138F">
        <w:rPr>
          <w:rFonts w:ascii="Times New Roman" w:hAnsi="Times New Roman" w:cs="Times New Roman"/>
          <w:sz w:val="24"/>
          <w:szCs w:val="24"/>
        </w:rPr>
        <w:t>-ФЗ</w:t>
      </w:r>
      <w:r w:rsidR="00276F23" w:rsidRPr="003F138F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3F138F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AF63CF" w:rsidRPr="003F138F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3F138F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3F138F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3F138F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3F138F">
        <w:rPr>
          <w:rFonts w:ascii="Times New Roman" w:hAnsi="Times New Roman" w:cs="Times New Roman"/>
          <w:sz w:val="24"/>
          <w:szCs w:val="24"/>
        </w:rPr>
        <w:t>,</w:t>
      </w:r>
      <w:r w:rsidR="0026535D" w:rsidRPr="003F138F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3F138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54188A" w:rsidRPr="003F138F">
        <w:rPr>
          <w:rFonts w:ascii="Times New Roman" w:hAnsi="Times New Roman" w:cs="Times New Roman"/>
          <w:sz w:val="24"/>
          <w:szCs w:val="24"/>
        </w:rPr>
        <w:t xml:space="preserve"> Федерации от 28.11.2013 № 1093;</w:t>
      </w:r>
    </w:p>
    <w:p w:rsidR="008D6B4D" w:rsidRPr="003F138F" w:rsidRDefault="008A63D9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38F">
        <w:rPr>
          <w:rFonts w:ascii="Times New Roman" w:hAnsi="Times New Roman" w:cs="Times New Roman"/>
          <w:sz w:val="24"/>
          <w:szCs w:val="24"/>
        </w:rPr>
        <w:t>3</w:t>
      </w:r>
      <w:r w:rsidR="006760BC" w:rsidRPr="003F138F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3F138F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3F138F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D44C30" w:rsidRPr="003F138F" w:rsidRDefault="003B43A3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38F">
        <w:rPr>
          <w:rFonts w:ascii="Times New Roman" w:hAnsi="Times New Roman" w:cs="Times New Roman"/>
          <w:sz w:val="24"/>
          <w:szCs w:val="24"/>
        </w:rPr>
        <w:t>4)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3F138F">
        <w:rPr>
          <w:rFonts w:ascii="Times New Roman" w:hAnsi="Times New Roman" w:cs="Times New Roman"/>
          <w:sz w:val="24"/>
          <w:szCs w:val="24"/>
        </w:rPr>
        <w:t xml:space="preserve"> форме плана-графика з</w:t>
      </w:r>
      <w:r w:rsidR="00E80246" w:rsidRPr="003F138F">
        <w:rPr>
          <w:rFonts w:ascii="Times New Roman" w:hAnsi="Times New Roman" w:cs="Times New Roman"/>
          <w:sz w:val="24"/>
          <w:szCs w:val="24"/>
        </w:rPr>
        <w:t>акупок товаров, работ, услуг»;</w:t>
      </w:r>
    </w:p>
    <w:p w:rsidR="00E80246" w:rsidRPr="003F138F" w:rsidRDefault="00E80246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38F">
        <w:rPr>
          <w:rFonts w:ascii="Times New Roman" w:hAnsi="Times New Roman" w:cs="Times New Roman"/>
          <w:sz w:val="24"/>
          <w:szCs w:val="24"/>
        </w:rPr>
        <w:t>5)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BE1067" w:rsidRPr="003F138F" w:rsidRDefault="006E3E20" w:rsidP="00BE106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>6</w:t>
      </w:r>
      <w:r w:rsidR="008B2EBB" w:rsidRPr="003F138F">
        <w:rPr>
          <w:rFonts w:ascii="Times New Roman" w:hAnsi="Times New Roman" w:cs="Times New Roman"/>
          <w:sz w:val="24"/>
          <w:szCs w:val="24"/>
        </w:rPr>
        <w:t>)</w:t>
      </w:r>
      <w:r w:rsidR="00BE1067" w:rsidRPr="003F138F">
        <w:rPr>
          <w:rFonts w:ascii="Times New Roman" w:hAnsi="Times New Roman" w:cs="Times New Roman"/>
          <w:sz w:val="24"/>
          <w:szCs w:val="24"/>
        </w:rPr>
        <w:t xml:space="preserve"> Форма обоснования закупок на 2017 и на 2018 годы – Форма обоснования закупок товаров, работ и услуг для обеспечения государственных и муниципальных нужд при формировании и утверждении плана-графика;</w:t>
      </w:r>
    </w:p>
    <w:p w:rsidR="00F50A95" w:rsidRPr="003F138F" w:rsidRDefault="006E3E20" w:rsidP="0078759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>7</w:t>
      </w:r>
      <w:r w:rsidR="00BE1067" w:rsidRPr="003F138F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3F138F">
        <w:rPr>
          <w:rFonts w:ascii="Times New Roman" w:hAnsi="Times New Roman" w:cs="Times New Roman"/>
          <w:sz w:val="24"/>
          <w:szCs w:val="24"/>
        </w:rPr>
        <w:t>План закупок на 2017-2019 годы, план закупок на 2018-2020 годы - п</w:t>
      </w:r>
      <w:r w:rsidR="00BE1067" w:rsidRPr="003F138F">
        <w:rPr>
          <w:rFonts w:ascii="Times New Roman" w:hAnsi="Times New Roman" w:cs="Times New Roman"/>
          <w:sz w:val="24"/>
          <w:szCs w:val="24"/>
        </w:rPr>
        <w:t>ланы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</w:t>
      </w:r>
      <w:r w:rsidR="00787592" w:rsidRPr="003F138F">
        <w:rPr>
          <w:rFonts w:ascii="Times New Roman" w:hAnsi="Times New Roman" w:cs="Times New Roman"/>
          <w:sz w:val="24"/>
          <w:szCs w:val="24"/>
        </w:rPr>
        <w:t>ов,</w:t>
      </w:r>
      <w:r w:rsidR="00BE1067" w:rsidRPr="003F138F">
        <w:rPr>
          <w:rFonts w:ascii="Times New Roman" w:hAnsi="Times New Roman" w:cs="Times New Roman"/>
          <w:sz w:val="24"/>
          <w:szCs w:val="24"/>
        </w:rPr>
        <w:t xml:space="preserve"> и на 2018 финансовый год и на плановый период 2019 и 2020 годов</w:t>
      </w:r>
      <w:r w:rsidR="00787592" w:rsidRPr="003F138F">
        <w:rPr>
          <w:rFonts w:ascii="Times New Roman" w:hAnsi="Times New Roman" w:cs="Times New Roman"/>
          <w:sz w:val="24"/>
          <w:szCs w:val="24"/>
        </w:rPr>
        <w:t>;</w:t>
      </w:r>
    </w:p>
    <w:p w:rsidR="003F138F" w:rsidRPr="003F138F" w:rsidRDefault="006E3E20" w:rsidP="00EF1B7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138F">
        <w:rPr>
          <w:rFonts w:ascii="Times New Roman" w:hAnsi="Times New Roman" w:cs="Times New Roman"/>
          <w:sz w:val="24"/>
          <w:szCs w:val="24"/>
        </w:rPr>
        <w:t>8</w:t>
      </w:r>
      <w:r w:rsidR="008A2AC5" w:rsidRPr="003F138F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3F138F">
        <w:rPr>
          <w:rFonts w:ascii="Times New Roman" w:hAnsi="Times New Roman" w:cs="Times New Roman"/>
          <w:sz w:val="24"/>
          <w:szCs w:val="24"/>
        </w:rPr>
        <w:t>План-график закупок на 2017, план-график закупок на 2018 год - п</w:t>
      </w:r>
      <w:r w:rsidR="008A2AC5" w:rsidRPr="003F138F">
        <w:rPr>
          <w:rFonts w:ascii="Times New Roman" w:hAnsi="Times New Roman" w:cs="Times New Roman"/>
          <w:sz w:val="24"/>
          <w:szCs w:val="24"/>
        </w:rPr>
        <w:t>ланы-графики закупок товаров, работ, услуг для обеспечения нужд субъектов Российской Федерации и муниципальных нужд на 2017 финансовый год и на 2018 финансовый год.</w:t>
      </w:r>
      <w:bookmarkStart w:id="0" w:name="_GoBack"/>
      <w:bookmarkEnd w:id="0"/>
    </w:p>
    <w:sectPr w:rsidR="003F138F" w:rsidRPr="003F138F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2045F"/>
    <w:rsid w:val="00021C1B"/>
    <w:rsid w:val="00023EFE"/>
    <w:rsid w:val="00025446"/>
    <w:rsid w:val="000258DB"/>
    <w:rsid w:val="00027D05"/>
    <w:rsid w:val="00031001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1FF5"/>
    <w:rsid w:val="000F2C50"/>
    <w:rsid w:val="000F6412"/>
    <w:rsid w:val="00100ED8"/>
    <w:rsid w:val="00103178"/>
    <w:rsid w:val="001040C8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77CC7"/>
    <w:rsid w:val="00184822"/>
    <w:rsid w:val="00186BC3"/>
    <w:rsid w:val="00186EC4"/>
    <w:rsid w:val="00190393"/>
    <w:rsid w:val="0019049C"/>
    <w:rsid w:val="001A27D1"/>
    <w:rsid w:val="001A298B"/>
    <w:rsid w:val="001A4A8D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22C22"/>
    <w:rsid w:val="00222DC9"/>
    <w:rsid w:val="00222FBC"/>
    <w:rsid w:val="002261D2"/>
    <w:rsid w:val="002300B8"/>
    <w:rsid w:val="0023025B"/>
    <w:rsid w:val="00231AE6"/>
    <w:rsid w:val="00234834"/>
    <w:rsid w:val="00236994"/>
    <w:rsid w:val="002378A5"/>
    <w:rsid w:val="0024413E"/>
    <w:rsid w:val="00244531"/>
    <w:rsid w:val="00246C66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8786E"/>
    <w:rsid w:val="002919FC"/>
    <w:rsid w:val="00293A44"/>
    <w:rsid w:val="00295277"/>
    <w:rsid w:val="00296006"/>
    <w:rsid w:val="002975AF"/>
    <w:rsid w:val="002975F0"/>
    <w:rsid w:val="002A3AB5"/>
    <w:rsid w:val="002A3EB3"/>
    <w:rsid w:val="002A7CC0"/>
    <w:rsid w:val="002B006D"/>
    <w:rsid w:val="002B0D4C"/>
    <w:rsid w:val="002B164D"/>
    <w:rsid w:val="002B20CF"/>
    <w:rsid w:val="002B51A2"/>
    <w:rsid w:val="002B6C0F"/>
    <w:rsid w:val="002C42A6"/>
    <w:rsid w:val="002C6639"/>
    <w:rsid w:val="002E1C62"/>
    <w:rsid w:val="002E2FB1"/>
    <w:rsid w:val="002E6D5A"/>
    <w:rsid w:val="002E7006"/>
    <w:rsid w:val="002F3E39"/>
    <w:rsid w:val="002F4454"/>
    <w:rsid w:val="002F4973"/>
    <w:rsid w:val="00301EAE"/>
    <w:rsid w:val="00302C9E"/>
    <w:rsid w:val="00303415"/>
    <w:rsid w:val="00304A97"/>
    <w:rsid w:val="00312FCA"/>
    <w:rsid w:val="00314D8D"/>
    <w:rsid w:val="003151DF"/>
    <w:rsid w:val="0031726D"/>
    <w:rsid w:val="00320D72"/>
    <w:rsid w:val="00324E54"/>
    <w:rsid w:val="003275E8"/>
    <w:rsid w:val="003300F1"/>
    <w:rsid w:val="00331094"/>
    <w:rsid w:val="00331FB7"/>
    <w:rsid w:val="00337EEE"/>
    <w:rsid w:val="00341F8F"/>
    <w:rsid w:val="003462FE"/>
    <w:rsid w:val="00347484"/>
    <w:rsid w:val="00347A83"/>
    <w:rsid w:val="003501A4"/>
    <w:rsid w:val="00350D08"/>
    <w:rsid w:val="003510E1"/>
    <w:rsid w:val="00351B60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23CD"/>
    <w:rsid w:val="003732AC"/>
    <w:rsid w:val="00376A7C"/>
    <w:rsid w:val="003770E4"/>
    <w:rsid w:val="00380245"/>
    <w:rsid w:val="00384AB2"/>
    <w:rsid w:val="00391A96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0C28"/>
    <w:rsid w:val="003F138F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45B17"/>
    <w:rsid w:val="00450830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A355C"/>
    <w:rsid w:val="004A37AE"/>
    <w:rsid w:val="004A4813"/>
    <w:rsid w:val="004A58AB"/>
    <w:rsid w:val="004A7539"/>
    <w:rsid w:val="004B03A5"/>
    <w:rsid w:val="004B0B0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E696E"/>
    <w:rsid w:val="004E6C6B"/>
    <w:rsid w:val="004F1CCD"/>
    <w:rsid w:val="004F3053"/>
    <w:rsid w:val="004F49D0"/>
    <w:rsid w:val="00501995"/>
    <w:rsid w:val="0050305F"/>
    <w:rsid w:val="00510453"/>
    <w:rsid w:val="00511F6A"/>
    <w:rsid w:val="00515D65"/>
    <w:rsid w:val="005206AF"/>
    <w:rsid w:val="00520B60"/>
    <w:rsid w:val="00520DE5"/>
    <w:rsid w:val="005214CD"/>
    <w:rsid w:val="005217CE"/>
    <w:rsid w:val="00525346"/>
    <w:rsid w:val="00525D28"/>
    <w:rsid w:val="00530985"/>
    <w:rsid w:val="0053159B"/>
    <w:rsid w:val="0054188A"/>
    <w:rsid w:val="00542C8F"/>
    <w:rsid w:val="00542F18"/>
    <w:rsid w:val="00547C0F"/>
    <w:rsid w:val="00551298"/>
    <w:rsid w:val="005525E1"/>
    <w:rsid w:val="00555278"/>
    <w:rsid w:val="00556B01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DD5"/>
    <w:rsid w:val="005A75A4"/>
    <w:rsid w:val="005A7B90"/>
    <w:rsid w:val="005B02D7"/>
    <w:rsid w:val="005B135A"/>
    <w:rsid w:val="005B2246"/>
    <w:rsid w:val="005C1525"/>
    <w:rsid w:val="005C1E51"/>
    <w:rsid w:val="005D1B67"/>
    <w:rsid w:val="005D2CC2"/>
    <w:rsid w:val="005D68B6"/>
    <w:rsid w:val="005F03E6"/>
    <w:rsid w:val="005F3883"/>
    <w:rsid w:val="0060127B"/>
    <w:rsid w:val="0060136E"/>
    <w:rsid w:val="006040A3"/>
    <w:rsid w:val="006077D2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787"/>
    <w:rsid w:val="006C3A0D"/>
    <w:rsid w:val="006C54E9"/>
    <w:rsid w:val="006C660D"/>
    <w:rsid w:val="006C7957"/>
    <w:rsid w:val="006D25DA"/>
    <w:rsid w:val="006D3562"/>
    <w:rsid w:val="006E09B7"/>
    <w:rsid w:val="006E2BE1"/>
    <w:rsid w:val="006E3E20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0CF"/>
    <w:rsid w:val="0073366E"/>
    <w:rsid w:val="007361F8"/>
    <w:rsid w:val="00736451"/>
    <w:rsid w:val="0074099A"/>
    <w:rsid w:val="00740D5C"/>
    <w:rsid w:val="007426F3"/>
    <w:rsid w:val="0075142B"/>
    <w:rsid w:val="00756DEB"/>
    <w:rsid w:val="007603E1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21B7D"/>
    <w:rsid w:val="00822056"/>
    <w:rsid w:val="00822B24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7E00"/>
    <w:rsid w:val="00887E26"/>
    <w:rsid w:val="0089092F"/>
    <w:rsid w:val="00892C77"/>
    <w:rsid w:val="008A2AC5"/>
    <w:rsid w:val="008A38AC"/>
    <w:rsid w:val="008A5286"/>
    <w:rsid w:val="008A63D9"/>
    <w:rsid w:val="008A7C95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5BD6"/>
    <w:rsid w:val="008C7027"/>
    <w:rsid w:val="008D285D"/>
    <w:rsid w:val="008D6B4D"/>
    <w:rsid w:val="008E05BB"/>
    <w:rsid w:val="008E3B43"/>
    <w:rsid w:val="008E61B6"/>
    <w:rsid w:val="008F01F4"/>
    <w:rsid w:val="008F03D4"/>
    <w:rsid w:val="008F1499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5BFA"/>
    <w:rsid w:val="009301E2"/>
    <w:rsid w:val="00932CC4"/>
    <w:rsid w:val="009342FA"/>
    <w:rsid w:val="00935320"/>
    <w:rsid w:val="009354BF"/>
    <w:rsid w:val="00961FB7"/>
    <w:rsid w:val="009643F0"/>
    <w:rsid w:val="009652F4"/>
    <w:rsid w:val="00967B8A"/>
    <w:rsid w:val="009818D5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B72"/>
    <w:rsid w:val="009C313D"/>
    <w:rsid w:val="009C403D"/>
    <w:rsid w:val="009C4170"/>
    <w:rsid w:val="009C485D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15A1C"/>
    <w:rsid w:val="00A21951"/>
    <w:rsid w:val="00A24CBA"/>
    <w:rsid w:val="00A2579C"/>
    <w:rsid w:val="00A262DA"/>
    <w:rsid w:val="00A33005"/>
    <w:rsid w:val="00A330DA"/>
    <w:rsid w:val="00A339CC"/>
    <w:rsid w:val="00A34559"/>
    <w:rsid w:val="00A40569"/>
    <w:rsid w:val="00A46FC9"/>
    <w:rsid w:val="00A51472"/>
    <w:rsid w:val="00A539C5"/>
    <w:rsid w:val="00A57042"/>
    <w:rsid w:val="00A57F01"/>
    <w:rsid w:val="00A61049"/>
    <w:rsid w:val="00A64BE7"/>
    <w:rsid w:val="00A665B1"/>
    <w:rsid w:val="00A67F7B"/>
    <w:rsid w:val="00A70392"/>
    <w:rsid w:val="00A70CE1"/>
    <w:rsid w:val="00A71F24"/>
    <w:rsid w:val="00A71FC0"/>
    <w:rsid w:val="00A751A0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C6F8A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27069"/>
    <w:rsid w:val="00B32F37"/>
    <w:rsid w:val="00B36A44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61DE2"/>
    <w:rsid w:val="00B65D0F"/>
    <w:rsid w:val="00B72C77"/>
    <w:rsid w:val="00B76261"/>
    <w:rsid w:val="00B81FF3"/>
    <w:rsid w:val="00B84F15"/>
    <w:rsid w:val="00B9565C"/>
    <w:rsid w:val="00BA77A3"/>
    <w:rsid w:val="00BB44FC"/>
    <w:rsid w:val="00BB5062"/>
    <w:rsid w:val="00BB5771"/>
    <w:rsid w:val="00BB7C14"/>
    <w:rsid w:val="00BC734E"/>
    <w:rsid w:val="00BD1099"/>
    <w:rsid w:val="00BD706B"/>
    <w:rsid w:val="00BE1067"/>
    <w:rsid w:val="00BE1DDD"/>
    <w:rsid w:val="00BE404E"/>
    <w:rsid w:val="00BE4A3F"/>
    <w:rsid w:val="00BE735C"/>
    <w:rsid w:val="00BE792E"/>
    <w:rsid w:val="00BF7CFD"/>
    <w:rsid w:val="00C0047B"/>
    <w:rsid w:val="00C0136B"/>
    <w:rsid w:val="00C05A35"/>
    <w:rsid w:val="00C1318C"/>
    <w:rsid w:val="00C13FBA"/>
    <w:rsid w:val="00C232E2"/>
    <w:rsid w:val="00C2672F"/>
    <w:rsid w:val="00C273AF"/>
    <w:rsid w:val="00C31D90"/>
    <w:rsid w:val="00C31EF5"/>
    <w:rsid w:val="00C330B4"/>
    <w:rsid w:val="00C36D43"/>
    <w:rsid w:val="00C41EFB"/>
    <w:rsid w:val="00C41F6B"/>
    <w:rsid w:val="00C42541"/>
    <w:rsid w:val="00C46E18"/>
    <w:rsid w:val="00C528BC"/>
    <w:rsid w:val="00C56379"/>
    <w:rsid w:val="00C56FB0"/>
    <w:rsid w:val="00C66F8A"/>
    <w:rsid w:val="00C716B8"/>
    <w:rsid w:val="00C76579"/>
    <w:rsid w:val="00C779BB"/>
    <w:rsid w:val="00C816F5"/>
    <w:rsid w:val="00C83F37"/>
    <w:rsid w:val="00C91A42"/>
    <w:rsid w:val="00CA16C2"/>
    <w:rsid w:val="00CA3368"/>
    <w:rsid w:val="00CA3B28"/>
    <w:rsid w:val="00CA7F2A"/>
    <w:rsid w:val="00CB2440"/>
    <w:rsid w:val="00CB2D65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7797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274E"/>
    <w:rsid w:val="00D86620"/>
    <w:rsid w:val="00D907A4"/>
    <w:rsid w:val="00DA0825"/>
    <w:rsid w:val="00DA25EA"/>
    <w:rsid w:val="00DA5709"/>
    <w:rsid w:val="00DB125D"/>
    <w:rsid w:val="00DB1320"/>
    <w:rsid w:val="00DB296E"/>
    <w:rsid w:val="00DC065C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3F43"/>
    <w:rsid w:val="00DF68EC"/>
    <w:rsid w:val="00E000F8"/>
    <w:rsid w:val="00E0413B"/>
    <w:rsid w:val="00E06ADC"/>
    <w:rsid w:val="00E11744"/>
    <w:rsid w:val="00E11B75"/>
    <w:rsid w:val="00E15E41"/>
    <w:rsid w:val="00E21528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5256"/>
    <w:rsid w:val="00E46812"/>
    <w:rsid w:val="00E46AAE"/>
    <w:rsid w:val="00E519F7"/>
    <w:rsid w:val="00E541DB"/>
    <w:rsid w:val="00E558C8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2E43"/>
    <w:rsid w:val="00EC3256"/>
    <w:rsid w:val="00EC3486"/>
    <w:rsid w:val="00EC4C47"/>
    <w:rsid w:val="00ED06FD"/>
    <w:rsid w:val="00ED3BA1"/>
    <w:rsid w:val="00ED4F1B"/>
    <w:rsid w:val="00ED6A52"/>
    <w:rsid w:val="00EE26D0"/>
    <w:rsid w:val="00EE5A87"/>
    <w:rsid w:val="00EE72DB"/>
    <w:rsid w:val="00EF1B72"/>
    <w:rsid w:val="00EF4769"/>
    <w:rsid w:val="00EF7D59"/>
    <w:rsid w:val="00F01650"/>
    <w:rsid w:val="00F0407A"/>
    <w:rsid w:val="00F05876"/>
    <w:rsid w:val="00F102B8"/>
    <w:rsid w:val="00F111AE"/>
    <w:rsid w:val="00F160FD"/>
    <w:rsid w:val="00F16DAF"/>
    <w:rsid w:val="00F23163"/>
    <w:rsid w:val="00F30775"/>
    <w:rsid w:val="00F319C8"/>
    <w:rsid w:val="00F3203E"/>
    <w:rsid w:val="00F32C99"/>
    <w:rsid w:val="00F37FFD"/>
    <w:rsid w:val="00F44702"/>
    <w:rsid w:val="00F45B48"/>
    <w:rsid w:val="00F462CD"/>
    <w:rsid w:val="00F50A95"/>
    <w:rsid w:val="00F545FA"/>
    <w:rsid w:val="00F55729"/>
    <w:rsid w:val="00F64950"/>
    <w:rsid w:val="00F67C65"/>
    <w:rsid w:val="00F70DAF"/>
    <w:rsid w:val="00F73058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151</cp:revision>
  <cp:lastPrinted>2018-04-17T13:08:00Z</cp:lastPrinted>
  <dcterms:created xsi:type="dcterms:W3CDTF">2017-08-31T06:24:00Z</dcterms:created>
  <dcterms:modified xsi:type="dcterms:W3CDTF">2018-05-07T11:55:00Z</dcterms:modified>
</cp:coreProperties>
</file>