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F50A95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F50A95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6206A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</w:t>
      </w:r>
    </w:p>
    <w:p w:rsidR="00F160FD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«Можайское городское жилищное управление»</w:t>
      </w:r>
    </w:p>
    <w:p w:rsidR="0056206A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F50A95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F50A9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proofErr w:type="gramStart"/>
      <w:r w:rsidR="00293A44" w:rsidRPr="00F50A95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</w:t>
      </w:r>
      <w:proofErr w:type="gramEnd"/>
      <w:r w:rsidR="00293A44" w:rsidRPr="00F50A95">
        <w:rPr>
          <w:rFonts w:ascii="Times New Roman" w:hAnsi="Times New Roman" w:cs="Times New Roman"/>
          <w:sz w:val="24"/>
          <w:szCs w:val="24"/>
        </w:rPr>
        <w:t xml:space="preserve"> № 131-Р.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F50A95">
        <w:rPr>
          <w:rFonts w:ascii="Times New Roman" w:hAnsi="Times New Roman" w:cs="Times New Roman"/>
          <w:sz w:val="24"/>
          <w:szCs w:val="24"/>
        </w:rPr>
        <w:t>распоряжение администрации Можайского муниципального Московской области от 2</w:t>
      </w:r>
      <w:r w:rsidR="0056206A" w:rsidRPr="00F50A95">
        <w:rPr>
          <w:rFonts w:ascii="Times New Roman" w:hAnsi="Times New Roman" w:cs="Times New Roman"/>
          <w:sz w:val="24"/>
          <w:szCs w:val="24"/>
        </w:rPr>
        <w:t>6.12</w:t>
      </w:r>
      <w:r w:rsidRPr="00F50A95">
        <w:rPr>
          <w:rFonts w:ascii="Times New Roman" w:hAnsi="Times New Roman" w:cs="Times New Roman"/>
          <w:sz w:val="24"/>
          <w:szCs w:val="24"/>
        </w:rPr>
        <w:t xml:space="preserve">.2017 № </w:t>
      </w:r>
      <w:r w:rsidR="0056206A" w:rsidRPr="00F50A95">
        <w:rPr>
          <w:rFonts w:ascii="Times New Roman" w:hAnsi="Times New Roman" w:cs="Times New Roman"/>
          <w:sz w:val="24"/>
          <w:szCs w:val="24"/>
        </w:rPr>
        <w:t>357</w:t>
      </w:r>
      <w:r w:rsidRPr="00F50A95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56206A" w:rsidRPr="00F50A9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«Можайское городское жилищное управление</w:t>
      </w:r>
      <w:r w:rsidR="005838EF" w:rsidRPr="00F50A95">
        <w:rPr>
          <w:rFonts w:ascii="Times New Roman" w:hAnsi="Times New Roman" w:cs="Times New Roman"/>
          <w:sz w:val="24"/>
          <w:szCs w:val="24"/>
        </w:rPr>
        <w:t>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0A9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F50A9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</w:t>
      </w:r>
      <w:r w:rsidR="0056206A" w:rsidRPr="00F50A95">
        <w:rPr>
          <w:rFonts w:ascii="Times New Roman" w:hAnsi="Times New Roman" w:cs="Times New Roman"/>
          <w:sz w:val="24"/>
          <w:szCs w:val="24"/>
        </w:rPr>
        <w:t>первое полугодие 2018</w:t>
      </w:r>
      <w:r w:rsidRPr="00F50A95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F50A95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56206A" w:rsidRPr="00F50A95">
        <w:rPr>
          <w:rFonts w:ascii="Times New Roman" w:hAnsi="Times New Roman" w:cs="Times New Roman"/>
          <w:sz w:val="24"/>
          <w:szCs w:val="24"/>
        </w:rPr>
        <w:t>льного района от 29.11.2017 № 332</w:t>
      </w:r>
      <w:r w:rsidRPr="00F50A95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F50A9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F50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F50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56206A" w:rsidRPr="00F50A95">
        <w:rPr>
          <w:rFonts w:ascii="Times New Roman" w:hAnsi="Times New Roman" w:cs="Times New Roman"/>
          <w:sz w:val="24"/>
          <w:szCs w:val="24"/>
        </w:rPr>
        <w:t>унитарным предприятием «Можайское городское жилищное управление»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Pr="00F50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56206A" w:rsidRPr="00F50A95">
        <w:rPr>
          <w:rFonts w:ascii="Times New Roman" w:hAnsi="Times New Roman" w:cs="Times New Roman"/>
          <w:sz w:val="24"/>
          <w:szCs w:val="24"/>
        </w:rPr>
        <w:t>унитарное предприятие «Можайское городское жилищное управление»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50A9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5838EF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ская область, </w:t>
      </w:r>
      <w:r w:rsidR="000F0D45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5838EF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Можайск, ул. </w:t>
      </w:r>
      <w:r w:rsidR="0056206A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Фрунзе</w:t>
      </w:r>
      <w:r w:rsidR="000F0D45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56206A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17А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Проверяемый период: </w:t>
      </w:r>
      <w:r w:rsidRPr="00F50A95">
        <w:rPr>
          <w:rFonts w:ascii="Times New Roman" w:hAnsi="Times New Roman" w:cs="Times New Roman"/>
        </w:rPr>
        <w:t>с 01.01.2017 по</w:t>
      </w:r>
      <w:r w:rsidR="0056206A" w:rsidRPr="00F50A95">
        <w:rPr>
          <w:rFonts w:ascii="Times New Roman" w:hAnsi="Times New Roman" w:cs="Times New Roman"/>
        </w:rPr>
        <w:t xml:space="preserve"> 31.12</w:t>
      </w:r>
      <w:r w:rsidRPr="00F50A95">
        <w:rPr>
          <w:rFonts w:ascii="Times New Roman" w:hAnsi="Times New Roman" w:cs="Times New Roman"/>
        </w:rPr>
        <w:t>.2017.</w:t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>Срок проведения плановой проверки:</w:t>
      </w:r>
      <w:r w:rsidRPr="00F50A95">
        <w:rPr>
          <w:rFonts w:ascii="Times New Roman" w:hAnsi="Times New Roman" w:cs="Times New Roman"/>
        </w:rPr>
        <w:t xml:space="preserve"> с </w:t>
      </w:r>
      <w:r w:rsidR="00875B90" w:rsidRPr="00F50A95">
        <w:rPr>
          <w:rFonts w:ascii="Times New Roman" w:hAnsi="Times New Roman" w:cs="Times New Roman"/>
        </w:rPr>
        <w:t>10</w:t>
      </w:r>
      <w:r w:rsidRPr="00F50A95">
        <w:rPr>
          <w:rFonts w:ascii="Times New Roman" w:hAnsi="Times New Roman" w:cs="Times New Roman"/>
        </w:rPr>
        <w:t xml:space="preserve"> </w:t>
      </w:r>
      <w:r w:rsidR="00875B90" w:rsidRPr="00F50A95">
        <w:rPr>
          <w:rFonts w:ascii="Times New Roman" w:hAnsi="Times New Roman" w:cs="Times New Roman"/>
        </w:rPr>
        <w:t>января</w:t>
      </w:r>
      <w:r w:rsidRPr="00F50A95">
        <w:rPr>
          <w:rFonts w:ascii="Times New Roman" w:hAnsi="Times New Roman" w:cs="Times New Roman"/>
        </w:rPr>
        <w:t xml:space="preserve"> 2017 года по </w:t>
      </w:r>
      <w:r w:rsidR="00875B90" w:rsidRPr="00F50A95">
        <w:rPr>
          <w:rFonts w:ascii="Times New Roman" w:hAnsi="Times New Roman" w:cs="Times New Roman"/>
        </w:rPr>
        <w:t>26</w:t>
      </w:r>
      <w:r w:rsidRPr="00F50A95">
        <w:rPr>
          <w:rFonts w:ascii="Times New Roman" w:hAnsi="Times New Roman" w:cs="Times New Roman"/>
        </w:rPr>
        <w:t xml:space="preserve"> </w:t>
      </w:r>
      <w:r w:rsidR="00875B90" w:rsidRPr="00F50A95">
        <w:rPr>
          <w:rFonts w:ascii="Times New Roman" w:hAnsi="Times New Roman" w:cs="Times New Roman"/>
        </w:rPr>
        <w:t>янва</w:t>
      </w:r>
      <w:r w:rsidR="005838EF" w:rsidRPr="00F50A95">
        <w:rPr>
          <w:rFonts w:ascii="Times New Roman" w:hAnsi="Times New Roman" w:cs="Times New Roman"/>
        </w:rPr>
        <w:t>ря</w:t>
      </w:r>
      <w:r w:rsidRPr="00F50A95">
        <w:rPr>
          <w:rFonts w:ascii="Times New Roman" w:hAnsi="Times New Roman" w:cs="Times New Roman"/>
        </w:rPr>
        <w:t xml:space="preserve"> 2017 года.</w:t>
      </w:r>
    </w:p>
    <w:p w:rsidR="00293A44" w:rsidRPr="00F50A95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F50A95">
        <w:rPr>
          <w:rFonts w:ascii="Times New Roman" w:hAnsi="Times New Roman" w:cs="Times New Roman"/>
        </w:rPr>
        <w:t>выборочный.</w:t>
      </w:r>
      <w:r w:rsidRPr="00F50A95">
        <w:rPr>
          <w:rFonts w:ascii="Times New Roman" w:hAnsi="Times New Roman" w:cs="Times New Roman"/>
        </w:rPr>
        <w:tab/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F50A95">
        <w:rPr>
          <w:rFonts w:ascii="Times New Roman" w:hAnsi="Times New Roman" w:cs="Times New Roman"/>
          <w:b/>
        </w:rPr>
        <w:t>действия</w:t>
      </w:r>
      <w:proofErr w:type="gramEnd"/>
      <w:r w:rsidRPr="00F50A9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875B90" w:rsidRPr="00F50A95">
        <w:rPr>
          <w:rFonts w:ascii="Times New Roman" w:hAnsi="Times New Roman" w:cs="Times New Roman"/>
          <w:b/>
        </w:rPr>
        <w:t>5</w:t>
      </w:r>
      <w:r w:rsidRPr="00F50A95">
        <w:rPr>
          <w:rFonts w:ascii="Times New Roman" w:hAnsi="Times New Roman" w:cs="Times New Roman"/>
        </w:rPr>
        <w:t>.</w:t>
      </w:r>
    </w:p>
    <w:p w:rsidR="00B50456" w:rsidRPr="00F50A95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F50A95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F50A9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371E25" w:rsidRPr="00F50A95" w:rsidTr="00371E25">
        <w:tc>
          <w:tcPr>
            <w:tcW w:w="808" w:type="dxa"/>
          </w:tcPr>
          <w:p w:rsidR="00371E25" w:rsidRPr="00F50A95" w:rsidRDefault="00371E25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371E25" w:rsidRPr="00F50A95" w:rsidRDefault="00371E25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371E25" w:rsidRPr="00F50A95" w:rsidRDefault="00371E25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371E25" w:rsidRPr="00F50A95" w:rsidRDefault="00371E25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371E25" w:rsidRPr="00F50A95" w:rsidRDefault="00371E25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9 статьи 17 Федерального закона № 44-ФЗ, пункт 4 Правил размещения закупок № 1168</w:t>
            </w:r>
          </w:p>
        </w:tc>
        <w:tc>
          <w:tcPr>
            <w:tcW w:w="6982" w:type="dxa"/>
          </w:tcPr>
          <w:p w:rsidR="00371E25" w:rsidRPr="00F50A95" w:rsidRDefault="00371E25" w:rsidP="0064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товаров, работ, услуг для обеспечения нужд субъектов Российской Федерации и муниципальных нужд на 2017 финансовый год и на плановой период 2018 и 2019 годов (далее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план закупок на 2017 - 2019 годы) в единой информационной системе в сфере закупок с нарушением установленного срока.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15 статьи 21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6A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обеспечения нужд субъектов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муниципальных нужд 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на 2017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плана-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закупок на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сфере закупок с нарушением установленного срока.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A0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D125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Пункт 2 части 3 статьи 21 Федерального закона № 44-ФЗ, абзац 7 подпункта «и» пункта 1 Требований к форме плана-графика закупок № 554</w:t>
            </w:r>
          </w:p>
        </w:tc>
        <w:tc>
          <w:tcPr>
            <w:tcW w:w="6982" w:type="dxa"/>
          </w:tcPr>
          <w:p w:rsidR="00371E25" w:rsidRPr="00F50A95" w:rsidRDefault="00371E25" w:rsidP="00A0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Отсутствие в плане-графике закупок на 2017 год описания объектов закупок с учетом положений статьи 33 Федерального закона № 44-ФЗ.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D125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3 статьи 21 Федерального закона № </w:t>
            </w:r>
            <w:r w:rsidR="00287915">
              <w:rPr>
                <w:rFonts w:ascii="Times New Roman" w:hAnsi="Times New Roman" w:cs="Times New Roman"/>
                <w:sz w:val="24"/>
                <w:szCs w:val="24"/>
              </w:rPr>
              <w:t>44-ФЗ, абзац 11 подпункта «и» пункта</w:t>
            </w:r>
            <w:bookmarkStart w:id="0" w:name="_GoBack"/>
            <w:bookmarkEnd w:id="0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плана-графика закупок № 554</w:t>
            </w:r>
          </w:p>
        </w:tc>
        <w:tc>
          <w:tcPr>
            <w:tcW w:w="6982" w:type="dxa"/>
          </w:tcPr>
          <w:p w:rsidR="00371E25" w:rsidRPr="00F50A95" w:rsidRDefault="00371E25" w:rsidP="0064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Отсутствие в плане-графике закупок на 2017 год информации о размерах обеспечения заявки на участие в закупке и обеспечения исполнения контракта.</w:t>
            </w:r>
          </w:p>
          <w:p w:rsidR="00371E25" w:rsidRPr="00F50A95" w:rsidRDefault="00371E25" w:rsidP="00645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25" w:rsidRPr="00F50A95" w:rsidRDefault="00371E25" w:rsidP="00D1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5A75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6 статьи 63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A33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Неправомерное установление в извещении о проведении электронного аукциона даты окончания срока подачи заявок.</w:t>
            </w:r>
          </w:p>
          <w:p w:rsidR="00371E25" w:rsidRPr="00F50A95" w:rsidRDefault="00371E25" w:rsidP="0028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2038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D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Установление в плане-графике закупок на 2017 год, документации об электронном аукционе и в контракте разночтений относительно наименования объекта закупки.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8F69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1 статьи 64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DC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Неуказание в документации об электронном аукционе информации, предусмотренной пунктами 2, 9 ,10, 11, 12</w:t>
            </w:r>
          </w:p>
          <w:p w:rsidR="00371E25" w:rsidRPr="00F50A95" w:rsidRDefault="00371E25" w:rsidP="00DC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части 1 статьи 64 Федерального закона № 44-ФЗ.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C712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64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6E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об электронном аукционе требования к участнику закупки, предусмотренного п. 7 частью 1 статьи 31 Федерального закона № 44 -ФЗ, в недействующей редакции.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C712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64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EC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Неустановление в документации об электронном аукционе требования к участникам закупки, предусмотренного пунктом 7.1. частью 1 статьи 31 Федерального закона № 44-ФЗ.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C712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Пункт 3 части 6 статьи 67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8F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Отсутствие в протоколе рассмотрения заявок на участие в электронном аукционе информации о решении каждого члена аукционной комиссии в отношении каждого участника электронного аукциона о допуске к участию в нем и о признании его участником электронного аукциона.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C712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8 статьи 69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75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Отсутствие в протоколе подведения итогов электронного аукциона информации о решении каждого члена аукционной комиссии в отношении каждой заявки на участие в электронном аукционе.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C712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Статья 34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B8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Неустановление в проекте контракта и в заключенном контракте условий, предусмотренных частями 5, 7, 8 статьи 34 Федерального закона № 44-ФЗ, подпунктом «б» пункта 3, подпунктом «б» пункта 9, пункта 10 Правил № 1042.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A71F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94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5B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Неустановление в проекте контракта и в заключенном контракте информации об обязанности заказчика на проведение экспертизы результатов, предусмотренных договором, в части их соответствия условиям контракта.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00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B42A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Статьи 6, 7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23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в извещении о проведении электронного аукциона и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об электронном аукционе противоречивой информации о сроках поставки товара и наименовании объекта закупки.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7A2D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80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 размера штрафа за ненадлежащее исполнение заказчиком обязательств, предусмотренных контрактом, за исключением просрочки исполнения обязательств по контракту, в виде фиксированной суммы, определяемой согласно Порядку № 1063.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02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311F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B3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 размера штрафа за неисполнение или ненадлежащее исполнение поставщиком (подрядчиком, исполнителем) обязательств, предусмотренных контрактом, в виде фиксированной суммы, определенной в соответствии с Порядком № 1063.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1231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Пункт 1 части 15 статьи 95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C77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 обязательного требования в части принятия решения об одностороннем отказе от исполнения контракта.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365E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Статьи 6, 7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 относительно номера контракта в общих данных информации о контракте, размещенной в единой информационной системе в сфере закупок, и в заключенном контракте.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800C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Части 11, 12 статьи 21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380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предусмотренной планом-графиком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E25" w:rsidRPr="00F50A95" w:rsidRDefault="00371E25" w:rsidP="009A6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EF7D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Статья 7, пункт 2 части 3 статьи 21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C9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Установление в плане-графике закупок на 2017 год и в извещении о проведении запроса котировок разночтений относительно идентификационного кода закупки, наименования объекта закупки и начальной (максимальной) цены контракта.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9D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6161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Статьи 6, 7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D0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недостоверной информации о планируемых платежах,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плане-графике закупок на 2017 год.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311F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BE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запроса котировок, сформированном в единой информационной системе в сфере закупок, и в извещении о проведении запроса котировок, размещенном в единой информационной системе в сфере закупок в форме текстового документа, разночтений</w:t>
            </w:r>
          </w:p>
          <w:p w:rsidR="00371E25" w:rsidRPr="00F50A95" w:rsidRDefault="00371E25" w:rsidP="002B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относительно сроков поставки товаров и преимуще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предоставляемых заказчиком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атьями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28-30 Федерального закона № 44-ФЗ.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7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D827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8 статьи 30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05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контракта и в заключенном контракте иного порядка оплаты поставленных товаров.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9D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1A4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8 статьи 78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C3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Отсутствие в протоколе рассмотрения и оценки заявок на участие в запросе котировок, размещенном в единой информационной системе в сфере закупок,  подписи всех членов комиссии.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9D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277E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34, часть 8 статьи 34 Федерального закона № 44-ФЗ, </w:t>
            </w:r>
          </w:p>
          <w:p w:rsidR="00371E25" w:rsidRPr="00F50A95" w:rsidRDefault="00371E25" w:rsidP="00277E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4,</w:t>
            </w:r>
          </w:p>
          <w:p w:rsidR="00371E25" w:rsidRPr="00F50A95" w:rsidRDefault="00371E25" w:rsidP="00277E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«а» пункта 5 Порядка № 1063</w:t>
            </w:r>
          </w:p>
        </w:tc>
        <w:tc>
          <w:tcPr>
            <w:tcW w:w="6982" w:type="dxa"/>
          </w:tcPr>
          <w:p w:rsidR="00371E25" w:rsidRPr="00F50A95" w:rsidRDefault="00371E25" w:rsidP="00277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в заключенном контракте неправомерного размера штрафа за ненадлежащее исполнение сторонами обязательств, предусмотренных контрактом.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02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B0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2 статьи 93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B003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Ненаправление в контрольный орган в сфере закупок уведомления о заключении контракта с единственным поставщиком (подрядчиком,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сполнителем) в соответствии с пунктом 9 части 1 статьи</w:t>
            </w:r>
            <w:r w:rsidRPr="00F5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 Федерального закона № 44-ФЗ.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7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B0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2 статьи 34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3C46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договоре,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заключенном в рамках осуществления закупки у единственного поставщика (подрядчика, исполнителя) 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унктом 9 части 1 статьи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44-ФЗ,</w:t>
            </w:r>
            <w:r w:rsidRPr="00F5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 том, что цена контракта является твердой и определяется на весь срок исполнения контракта.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0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30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Пункт 9 часть 1 статьи 93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78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в отсутствие оснований для применения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 9 части 1 статьи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44-ФЗ.</w:t>
            </w:r>
          </w:p>
          <w:p w:rsidR="00371E25" w:rsidRPr="00F50A95" w:rsidRDefault="00371E25" w:rsidP="00306E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8220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Части 9, 11 статьи 94 Федерального закона № 44-ФЗ, </w:t>
            </w:r>
          </w:p>
          <w:p w:rsidR="00371E25" w:rsidRPr="00F50A95" w:rsidRDefault="00371E25" w:rsidP="008220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п. 3 Положения о размещении отчета</w:t>
            </w:r>
          </w:p>
        </w:tc>
        <w:tc>
          <w:tcPr>
            <w:tcW w:w="6982" w:type="dxa"/>
          </w:tcPr>
          <w:p w:rsidR="00371E25" w:rsidRPr="00F50A95" w:rsidRDefault="00371E25" w:rsidP="0031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Размещение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 с нарушением установленного срока.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9D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306E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Части 9, 11 статьи 94 Федерального закона № 44-ФЗ, </w:t>
            </w:r>
          </w:p>
          <w:p w:rsidR="00371E25" w:rsidRPr="00F50A95" w:rsidRDefault="00371E25" w:rsidP="00306E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п. 3 Положения о размещении отчета</w:t>
            </w:r>
          </w:p>
        </w:tc>
        <w:tc>
          <w:tcPr>
            <w:tcW w:w="6982" w:type="dxa"/>
          </w:tcPr>
          <w:p w:rsidR="00371E25" w:rsidRPr="00F50A95" w:rsidRDefault="00371E25" w:rsidP="00FB4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Неразмещение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D4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9D27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11 статьи 94 Федерального закона № 44-ФЗ, пункты 12, 15, подпункт «а» пункта 24, подпункт «в» пункта 26 Положения о размещении отчета</w:t>
            </w:r>
          </w:p>
        </w:tc>
        <w:tc>
          <w:tcPr>
            <w:tcW w:w="6982" w:type="dxa"/>
          </w:tcPr>
          <w:p w:rsidR="00371E25" w:rsidRPr="00F50A95" w:rsidRDefault="00371E25" w:rsidP="009D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37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903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9D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заключении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9D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CF3A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DE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1E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1E32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A40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71E25" w:rsidRPr="00F50A95" w:rsidTr="00371E25">
        <w:tc>
          <w:tcPr>
            <w:tcW w:w="808" w:type="dxa"/>
          </w:tcPr>
          <w:p w:rsidR="00371E25" w:rsidRPr="00F50A95" w:rsidRDefault="00371E25" w:rsidP="00FC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4" w:type="dxa"/>
            <w:shd w:val="clear" w:color="auto" w:fill="auto"/>
          </w:tcPr>
          <w:p w:rsidR="00371E25" w:rsidRPr="00F50A95" w:rsidRDefault="00371E25" w:rsidP="009D27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371E25" w:rsidRPr="00F50A95" w:rsidRDefault="00371E25" w:rsidP="00052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Ненаправление документа о приемке оказанной услуги (пункт 13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</w:tbl>
    <w:p w:rsidR="00276F23" w:rsidRPr="00244531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244531">
        <w:rPr>
          <w:rFonts w:ascii="Times New Roman" w:hAnsi="Times New Roman" w:cs="Times New Roman"/>
        </w:rPr>
        <w:lastRenderedPageBreak/>
        <w:t>Использованные сокращения:</w:t>
      </w:r>
    </w:p>
    <w:p w:rsidR="00276F23" w:rsidRPr="00244531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4531">
        <w:rPr>
          <w:rFonts w:ascii="Times New Roman" w:hAnsi="Times New Roman" w:cs="Times New Roman"/>
        </w:rPr>
        <w:t>Федеральный закон</w:t>
      </w:r>
      <w:r w:rsidR="008C7027" w:rsidRPr="00244531">
        <w:rPr>
          <w:rFonts w:ascii="Times New Roman" w:hAnsi="Times New Roman" w:cs="Times New Roman"/>
        </w:rPr>
        <w:t xml:space="preserve"> </w:t>
      </w:r>
      <w:r w:rsidR="00276F23" w:rsidRPr="00244531">
        <w:rPr>
          <w:rFonts w:ascii="Times New Roman" w:hAnsi="Times New Roman" w:cs="Times New Roman"/>
        </w:rPr>
        <w:t>№ 44</w:t>
      </w:r>
      <w:r w:rsidR="006A73EF" w:rsidRPr="00244531">
        <w:rPr>
          <w:rFonts w:ascii="Times New Roman" w:hAnsi="Times New Roman" w:cs="Times New Roman"/>
        </w:rPr>
        <w:t>-ФЗ</w:t>
      </w:r>
      <w:r w:rsidR="00276F23" w:rsidRPr="00244531">
        <w:rPr>
          <w:rFonts w:ascii="Times New Roman" w:hAnsi="Times New Roman" w:cs="Times New Roman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244531">
        <w:rPr>
          <w:rFonts w:ascii="Times New Roman" w:hAnsi="Times New Roman" w:cs="Times New Roman"/>
        </w:rPr>
        <w:t>рственных и муниципальных нужд»;</w:t>
      </w:r>
    </w:p>
    <w:p w:rsidR="00AF63CF" w:rsidRPr="00244531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4531">
        <w:rPr>
          <w:rFonts w:ascii="Times New Roman" w:hAnsi="Times New Roman" w:cs="Times New Roman"/>
        </w:rPr>
        <w:t xml:space="preserve">Положение </w:t>
      </w:r>
      <w:r w:rsidR="00ED4F1B" w:rsidRPr="00244531">
        <w:rPr>
          <w:rFonts w:ascii="Times New Roman" w:hAnsi="Times New Roman" w:cs="Times New Roman"/>
        </w:rPr>
        <w:t xml:space="preserve">о размещении отчета </w:t>
      </w:r>
      <w:r w:rsidRPr="00244531">
        <w:rPr>
          <w:rFonts w:ascii="Times New Roman" w:hAnsi="Times New Roman" w:cs="Times New Roman"/>
        </w:rPr>
        <w:t xml:space="preserve">- </w:t>
      </w:r>
      <w:r w:rsidR="00276F23" w:rsidRPr="00244531">
        <w:rPr>
          <w:rFonts w:ascii="Times New Roman" w:hAnsi="Times New Roman" w:cs="Times New Roman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244531">
        <w:rPr>
          <w:rFonts w:ascii="Times New Roman" w:hAnsi="Times New Roman" w:cs="Times New Roman"/>
        </w:rPr>
        <w:t>,</w:t>
      </w:r>
      <w:r w:rsidR="0026535D" w:rsidRPr="00244531">
        <w:rPr>
          <w:rFonts w:ascii="Times New Roman" w:hAnsi="Times New Roman" w:cs="Times New Roman"/>
        </w:rPr>
        <w:t xml:space="preserve"> утвержденное П</w:t>
      </w:r>
      <w:r w:rsidRPr="00244531">
        <w:rPr>
          <w:rFonts w:ascii="Times New Roman" w:hAnsi="Times New Roman" w:cs="Times New Roman"/>
        </w:rPr>
        <w:t>остановлением Правительства Российской</w:t>
      </w:r>
      <w:r w:rsidR="0054188A" w:rsidRPr="00244531">
        <w:rPr>
          <w:rFonts w:ascii="Times New Roman" w:hAnsi="Times New Roman" w:cs="Times New Roman"/>
        </w:rPr>
        <w:t xml:space="preserve"> Федерации от 28.11.2013 № 1093;</w:t>
      </w:r>
    </w:p>
    <w:p w:rsidR="00911E90" w:rsidRPr="00244531" w:rsidRDefault="00391A96" w:rsidP="00391A96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>3</w:t>
      </w:r>
      <w:r w:rsidR="00911E90" w:rsidRPr="00244531">
        <w:rPr>
          <w:rFonts w:ascii="Times New Roman" w:hAnsi="Times New Roman" w:cs="Times New Roman"/>
        </w:rPr>
        <w:t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911E90" w:rsidRPr="00244531">
        <w:rPr>
          <w:rFonts w:ascii="Times New Roman" w:hAnsi="Times New Roman" w:cs="Times New Roman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</w:t>
      </w:r>
      <w:r w:rsidR="0054188A" w:rsidRPr="00244531">
        <w:rPr>
          <w:rFonts w:ascii="Times New Roman" w:hAnsi="Times New Roman" w:cs="Times New Roman"/>
        </w:rPr>
        <w:t>рственных и муниципальных нужд»;</w:t>
      </w:r>
    </w:p>
    <w:p w:rsidR="008D6B4D" w:rsidRPr="00244531" w:rsidRDefault="006A1D10" w:rsidP="00324E54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>4</w:t>
      </w:r>
      <w:r w:rsidR="006760BC" w:rsidRPr="00244531">
        <w:rPr>
          <w:rFonts w:ascii="Times New Roman" w:hAnsi="Times New Roman" w:cs="Times New Roman"/>
        </w:rPr>
        <w:t xml:space="preserve">) </w:t>
      </w:r>
      <w:r w:rsidR="00D44C30" w:rsidRPr="00244531">
        <w:rPr>
          <w:rFonts w:ascii="Times New Roman" w:hAnsi="Times New Roman" w:cs="Times New Roman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244531">
        <w:rPr>
          <w:rFonts w:ascii="Times New Roman" w:hAnsi="Times New Roman" w:cs="Times New Roman"/>
        </w:rPr>
        <w:t xml:space="preserve"> закупок товаров, работ, услуг»;</w:t>
      </w:r>
      <w:proofErr w:type="gramEnd"/>
    </w:p>
    <w:p w:rsidR="0019049C" w:rsidRPr="00244531" w:rsidRDefault="0019049C" w:rsidP="006A1D10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>5</w:t>
      </w:r>
      <w:r w:rsidR="008D6B4D" w:rsidRPr="00244531">
        <w:rPr>
          <w:rFonts w:ascii="Times New Roman" w:hAnsi="Times New Roman" w:cs="Times New Roman"/>
        </w:rPr>
        <w:t xml:space="preserve">) </w:t>
      </w:r>
      <w:r w:rsidRPr="00244531">
        <w:rPr>
          <w:rFonts w:ascii="Times New Roman" w:hAnsi="Times New Roman" w:cs="Times New Roman"/>
        </w:rPr>
        <w:t>Порядок № 1063</w:t>
      </w:r>
      <w:r w:rsidR="00EB5CBD" w:rsidRPr="00244531">
        <w:rPr>
          <w:rFonts w:ascii="Times New Roman" w:hAnsi="Times New Roman" w:cs="Times New Roman"/>
        </w:rPr>
        <w:t xml:space="preserve"> –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25.11.2013 № 1063 «Об утверждении Правил определения размера штрафа, начисляемого в случае</w:t>
      </w:r>
      <w:proofErr w:type="gramEnd"/>
      <w:r w:rsidR="00EB5CBD" w:rsidRPr="00244531">
        <w:rPr>
          <w:rFonts w:ascii="Times New Roman" w:hAnsi="Times New Roman" w:cs="Times New Roman"/>
        </w:rPr>
        <w:t xml:space="preserve">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</w:t>
      </w:r>
      <w:r w:rsidR="0054188A" w:rsidRPr="00244531">
        <w:rPr>
          <w:rFonts w:ascii="Times New Roman" w:hAnsi="Times New Roman" w:cs="Times New Roman"/>
        </w:rPr>
        <w:t>;</w:t>
      </w:r>
    </w:p>
    <w:p w:rsidR="006A1D10" w:rsidRPr="00244531" w:rsidRDefault="00EB5CBD" w:rsidP="00EB5CBD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 xml:space="preserve">6) Правила № 1042 - </w:t>
      </w:r>
      <w:r w:rsidR="0019049C" w:rsidRPr="00244531">
        <w:rPr>
          <w:rFonts w:ascii="Times New Roman" w:hAnsi="Times New Roman" w:cs="Times New Roman"/>
        </w:rPr>
        <w:t>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</w:t>
      </w:r>
      <w:r w:rsidRPr="00244531">
        <w:rPr>
          <w:rFonts w:ascii="Times New Roman" w:hAnsi="Times New Roman" w:cs="Times New Roman"/>
        </w:rPr>
        <w:t>усмотренного контрактом, утвержденные</w:t>
      </w:r>
      <w:r w:rsidR="0019049C" w:rsidRPr="00244531">
        <w:rPr>
          <w:rFonts w:ascii="Times New Roman" w:hAnsi="Times New Roman" w:cs="Times New Roman"/>
        </w:rPr>
        <w:t xml:space="preserve"> Постановлением Правительства Российской Федерации от 30.08.2017 № 1042 «Об утверждении Правил определения размера</w:t>
      </w:r>
      <w:proofErr w:type="gramEnd"/>
      <w:r w:rsidR="0019049C" w:rsidRPr="00244531">
        <w:rPr>
          <w:rFonts w:ascii="Times New Roman" w:hAnsi="Times New Roman" w:cs="Times New Roman"/>
        </w:rPr>
        <w:t xml:space="preserve"> </w:t>
      </w:r>
      <w:proofErr w:type="gramStart"/>
      <w:r w:rsidR="0019049C" w:rsidRPr="00244531">
        <w:rPr>
          <w:rFonts w:ascii="Times New Roman" w:hAnsi="Times New Roman" w:cs="Times New Roman"/>
        </w:rPr>
        <w:t>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№ 570 и признании утратившим силу постановления</w:t>
      </w:r>
      <w:proofErr w:type="gramEnd"/>
      <w:r w:rsidR="0019049C" w:rsidRPr="00244531">
        <w:rPr>
          <w:rFonts w:ascii="Times New Roman" w:hAnsi="Times New Roman" w:cs="Times New Roman"/>
        </w:rPr>
        <w:t xml:space="preserve"> Правительства Российской Федерации от 25 ноября 2013 г. № 1063».</w:t>
      </w:r>
    </w:p>
    <w:p w:rsidR="00D44C30" w:rsidRPr="00F50A95" w:rsidRDefault="00D44C30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0A95" w:rsidRPr="00F50A95" w:rsidRDefault="00F50A9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50A95" w:rsidRPr="00F50A9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2045F"/>
    <w:rsid w:val="00021C1B"/>
    <w:rsid w:val="00023EFE"/>
    <w:rsid w:val="00025446"/>
    <w:rsid w:val="000258DB"/>
    <w:rsid w:val="00027D05"/>
    <w:rsid w:val="0003318C"/>
    <w:rsid w:val="00035AE5"/>
    <w:rsid w:val="00042E67"/>
    <w:rsid w:val="000437C5"/>
    <w:rsid w:val="00044AF8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1FF5"/>
    <w:rsid w:val="000F2C50"/>
    <w:rsid w:val="000F6412"/>
    <w:rsid w:val="00100ED8"/>
    <w:rsid w:val="00103178"/>
    <w:rsid w:val="00104E1E"/>
    <w:rsid w:val="00107CC1"/>
    <w:rsid w:val="001102FC"/>
    <w:rsid w:val="001133AC"/>
    <w:rsid w:val="00115A82"/>
    <w:rsid w:val="00121BA1"/>
    <w:rsid w:val="001231EA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9049C"/>
    <w:rsid w:val="001A27D1"/>
    <w:rsid w:val="001A298B"/>
    <w:rsid w:val="001A4A8D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300B8"/>
    <w:rsid w:val="0023025B"/>
    <w:rsid w:val="00234834"/>
    <w:rsid w:val="00236994"/>
    <w:rsid w:val="002378A5"/>
    <w:rsid w:val="0024413E"/>
    <w:rsid w:val="00244531"/>
    <w:rsid w:val="00254505"/>
    <w:rsid w:val="0025601F"/>
    <w:rsid w:val="00257455"/>
    <w:rsid w:val="00264332"/>
    <w:rsid w:val="0026535D"/>
    <w:rsid w:val="00273C73"/>
    <w:rsid w:val="00276F23"/>
    <w:rsid w:val="00277E72"/>
    <w:rsid w:val="00280B96"/>
    <w:rsid w:val="0028567E"/>
    <w:rsid w:val="00287915"/>
    <w:rsid w:val="002919FC"/>
    <w:rsid w:val="00293A44"/>
    <w:rsid w:val="00296006"/>
    <w:rsid w:val="002975AF"/>
    <w:rsid w:val="002975F0"/>
    <w:rsid w:val="002A3AB5"/>
    <w:rsid w:val="002A3EB3"/>
    <w:rsid w:val="002B006D"/>
    <w:rsid w:val="002B0D4C"/>
    <w:rsid w:val="002B164D"/>
    <w:rsid w:val="002B20CF"/>
    <w:rsid w:val="002B51A2"/>
    <w:rsid w:val="002C42A6"/>
    <w:rsid w:val="002C6639"/>
    <w:rsid w:val="002E1C62"/>
    <w:rsid w:val="002E2FB1"/>
    <w:rsid w:val="002E6D5A"/>
    <w:rsid w:val="002E7006"/>
    <w:rsid w:val="002F3E39"/>
    <w:rsid w:val="002F4454"/>
    <w:rsid w:val="002F4973"/>
    <w:rsid w:val="00301EAE"/>
    <w:rsid w:val="00302C9E"/>
    <w:rsid w:val="00303415"/>
    <w:rsid w:val="00304A97"/>
    <w:rsid w:val="00314D8D"/>
    <w:rsid w:val="003151DF"/>
    <w:rsid w:val="0031726D"/>
    <w:rsid w:val="00320D72"/>
    <w:rsid w:val="00324E54"/>
    <w:rsid w:val="003275E8"/>
    <w:rsid w:val="003300F1"/>
    <w:rsid w:val="00331FB7"/>
    <w:rsid w:val="00337EEE"/>
    <w:rsid w:val="003462FE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5EC6"/>
    <w:rsid w:val="003678F4"/>
    <w:rsid w:val="003712B6"/>
    <w:rsid w:val="00371E25"/>
    <w:rsid w:val="003723CD"/>
    <w:rsid w:val="003732AC"/>
    <w:rsid w:val="003770E4"/>
    <w:rsid w:val="00380245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586"/>
    <w:rsid w:val="003B60C1"/>
    <w:rsid w:val="003B7C46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4F3D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31C1"/>
    <w:rsid w:val="004A355C"/>
    <w:rsid w:val="004A37AE"/>
    <w:rsid w:val="004A4813"/>
    <w:rsid w:val="004A58AB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F1CCD"/>
    <w:rsid w:val="004F3053"/>
    <w:rsid w:val="004F49D0"/>
    <w:rsid w:val="00501995"/>
    <w:rsid w:val="0050305F"/>
    <w:rsid w:val="00510453"/>
    <w:rsid w:val="00515D65"/>
    <w:rsid w:val="005206AF"/>
    <w:rsid w:val="00520B60"/>
    <w:rsid w:val="00520DE5"/>
    <w:rsid w:val="005217CE"/>
    <w:rsid w:val="00525D28"/>
    <w:rsid w:val="00530985"/>
    <w:rsid w:val="0053159B"/>
    <w:rsid w:val="0054188A"/>
    <w:rsid w:val="00542F18"/>
    <w:rsid w:val="00547C0F"/>
    <w:rsid w:val="00551298"/>
    <w:rsid w:val="005525E1"/>
    <w:rsid w:val="00555278"/>
    <w:rsid w:val="00556B01"/>
    <w:rsid w:val="0055713F"/>
    <w:rsid w:val="0056206A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90136"/>
    <w:rsid w:val="005907EF"/>
    <w:rsid w:val="005929B8"/>
    <w:rsid w:val="0059627D"/>
    <w:rsid w:val="005A10B4"/>
    <w:rsid w:val="005A6DD5"/>
    <w:rsid w:val="005A75A4"/>
    <w:rsid w:val="005A7B90"/>
    <w:rsid w:val="005B2246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6C06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A0D"/>
    <w:rsid w:val="006C54E9"/>
    <w:rsid w:val="006C660D"/>
    <w:rsid w:val="006C7957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20E8B"/>
    <w:rsid w:val="007247A9"/>
    <w:rsid w:val="0072486E"/>
    <w:rsid w:val="00730323"/>
    <w:rsid w:val="0073366E"/>
    <w:rsid w:val="007361F8"/>
    <w:rsid w:val="00736451"/>
    <w:rsid w:val="0074099A"/>
    <w:rsid w:val="00740D5C"/>
    <w:rsid w:val="007426F3"/>
    <w:rsid w:val="0075142B"/>
    <w:rsid w:val="00756DEB"/>
    <w:rsid w:val="007603E1"/>
    <w:rsid w:val="00766C1E"/>
    <w:rsid w:val="0076782C"/>
    <w:rsid w:val="0077419B"/>
    <w:rsid w:val="00781436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21B7D"/>
    <w:rsid w:val="00822056"/>
    <w:rsid w:val="00822B24"/>
    <w:rsid w:val="00834655"/>
    <w:rsid w:val="008376FB"/>
    <w:rsid w:val="008409F2"/>
    <w:rsid w:val="00840A80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A38AC"/>
    <w:rsid w:val="008A5286"/>
    <w:rsid w:val="008A7C95"/>
    <w:rsid w:val="008B3EDC"/>
    <w:rsid w:val="008B6352"/>
    <w:rsid w:val="008B649B"/>
    <w:rsid w:val="008B669A"/>
    <w:rsid w:val="008B71E5"/>
    <w:rsid w:val="008C1E45"/>
    <w:rsid w:val="008C2419"/>
    <w:rsid w:val="008C5BD6"/>
    <w:rsid w:val="008C7027"/>
    <w:rsid w:val="008D6B4D"/>
    <w:rsid w:val="008E05BB"/>
    <w:rsid w:val="008E3B43"/>
    <w:rsid w:val="008F01F4"/>
    <w:rsid w:val="008F03D4"/>
    <w:rsid w:val="008F1499"/>
    <w:rsid w:val="008F572F"/>
    <w:rsid w:val="008F5C10"/>
    <w:rsid w:val="008F694A"/>
    <w:rsid w:val="008F7629"/>
    <w:rsid w:val="0090030C"/>
    <w:rsid w:val="009006C2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5BEC"/>
    <w:rsid w:val="00925BFA"/>
    <w:rsid w:val="00932CC4"/>
    <w:rsid w:val="009342FA"/>
    <w:rsid w:val="00935320"/>
    <w:rsid w:val="009354BF"/>
    <w:rsid w:val="00961FB7"/>
    <w:rsid w:val="009643F0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1B72"/>
    <w:rsid w:val="009C313D"/>
    <w:rsid w:val="009C403D"/>
    <w:rsid w:val="009C4170"/>
    <w:rsid w:val="009C485D"/>
    <w:rsid w:val="009C777C"/>
    <w:rsid w:val="009C77D7"/>
    <w:rsid w:val="009D0DA8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33005"/>
    <w:rsid w:val="00A330DA"/>
    <w:rsid w:val="00A339CC"/>
    <w:rsid w:val="00A34559"/>
    <w:rsid w:val="00A40569"/>
    <w:rsid w:val="00A46FC9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F28"/>
    <w:rsid w:val="00A767E4"/>
    <w:rsid w:val="00A77539"/>
    <w:rsid w:val="00A83363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59D1"/>
    <w:rsid w:val="00AD2AC9"/>
    <w:rsid w:val="00AD4F47"/>
    <w:rsid w:val="00AD52C1"/>
    <w:rsid w:val="00AE75B7"/>
    <w:rsid w:val="00AF0D7C"/>
    <w:rsid w:val="00AF2AB8"/>
    <w:rsid w:val="00AF63CF"/>
    <w:rsid w:val="00B0030F"/>
    <w:rsid w:val="00B00790"/>
    <w:rsid w:val="00B009FD"/>
    <w:rsid w:val="00B13810"/>
    <w:rsid w:val="00B13ABD"/>
    <w:rsid w:val="00B13D64"/>
    <w:rsid w:val="00B13E62"/>
    <w:rsid w:val="00B14EDE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61DE2"/>
    <w:rsid w:val="00B65D0F"/>
    <w:rsid w:val="00B72C77"/>
    <w:rsid w:val="00B76261"/>
    <w:rsid w:val="00B81FF3"/>
    <w:rsid w:val="00B84F15"/>
    <w:rsid w:val="00B9565C"/>
    <w:rsid w:val="00BA77A3"/>
    <w:rsid w:val="00BB44FC"/>
    <w:rsid w:val="00BB5062"/>
    <w:rsid w:val="00BB5771"/>
    <w:rsid w:val="00BB7C14"/>
    <w:rsid w:val="00BD1099"/>
    <w:rsid w:val="00BE404E"/>
    <w:rsid w:val="00BE4A3F"/>
    <w:rsid w:val="00BE735C"/>
    <w:rsid w:val="00BE792E"/>
    <w:rsid w:val="00BF7CFD"/>
    <w:rsid w:val="00C0047B"/>
    <w:rsid w:val="00C0136B"/>
    <w:rsid w:val="00C05A35"/>
    <w:rsid w:val="00C13FBA"/>
    <w:rsid w:val="00C232E2"/>
    <w:rsid w:val="00C2672F"/>
    <w:rsid w:val="00C273AF"/>
    <w:rsid w:val="00C31D90"/>
    <w:rsid w:val="00C31EF5"/>
    <w:rsid w:val="00C330B4"/>
    <w:rsid w:val="00C36D43"/>
    <w:rsid w:val="00C41F6B"/>
    <w:rsid w:val="00C42541"/>
    <w:rsid w:val="00C46E18"/>
    <w:rsid w:val="00C56FB0"/>
    <w:rsid w:val="00C66F8A"/>
    <w:rsid w:val="00C716B8"/>
    <w:rsid w:val="00C76579"/>
    <w:rsid w:val="00C779BB"/>
    <w:rsid w:val="00C816F5"/>
    <w:rsid w:val="00C91A42"/>
    <w:rsid w:val="00CA16C2"/>
    <w:rsid w:val="00CA3368"/>
    <w:rsid w:val="00CA3B28"/>
    <w:rsid w:val="00CA7F2A"/>
    <w:rsid w:val="00CB2440"/>
    <w:rsid w:val="00CB2D65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1E44"/>
    <w:rsid w:val="00D8274E"/>
    <w:rsid w:val="00D86620"/>
    <w:rsid w:val="00D907A4"/>
    <w:rsid w:val="00DA0825"/>
    <w:rsid w:val="00DA25EA"/>
    <w:rsid w:val="00DA5709"/>
    <w:rsid w:val="00DB1320"/>
    <w:rsid w:val="00DB296E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AAE"/>
    <w:rsid w:val="00E519F7"/>
    <w:rsid w:val="00E541DB"/>
    <w:rsid w:val="00E558C8"/>
    <w:rsid w:val="00E57D7D"/>
    <w:rsid w:val="00E60285"/>
    <w:rsid w:val="00E73924"/>
    <w:rsid w:val="00E757FE"/>
    <w:rsid w:val="00E761EA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3256"/>
    <w:rsid w:val="00EC3486"/>
    <w:rsid w:val="00EC4C47"/>
    <w:rsid w:val="00ED06FD"/>
    <w:rsid w:val="00ED3BA1"/>
    <w:rsid w:val="00ED4F1B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64950"/>
    <w:rsid w:val="00F67C65"/>
    <w:rsid w:val="00F70DAF"/>
    <w:rsid w:val="00F83AFB"/>
    <w:rsid w:val="00F843D3"/>
    <w:rsid w:val="00F93BEE"/>
    <w:rsid w:val="00F94973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5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102</cp:revision>
  <cp:lastPrinted>2018-02-02T08:54:00Z</cp:lastPrinted>
  <dcterms:created xsi:type="dcterms:W3CDTF">2017-08-31T06:24:00Z</dcterms:created>
  <dcterms:modified xsi:type="dcterms:W3CDTF">2018-02-05T11:10:00Z</dcterms:modified>
</cp:coreProperties>
</file>