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08" w:rsidRPr="00DD4F05" w:rsidRDefault="00A1062B" w:rsidP="00DD4F05">
      <w:pPr>
        <w:pStyle w:val="ConsPlusNormal"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 w:rsidRPr="00DD4F05">
        <w:rPr>
          <w:rFonts w:ascii="Times New Roman" w:hAnsi="Times New Roman" w:cs="Times New Roman"/>
          <w:b/>
          <w:sz w:val="28"/>
          <w:szCs w:val="28"/>
        </w:rPr>
        <w:t xml:space="preserve">Специальный налоговый режим для </w:t>
      </w:r>
      <w:proofErr w:type="spellStart"/>
      <w:r w:rsidR="003B41B1" w:rsidRPr="00DD4F05">
        <w:rPr>
          <w:rFonts w:ascii="Times New Roman" w:hAnsi="Times New Roman" w:cs="Times New Roman"/>
          <w:b/>
          <w:sz w:val="28"/>
          <w:szCs w:val="28"/>
        </w:rPr>
        <w:t>самозанятых</w:t>
      </w:r>
      <w:proofErr w:type="spellEnd"/>
      <w:r w:rsidR="003B41B1" w:rsidRPr="00DD4F05">
        <w:rPr>
          <w:rFonts w:ascii="Times New Roman" w:hAnsi="Times New Roman" w:cs="Times New Roman"/>
          <w:b/>
          <w:sz w:val="28"/>
          <w:szCs w:val="28"/>
        </w:rPr>
        <w:t xml:space="preserve"> граждан – налог на профессиональный доход.</w:t>
      </w:r>
    </w:p>
    <w:p w:rsidR="00F36108" w:rsidRPr="00DD4F05" w:rsidRDefault="00F36108" w:rsidP="00DD4F05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5"/>
      <w:bookmarkEnd w:id="0"/>
      <w:r w:rsidRPr="00DD4F05">
        <w:rPr>
          <w:rFonts w:ascii="Times New Roman" w:hAnsi="Times New Roman" w:cs="Times New Roman"/>
          <w:sz w:val="24"/>
          <w:szCs w:val="24"/>
        </w:rPr>
        <w:t xml:space="preserve">С 01.01.2019 в </w:t>
      </w:r>
      <w:proofErr w:type="gramStart"/>
      <w:r w:rsidRPr="00DD4F0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D4F05">
        <w:rPr>
          <w:rFonts w:ascii="Times New Roman" w:hAnsi="Times New Roman" w:cs="Times New Roman"/>
          <w:sz w:val="24"/>
          <w:szCs w:val="24"/>
        </w:rPr>
        <w:t>. Москве, Московской и Калужской областях, а также в Татарстане действует специальный налоговый режим в виде налога на профессиональный доход.</w:t>
      </w:r>
    </w:p>
    <w:p w:rsidR="00F36108" w:rsidRPr="00DD4F05" w:rsidRDefault="00F3610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F05">
        <w:rPr>
          <w:rFonts w:ascii="Times New Roman" w:hAnsi="Times New Roman" w:cs="Times New Roman"/>
          <w:sz w:val="24"/>
          <w:szCs w:val="24"/>
        </w:rPr>
        <w:t>Спецрежим</w:t>
      </w:r>
      <w:proofErr w:type="spellEnd"/>
      <w:r w:rsidRPr="00DD4F05">
        <w:rPr>
          <w:rFonts w:ascii="Times New Roman" w:hAnsi="Times New Roman" w:cs="Times New Roman"/>
          <w:sz w:val="24"/>
          <w:szCs w:val="24"/>
        </w:rPr>
        <w:t xml:space="preserve"> можно применять до 31 декабря 2028 г. включительно, но этот период, возможно, продлят. В данный период ставки налога не увеличат, а предельную сумму дохода для расчета налога не уменьшат (</w:t>
      </w:r>
      <w:hyperlink r:id="rId5" w:history="1">
        <w:r w:rsidRPr="00DD4F05">
          <w:rPr>
            <w:rFonts w:ascii="Times New Roman" w:hAnsi="Times New Roman" w:cs="Times New Roman"/>
            <w:color w:val="0000FF"/>
            <w:sz w:val="24"/>
            <w:szCs w:val="24"/>
          </w:rPr>
          <w:t>ст. 1</w:t>
        </w:r>
      </w:hyperlink>
      <w:r w:rsidRPr="00DD4F05">
        <w:rPr>
          <w:rFonts w:ascii="Times New Roman" w:hAnsi="Times New Roman" w:cs="Times New Roman"/>
          <w:sz w:val="24"/>
          <w:szCs w:val="24"/>
        </w:rPr>
        <w:t xml:space="preserve"> Закона от 27.11.2018 N 422-ФЗ, </w:t>
      </w:r>
      <w:hyperlink r:id="rId6" w:history="1">
        <w:r w:rsidRPr="00DD4F05">
          <w:rPr>
            <w:rFonts w:ascii="Times New Roman" w:hAnsi="Times New Roman" w:cs="Times New Roman"/>
            <w:color w:val="0000FF"/>
            <w:sz w:val="24"/>
            <w:szCs w:val="24"/>
          </w:rPr>
          <w:t>п. 1 ст. 1</w:t>
        </w:r>
      </w:hyperlink>
      <w:r w:rsidRPr="00DD4F05">
        <w:rPr>
          <w:rFonts w:ascii="Times New Roman" w:hAnsi="Times New Roman" w:cs="Times New Roman"/>
          <w:sz w:val="24"/>
          <w:szCs w:val="24"/>
        </w:rPr>
        <w:t xml:space="preserve"> Закона от 27.11.2018 N 425-ФЗ).</w:t>
      </w:r>
    </w:p>
    <w:p w:rsidR="00F36108" w:rsidRPr="00DD4F05" w:rsidRDefault="00F3610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b/>
          <w:sz w:val="24"/>
          <w:szCs w:val="24"/>
        </w:rPr>
        <w:t xml:space="preserve">Применять </w:t>
      </w:r>
      <w:proofErr w:type="spellStart"/>
      <w:r w:rsidRPr="00DD4F05">
        <w:rPr>
          <w:rFonts w:ascii="Times New Roman" w:hAnsi="Times New Roman" w:cs="Times New Roman"/>
          <w:b/>
          <w:sz w:val="24"/>
          <w:szCs w:val="24"/>
        </w:rPr>
        <w:t>спецрежим</w:t>
      </w:r>
      <w:proofErr w:type="spellEnd"/>
      <w:r w:rsidRPr="00DD4F05">
        <w:rPr>
          <w:rFonts w:ascii="Times New Roman" w:hAnsi="Times New Roman" w:cs="Times New Roman"/>
          <w:b/>
          <w:sz w:val="24"/>
          <w:szCs w:val="24"/>
        </w:rPr>
        <w:t xml:space="preserve"> могут</w:t>
      </w:r>
      <w:r w:rsidRPr="00DD4F05">
        <w:rPr>
          <w:rFonts w:ascii="Times New Roman" w:hAnsi="Times New Roman" w:cs="Times New Roman"/>
          <w:sz w:val="24"/>
          <w:szCs w:val="24"/>
        </w:rPr>
        <w:t xml:space="preserve"> физ</w:t>
      </w:r>
      <w:proofErr w:type="gramStart"/>
      <w:r w:rsidR="00DD265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DD2655">
        <w:rPr>
          <w:rFonts w:ascii="Times New Roman" w:hAnsi="Times New Roman" w:cs="Times New Roman"/>
          <w:sz w:val="24"/>
          <w:szCs w:val="24"/>
        </w:rPr>
        <w:t>ица, в том числе ИП д</w:t>
      </w:r>
      <w:r w:rsidRPr="00DD4F05">
        <w:rPr>
          <w:rFonts w:ascii="Times New Roman" w:hAnsi="Times New Roman" w:cs="Times New Roman"/>
          <w:sz w:val="24"/>
          <w:szCs w:val="24"/>
        </w:rPr>
        <w:t xml:space="preserve">ля применения </w:t>
      </w:r>
      <w:proofErr w:type="spellStart"/>
      <w:r w:rsidRPr="00DD4F05">
        <w:rPr>
          <w:rFonts w:ascii="Times New Roman" w:hAnsi="Times New Roman" w:cs="Times New Roman"/>
          <w:sz w:val="24"/>
          <w:szCs w:val="24"/>
        </w:rPr>
        <w:t>спецрежима</w:t>
      </w:r>
      <w:proofErr w:type="spellEnd"/>
      <w:r w:rsidRPr="00DD4F05">
        <w:rPr>
          <w:rFonts w:ascii="Times New Roman" w:hAnsi="Times New Roman" w:cs="Times New Roman"/>
          <w:sz w:val="24"/>
          <w:szCs w:val="24"/>
        </w:rPr>
        <w:t xml:space="preserve"> регистрация в качестве ИП </w:t>
      </w:r>
      <w:r w:rsidRPr="00DD4F05">
        <w:rPr>
          <w:rFonts w:ascii="Times New Roman" w:hAnsi="Times New Roman" w:cs="Times New Roman"/>
          <w:b/>
          <w:sz w:val="24"/>
          <w:szCs w:val="24"/>
        </w:rPr>
        <w:t>не нужна</w:t>
      </w:r>
      <w:r w:rsidRPr="00DD4F05">
        <w:rPr>
          <w:rFonts w:ascii="Times New Roman" w:hAnsi="Times New Roman" w:cs="Times New Roman"/>
          <w:sz w:val="24"/>
          <w:szCs w:val="24"/>
        </w:rPr>
        <w:t>.</w:t>
      </w:r>
    </w:p>
    <w:p w:rsidR="00F36108" w:rsidRPr="00DD4F05" w:rsidRDefault="00F36108" w:rsidP="00DD2655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t xml:space="preserve">Доход налогоплательщика за календарный год </w:t>
      </w:r>
      <w:r w:rsidRPr="00DD4F05">
        <w:rPr>
          <w:rFonts w:ascii="Times New Roman" w:hAnsi="Times New Roman" w:cs="Times New Roman"/>
          <w:b/>
          <w:sz w:val="24"/>
          <w:szCs w:val="24"/>
        </w:rPr>
        <w:t xml:space="preserve">ограничен суммой в 2,4 </w:t>
      </w:r>
      <w:proofErr w:type="gramStart"/>
      <w:r w:rsidRPr="00DD4F05">
        <w:rPr>
          <w:rFonts w:ascii="Times New Roman" w:hAnsi="Times New Roman" w:cs="Times New Roman"/>
          <w:b/>
          <w:sz w:val="24"/>
          <w:szCs w:val="24"/>
        </w:rPr>
        <w:t>млн</w:t>
      </w:r>
      <w:proofErr w:type="gramEnd"/>
      <w:r w:rsidRPr="00DD4F05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Pr="00DD4F05">
        <w:rPr>
          <w:rFonts w:ascii="Times New Roman" w:hAnsi="Times New Roman" w:cs="Times New Roman"/>
          <w:sz w:val="24"/>
          <w:szCs w:val="24"/>
        </w:rPr>
        <w:t xml:space="preserve"> Если лимит превышен, лицо теряет право применять </w:t>
      </w:r>
      <w:proofErr w:type="spellStart"/>
      <w:r w:rsidRPr="00DD4F05">
        <w:rPr>
          <w:rFonts w:ascii="Times New Roman" w:hAnsi="Times New Roman" w:cs="Times New Roman"/>
          <w:sz w:val="24"/>
          <w:szCs w:val="24"/>
        </w:rPr>
        <w:t>спецрежим</w:t>
      </w:r>
      <w:proofErr w:type="spellEnd"/>
      <w:r w:rsidRPr="00DD4F05">
        <w:rPr>
          <w:rFonts w:ascii="Times New Roman" w:hAnsi="Times New Roman" w:cs="Times New Roman"/>
          <w:sz w:val="24"/>
          <w:szCs w:val="24"/>
        </w:rPr>
        <w:t xml:space="preserve">. Со дня превышения лимита доходы нужно облагать НДФЛ, а ИП может перейти на другой </w:t>
      </w:r>
      <w:proofErr w:type="spellStart"/>
      <w:r w:rsidRPr="00DD4F05">
        <w:rPr>
          <w:rFonts w:ascii="Times New Roman" w:hAnsi="Times New Roman" w:cs="Times New Roman"/>
          <w:sz w:val="24"/>
          <w:szCs w:val="24"/>
        </w:rPr>
        <w:t>спецрежим</w:t>
      </w:r>
      <w:proofErr w:type="spellEnd"/>
      <w:r w:rsidRPr="00DD4F05">
        <w:rPr>
          <w:rFonts w:ascii="Times New Roman" w:hAnsi="Times New Roman" w:cs="Times New Roman"/>
          <w:sz w:val="24"/>
          <w:szCs w:val="24"/>
        </w:rPr>
        <w:t xml:space="preserve">, к </w:t>
      </w:r>
      <w:proofErr w:type="gramStart"/>
      <w:r w:rsidRPr="00DD4F05">
        <w:rPr>
          <w:rFonts w:ascii="Times New Roman" w:hAnsi="Times New Roman" w:cs="Times New Roman"/>
          <w:sz w:val="24"/>
          <w:szCs w:val="24"/>
        </w:rPr>
        <w:t>примеру</w:t>
      </w:r>
      <w:proofErr w:type="gramEnd"/>
      <w:r w:rsidRPr="00DD4F05">
        <w:rPr>
          <w:rFonts w:ascii="Times New Roman" w:hAnsi="Times New Roman" w:cs="Times New Roman"/>
          <w:sz w:val="24"/>
          <w:szCs w:val="24"/>
        </w:rPr>
        <w:t xml:space="preserve"> УСН, уведомив налоговый орган. Все доходы, к которым до превышения лимита применялся налог на профессиональный доход, пересчитывать не нужно.</w:t>
      </w:r>
    </w:p>
    <w:p w:rsidR="00F36108" w:rsidRPr="00DD4F05" w:rsidRDefault="00F3610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b/>
          <w:sz w:val="24"/>
          <w:szCs w:val="24"/>
        </w:rPr>
        <w:t>Не могут перейти на уплату налога</w:t>
      </w:r>
      <w:r w:rsidRPr="00DD4F05">
        <w:rPr>
          <w:rFonts w:ascii="Times New Roman" w:hAnsi="Times New Roman" w:cs="Times New Roman"/>
          <w:sz w:val="24"/>
          <w:szCs w:val="24"/>
        </w:rPr>
        <w:t xml:space="preserve"> на профессиональный доход лица, если они (</w:t>
      </w:r>
      <w:hyperlink r:id="rId7" w:history="1">
        <w:proofErr w:type="gramStart"/>
        <w:r w:rsidRPr="00DD4F05">
          <w:rPr>
            <w:rFonts w:ascii="Times New Roman" w:hAnsi="Times New Roman" w:cs="Times New Roman"/>
            <w:color w:val="0000FF"/>
            <w:sz w:val="24"/>
            <w:szCs w:val="24"/>
          </w:rPr>
          <w:t>ч</w:t>
        </w:r>
        <w:proofErr w:type="gramEnd"/>
        <w:r w:rsidRPr="00DD4F05">
          <w:rPr>
            <w:rFonts w:ascii="Times New Roman" w:hAnsi="Times New Roman" w:cs="Times New Roman"/>
            <w:color w:val="0000FF"/>
            <w:sz w:val="24"/>
            <w:szCs w:val="24"/>
          </w:rPr>
          <w:t>. 2 ст. 4</w:t>
        </w:r>
      </w:hyperlink>
      <w:r w:rsidRPr="00DD4F05">
        <w:rPr>
          <w:rFonts w:ascii="Times New Roman" w:hAnsi="Times New Roman" w:cs="Times New Roman"/>
          <w:sz w:val="24"/>
          <w:szCs w:val="24"/>
        </w:rPr>
        <w:t xml:space="preserve"> Закона от 27.11.2018 N 422-ФЗ):</w:t>
      </w:r>
    </w:p>
    <w:p w:rsidR="00F36108" w:rsidRPr="00DD4F05" w:rsidRDefault="00F36108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t>перепродают имущественные права, товары (кроме личных вещей);</w:t>
      </w:r>
    </w:p>
    <w:p w:rsidR="00F36108" w:rsidRPr="00DD4F05" w:rsidRDefault="00F36108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t>продают подакцизные товары и товары, подлежащие обязательной маркировке;</w:t>
      </w:r>
    </w:p>
    <w:p w:rsidR="00F36108" w:rsidRPr="00DD4F05" w:rsidRDefault="00F36108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t>занимаются добычей и (или) продажей полезных ископаемых;</w:t>
      </w:r>
    </w:p>
    <w:p w:rsidR="00F36108" w:rsidRPr="00DD4F05" w:rsidRDefault="00F36108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t>имеют работников, с которыми заключены трудовые договоры;</w:t>
      </w:r>
    </w:p>
    <w:p w:rsidR="00F36108" w:rsidRPr="00DD4F05" w:rsidRDefault="00F36108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t>ведут посредническую деятельность;</w:t>
      </w:r>
    </w:p>
    <w:p w:rsidR="00F36108" w:rsidRPr="00DD4F05" w:rsidRDefault="00F36108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t>оказывают услуги по доставке товаров с приемом платежей в пользу других лиц (исключение - доставка с применением ККТ, которую зарегистрировал продавец товаров).</w:t>
      </w:r>
    </w:p>
    <w:p w:rsidR="00F36108" w:rsidRPr="00DD4F05" w:rsidRDefault="00F3610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t xml:space="preserve">Кроме того, ИП </w:t>
      </w:r>
      <w:r w:rsidRPr="00DD4F05">
        <w:rPr>
          <w:rFonts w:ascii="Times New Roman" w:hAnsi="Times New Roman" w:cs="Times New Roman"/>
          <w:b/>
          <w:sz w:val="24"/>
          <w:szCs w:val="24"/>
        </w:rPr>
        <w:t>не разрешено совмещать</w:t>
      </w:r>
      <w:r w:rsidRPr="00DD4F05">
        <w:rPr>
          <w:rFonts w:ascii="Times New Roman" w:hAnsi="Times New Roman" w:cs="Times New Roman"/>
          <w:sz w:val="24"/>
          <w:szCs w:val="24"/>
        </w:rPr>
        <w:t xml:space="preserve"> налог на профессиональный доход с другими </w:t>
      </w:r>
      <w:proofErr w:type="spellStart"/>
      <w:r w:rsidRPr="00DD4F05">
        <w:rPr>
          <w:rFonts w:ascii="Times New Roman" w:hAnsi="Times New Roman" w:cs="Times New Roman"/>
          <w:sz w:val="24"/>
          <w:szCs w:val="24"/>
        </w:rPr>
        <w:t>спецрежимами</w:t>
      </w:r>
      <w:proofErr w:type="spellEnd"/>
      <w:r w:rsidRPr="00DD4F05">
        <w:rPr>
          <w:rFonts w:ascii="Times New Roman" w:hAnsi="Times New Roman" w:cs="Times New Roman"/>
          <w:sz w:val="24"/>
          <w:szCs w:val="24"/>
        </w:rPr>
        <w:t xml:space="preserve"> или с общей системой налогообложения (уплата НДФЛ).</w:t>
      </w:r>
    </w:p>
    <w:p w:rsidR="00F36108" w:rsidRPr="00DD4F05" w:rsidRDefault="00F3610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t xml:space="preserve">Если выполняются все условия для применения </w:t>
      </w:r>
      <w:proofErr w:type="spellStart"/>
      <w:r w:rsidRPr="00DD4F05">
        <w:rPr>
          <w:rFonts w:ascii="Times New Roman" w:hAnsi="Times New Roman" w:cs="Times New Roman"/>
          <w:sz w:val="24"/>
          <w:szCs w:val="24"/>
        </w:rPr>
        <w:t>спецрежима</w:t>
      </w:r>
      <w:proofErr w:type="spellEnd"/>
      <w:r w:rsidRPr="00DD4F05">
        <w:rPr>
          <w:rFonts w:ascii="Times New Roman" w:hAnsi="Times New Roman" w:cs="Times New Roman"/>
          <w:sz w:val="24"/>
          <w:szCs w:val="24"/>
        </w:rPr>
        <w:t xml:space="preserve"> и принято решение о его использовании, </w:t>
      </w:r>
      <w:r w:rsidRPr="00DD4F05">
        <w:rPr>
          <w:rFonts w:ascii="Times New Roman" w:hAnsi="Times New Roman" w:cs="Times New Roman"/>
          <w:b/>
          <w:sz w:val="24"/>
          <w:szCs w:val="24"/>
        </w:rPr>
        <w:t>нужно встать на учет</w:t>
      </w:r>
      <w:r w:rsidRPr="00DD4F05">
        <w:rPr>
          <w:rFonts w:ascii="Times New Roman" w:hAnsi="Times New Roman" w:cs="Times New Roman"/>
          <w:sz w:val="24"/>
          <w:szCs w:val="24"/>
        </w:rPr>
        <w:t xml:space="preserve"> в качестве плательщика налога на профессиональный доход.</w:t>
      </w:r>
    </w:p>
    <w:p w:rsidR="00F36108" w:rsidRPr="00DD4F05" w:rsidRDefault="00F3610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b/>
          <w:sz w:val="24"/>
          <w:szCs w:val="24"/>
        </w:rPr>
        <w:t xml:space="preserve">Все действия налогоплательщика и налогового органа </w:t>
      </w:r>
      <w:r w:rsidRPr="00DD4F05">
        <w:rPr>
          <w:rFonts w:ascii="Times New Roman" w:hAnsi="Times New Roman" w:cs="Times New Roman"/>
          <w:sz w:val="24"/>
          <w:szCs w:val="24"/>
        </w:rPr>
        <w:t xml:space="preserve">по вопросам взаимодействия, расчета и уплаты налога, контролю доходов, снятию с учета ведутся </w:t>
      </w:r>
      <w:r w:rsidRPr="00DD4F05">
        <w:rPr>
          <w:rFonts w:ascii="Times New Roman" w:hAnsi="Times New Roman" w:cs="Times New Roman"/>
          <w:b/>
          <w:sz w:val="24"/>
          <w:szCs w:val="24"/>
        </w:rPr>
        <w:t>с использованием мо</w:t>
      </w:r>
      <w:r w:rsidR="00A1062B" w:rsidRPr="00DD4F05">
        <w:rPr>
          <w:rFonts w:ascii="Times New Roman" w:hAnsi="Times New Roman" w:cs="Times New Roman"/>
          <w:b/>
          <w:sz w:val="24"/>
          <w:szCs w:val="24"/>
        </w:rPr>
        <w:t xml:space="preserve">бильного приложения разработанного ФНС России "Мой налог», </w:t>
      </w:r>
      <w:r w:rsidR="00A1062B" w:rsidRPr="00DD4F05">
        <w:rPr>
          <w:rFonts w:ascii="Times New Roman" w:hAnsi="Times New Roman" w:cs="Times New Roman"/>
          <w:sz w:val="24"/>
          <w:szCs w:val="24"/>
        </w:rPr>
        <w:t>которое можно самостоятельно скачать в сети ИНТЕРНЕТ.</w:t>
      </w:r>
    </w:p>
    <w:p w:rsidR="00F36108" w:rsidRPr="00DD4F05" w:rsidRDefault="00F3610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b/>
          <w:sz w:val="24"/>
          <w:szCs w:val="24"/>
        </w:rPr>
        <w:t>Преимущества</w:t>
      </w:r>
      <w:r w:rsidRPr="00DD4F05">
        <w:rPr>
          <w:rFonts w:ascii="Times New Roman" w:hAnsi="Times New Roman" w:cs="Times New Roman"/>
          <w:sz w:val="24"/>
          <w:szCs w:val="24"/>
        </w:rPr>
        <w:t xml:space="preserve"> применения </w:t>
      </w:r>
      <w:proofErr w:type="spellStart"/>
      <w:r w:rsidRPr="00DD4F05">
        <w:rPr>
          <w:rFonts w:ascii="Times New Roman" w:hAnsi="Times New Roman" w:cs="Times New Roman"/>
          <w:sz w:val="24"/>
          <w:szCs w:val="24"/>
        </w:rPr>
        <w:t>спецрежима</w:t>
      </w:r>
      <w:proofErr w:type="spellEnd"/>
      <w:r w:rsidRPr="00DD4F05">
        <w:rPr>
          <w:rFonts w:ascii="Times New Roman" w:hAnsi="Times New Roman" w:cs="Times New Roman"/>
          <w:sz w:val="24"/>
          <w:szCs w:val="24"/>
        </w:rPr>
        <w:t>:</w:t>
      </w:r>
    </w:p>
    <w:p w:rsidR="00F36108" w:rsidRPr="00DD4F05" w:rsidRDefault="00F36108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t xml:space="preserve">доходы в рамках </w:t>
      </w:r>
      <w:proofErr w:type="spellStart"/>
      <w:r w:rsidRPr="00DD4F05">
        <w:rPr>
          <w:rFonts w:ascii="Times New Roman" w:hAnsi="Times New Roman" w:cs="Times New Roman"/>
          <w:sz w:val="24"/>
          <w:szCs w:val="24"/>
        </w:rPr>
        <w:t>спецрежима</w:t>
      </w:r>
      <w:proofErr w:type="spellEnd"/>
      <w:r w:rsidRPr="00DD4F05">
        <w:rPr>
          <w:rFonts w:ascii="Times New Roman" w:hAnsi="Times New Roman" w:cs="Times New Roman"/>
          <w:sz w:val="24"/>
          <w:szCs w:val="24"/>
        </w:rPr>
        <w:t xml:space="preserve"> не облагаются НДФЛ (</w:t>
      </w:r>
      <w:hyperlink r:id="rId8" w:history="1">
        <w:r w:rsidRPr="00DD4F05">
          <w:rPr>
            <w:rFonts w:ascii="Times New Roman" w:hAnsi="Times New Roman" w:cs="Times New Roman"/>
            <w:color w:val="0000FF"/>
            <w:sz w:val="24"/>
            <w:szCs w:val="24"/>
          </w:rPr>
          <w:t>ч. 8 ст. 2</w:t>
        </w:r>
      </w:hyperlink>
      <w:r w:rsidRPr="00DD4F05">
        <w:rPr>
          <w:rFonts w:ascii="Times New Roman" w:hAnsi="Times New Roman" w:cs="Times New Roman"/>
          <w:sz w:val="24"/>
          <w:szCs w:val="24"/>
        </w:rPr>
        <w:t xml:space="preserve"> Закона от 27.11.2018 N 422-ФЗ);</w:t>
      </w:r>
    </w:p>
    <w:p w:rsidR="00F36108" w:rsidRPr="00DD4F05" w:rsidRDefault="00F36108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lastRenderedPageBreak/>
        <w:t>ИП не платят НДС (исключение - "ввозной" НДС, в том числе при завершении действия процедуры свободной таможенной зоны на территории ОЭЗ в Калининградской области) (</w:t>
      </w:r>
      <w:hyperlink r:id="rId9" w:history="1">
        <w:proofErr w:type="gramStart"/>
        <w:r w:rsidRPr="00DD4F05">
          <w:rPr>
            <w:rFonts w:ascii="Times New Roman" w:hAnsi="Times New Roman" w:cs="Times New Roman"/>
            <w:color w:val="0000FF"/>
            <w:sz w:val="24"/>
            <w:szCs w:val="24"/>
          </w:rPr>
          <w:t>ч</w:t>
        </w:r>
        <w:proofErr w:type="gramEnd"/>
        <w:r w:rsidRPr="00DD4F05">
          <w:rPr>
            <w:rFonts w:ascii="Times New Roman" w:hAnsi="Times New Roman" w:cs="Times New Roman"/>
            <w:color w:val="0000FF"/>
            <w:sz w:val="24"/>
            <w:szCs w:val="24"/>
          </w:rPr>
          <w:t>. 9 ст. 2</w:t>
        </w:r>
      </w:hyperlink>
      <w:r w:rsidRPr="00DD4F05">
        <w:rPr>
          <w:rFonts w:ascii="Times New Roman" w:hAnsi="Times New Roman" w:cs="Times New Roman"/>
          <w:sz w:val="24"/>
          <w:szCs w:val="24"/>
        </w:rPr>
        <w:t xml:space="preserve"> Закона от 27.11.2018 N 422-ФЗ);</w:t>
      </w:r>
    </w:p>
    <w:p w:rsidR="00F36108" w:rsidRPr="00DD4F05" w:rsidRDefault="00F36108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t>не нужно сдавать отчетность (</w:t>
      </w:r>
      <w:hyperlink r:id="rId10" w:history="1">
        <w:r w:rsidRPr="00DD4F05">
          <w:rPr>
            <w:rFonts w:ascii="Times New Roman" w:hAnsi="Times New Roman" w:cs="Times New Roman"/>
            <w:color w:val="0000FF"/>
            <w:sz w:val="24"/>
            <w:szCs w:val="24"/>
          </w:rPr>
          <w:t>ст. 13</w:t>
        </w:r>
      </w:hyperlink>
      <w:r w:rsidRPr="00DD4F05">
        <w:rPr>
          <w:rFonts w:ascii="Times New Roman" w:hAnsi="Times New Roman" w:cs="Times New Roman"/>
          <w:sz w:val="24"/>
          <w:szCs w:val="24"/>
        </w:rPr>
        <w:t xml:space="preserve"> Закона от 27.11.2018 N 422-ФЗ);</w:t>
      </w:r>
    </w:p>
    <w:p w:rsidR="00F36108" w:rsidRPr="00DD4F05" w:rsidRDefault="00F36108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t xml:space="preserve">предоставлено </w:t>
      </w:r>
      <w:r w:rsidRPr="00DD4F05">
        <w:rPr>
          <w:rFonts w:ascii="Times New Roman" w:hAnsi="Times New Roman" w:cs="Times New Roman"/>
          <w:b/>
          <w:sz w:val="24"/>
          <w:szCs w:val="24"/>
        </w:rPr>
        <w:t>право</w:t>
      </w:r>
      <w:r w:rsidRPr="00DD4F05">
        <w:rPr>
          <w:rFonts w:ascii="Times New Roman" w:hAnsi="Times New Roman" w:cs="Times New Roman"/>
          <w:sz w:val="24"/>
          <w:szCs w:val="24"/>
        </w:rPr>
        <w:t xml:space="preserve"> уплачивать страховые взносы на обязательное пенсионное страхование </w:t>
      </w:r>
      <w:r w:rsidRPr="00DD4F05">
        <w:rPr>
          <w:rFonts w:ascii="Times New Roman" w:hAnsi="Times New Roman" w:cs="Times New Roman"/>
          <w:b/>
          <w:sz w:val="24"/>
          <w:szCs w:val="24"/>
        </w:rPr>
        <w:t>в добровольном порядке</w:t>
      </w:r>
      <w:r w:rsidRPr="00DD4F05">
        <w:rPr>
          <w:rFonts w:ascii="Times New Roman" w:hAnsi="Times New Roman" w:cs="Times New Roman"/>
          <w:sz w:val="24"/>
          <w:szCs w:val="24"/>
        </w:rPr>
        <w:t>. Максимальный размер таких взносов ограничен (</w:t>
      </w:r>
      <w:hyperlink r:id="rId11" w:history="1">
        <w:proofErr w:type="gramStart"/>
        <w:r w:rsidRPr="00DD4F05">
          <w:rPr>
            <w:rFonts w:ascii="Times New Roman" w:hAnsi="Times New Roman" w:cs="Times New Roman"/>
            <w:color w:val="0000FF"/>
            <w:sz w:val="24"/>
            <w:szCs w:val="24"/>
          </w:rPr>
          <w:t>ч</w:t>
        </w:r>
        <w:proofErr w:type="gramEnd"/>
        <w:r w:rsidRPr="00DD4F05">
          <w:rPr>
            <w:rFonts w:ascii="Times New Roman" w:hAnsi="Times New Roman" w:cs="Times New Roman"/>
            <w:color w:val="0000FF"/>
            <w:sz w:val="24"/>
            <w:szCs w:val="24"/>
          </w:rPr>
          <w:t>. 11 ст. 2</w:t>
        </w:r>
      </w:hyperlink>
      <w:r w:rsidRPr="00DD4F05">
        <w:rPr>
          <w:rFonts w:ascii="Times New Roman" w:hAnsi="Times New Roman" w:cs="Times New Roman"/>
          <w:sz w:val="24"/>
          <w:szCs w:val="24"/>
        </w:rPr>
        <w:t xml:space="preserve"> Закона от 27.11.2018 N 422-ФЗ, </w:t>
      </w:r>
      <w:hyperlink r:id="rId12" w:history="1">
        <w:r w:rsidRPr="00DD4F05">
          <w:rPr>
            <w:rFonts w:ascii="Times New Roman" w:hAnsi="Times New Roman" w:cs="Times New Roman"/>
            <w:color w:val="0000FF"/>
            <w:sz w:val="24"/>
            <w:szCs w:val="24"/>
          </w:rPr>
          <w:t>ст. 3</w:t>
        </w:r>
      </w:hyperlink>
      <w:r w:rsidR="00A1062B" w:rsidRPr="00DD4F05">
        <w:rPr>
          <w:rFonts w:ascii="Times New Roman" w:hAnsi="Times New Roman" w:cs="Times New Roman"/>
          <w:sz w:val="24"/>
          <w:szCs w:val="24"/>
        </w:rPr>
        <w:t xml:space="preserve"> Закона от 27.11.2018 N 425-ФЗ);</w:t>
      </w:r>
    </w:p>
    <w:p w:rsidR="00A1062B" w:rsidRPr="00DD4F05" w:rsidRDefault="00A1062B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t xml:space="preserve">не надо «закрывать» ИП. На период нахождения на </w:t>
      </w:r>
      <w:proofErr w:type="spellStart"/>
      <w:r w:rsidRPr="00DD4F05">
        <w:rPr>
          <w:rFonts w:ascii="Times New Roman" w:hAnsi="Times New Roman" w:cs="Times New Roman"/>
          <w:sz w:val="24"/>
          <w:szCs w:val="24"/>
        </w:rPr>
        <w:t>спецрежиме</w:t>
      </w:r>
      <w:proofErr w:type="spellEnd"/>
      <w:r w:rsidRPr="00DD4F05">
        <w:rPr>
          <w:rFonts w:ascii="Times New Roman" w:hAnsi="Times New Roman" w:cs="Times New Roman"/>
          <w:sz w:val="24"/>
          <w:szCs w:val="24"/>
        </w:rPr>
        <w:t xml:space="preserve"> ИП освобождаются от уплаты страховых взносов (фиксированные платежи на ОПС и в ФОМС).</w:t>
      </w:r>
    </w:p>
    <w:p w:rsidR="00D54777" w:rsidRPr="00DD4F05" w:rsidRDefault="00D54777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P37"/>
      <w:bookmarkEnd w:id="1"/>
    </w:p>
    <w:p w:rsidR="00F36108" w:rsidRPr="00DD4F05" w:rsidRDefault="00F3610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DD4F05">
        <w:rPr>
          <w:rFonts w:ascii="Times New Roman" w:hAnsi="Times New Roman" w:cs="Times New Roman"/>
          <w:b/>
          <w:sz w:val="24"/>
          <w:szCs w:val="24"/>
        </w:rPr>
        <w:t>Как перейти на уплату налога на профессиональный доход</w:t>
      </w:r>
    </w:p>
    <w:p w:rsidR="00F36108" w:rsidRPr="00DD4F05" w:rsidRDefault="00F3610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t xml:space="preserve">Граждане РФ могут </w:t>
      </w:r>
      <w:r w:rsidRPr="00DD4F05">
        <w:rPr>
          <w:rFonts w:ascii="Times New Roman" w:hAnsi="Times New Roman" w:cs="Times New Roman"/>
          <w:b/>
          <w:sz w:val="24"/>
          <w:szCs w:val="24"/>
        </w:rPr>
        <w:t>встать на учет</w:t>
      </w:r>
      <w:r w:rsidRPr="00DD4F05">
        <w:rPr>
          <w:rFonts w:ascii="Times New Roman" w:hAnsi="Times New Roman" w:cs="Times New Roman"/>
          <w:sz w:val="24"/>
          <w:szCs w:val="24"/>
        </w:rPr>
        <w:t xml:space="preserve"> следующими способами:</w:t>
      </w:r>
    </w:p>
    <w:p w:rsidR="00F36108" w:rsidRPr="00DD4F05" w:rsidRDefault="00F36108">
      <w:pPr>
        <w:pStyle w:val="ConsPlusNormal"/>
        <w:numPr>
          <w:ilvl w:val="0"/>
          <w:numId w:val="3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t>подать заявление, паспортные данные и фотографию через специальное мобильное приложение "Мой налог" (</w:t>
      </w:r>
      <w:hyperlink r:id="rId13" w:history="1">
        <w:proofErr w:type="gramStart"/>
        <w:r w:rsidRPr="00DD4F05">
          <w:rPr>
            <w:rFonts w:ascii="Times New Roman" w:hAnsi="Times New Roman" w:cs="Times New Roman"/>
            <w:color w:val="0000FF"/>
            <w:sz w:val="24"/>
            <w:szCs w:val="24"/>
          </w:rPr>
          <w:t>ч</w:t>
        </w:r>
        <w:proofErr w:type="gramEnd"/>
        <w:r w:rsidRPr="00DD4F05">
          <w:rPr>
            <w:rFonts w:ascii="Times New Roman" w:hAnsi="Times New Roman" w:cs="Times New Roman"/>
            <w:color w:val="0000FF"/>
            <w:sz w:val="24"/>
            <w:szCs w:val="24"/>
          </w:rPr>
          <w:t>. 4 ст. 5</w:t>
        </w:r>
      </w:hyperlink>
      <w:r w:rsidRPr="00DD4F05">
        <w:rPr>
          <w:rFonts w:ascii="Times New Roman" w:hAnsi="Times New Roman" w:cs="Times New Roman"/>
          <w:sz w:val="24"/>
          <w:szCs w:val="24"/>
        </w:rPr>
        <w:t xml:space="preserve"> Закона от 27.11.2018 N 422-ФЗ);</w:t>
      </w:r>
    </w:p>
    <w:p w:rsidR="00F36108" w:rsidRPr="00DD4F05" w:rsidRDefault="00F36108">
      <w:pPr>
        <w:pStyle w:val="ConsPlusNormal"/>
        <w:numPr>
          <w:ilvl w:val="0"/>
          <w:numId w:val="3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t>подать только заявление через личный кабинет налогоплательщика (</w:t>
      </w:r>
      <w:hyperlink r:id="rId14" w:history="1">
        <w:proofErr w:type="gramStart"/>
        <w:r w:rsidRPr="00DD4F05">
          <w:rPr>
            <w:rFonts w:ascii="Times New Roman" w:hAnsi="Times New Roman" w:cs="Times New Roman"/>
            <w:color w:val="0000FF"/>
            <w:sz w:val="24"/>
            <w:szCs w:val="24"/>
          </w:rPr>
          <w:t>ч</w:t>
        </w:r>
        <w:proofErr w:type="gramEnd"/>
        <w:r w:rsidRPr="00DD4F05">
          <w:rPr>
            <w:rFonts w:ascii="Times New Roman" w:hAnsi="Times New Roman" w:cs="Times New Roman"/>
            <w:color w:val="0000FF"/>
            <w:sz w:val="24"/>
            <w:szCs w:val="24"/>
          </w:rPr>
          <w:t>. 2 ст. 5</w:t>
        </w:r>
      </w:hyperlink>
      <w:r w:rsidRPr="00DD4F05">
        <w:rPr>
          <w:rFonts w:ascii="Times New Roman" w:hAnsi="Times New Roman" w:cs="Times New Roman"/>
          <w:sz w:val="24"/>
          <w:szCs w:val="24"/>
        </w:rPr>
        <w:t xml:space="preserve"> Закона от 27.11.2018 N 422-ФЗ);</w:t>
      </w:r>
    </w:p>
    <w:p w:rsidR="00F36108" w:rsidRPr="00DD4F05" w:rsidRDefault="00F36108">
      <w:pPr>
        <w:pStyle w:val="ConsPlusNormal"/>
        <w:numPr>
          <w:ilvl w:val="0"/>
          <w:numId w:val="3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4F05">
        <w:rPr>
          <w:rFonts w:ascii="Times New Roman" w:hAnsi="Times New Roman" w:cs="Times New Roman"/>
          <w:sz w:val="24"/>
          <w:szCs w:val="24"/>
        </w:rPr>
        <w:t>подать в налоговую с помощью кредитной организации паспортные данные и заявление с применением ЭЦП кредитной организации (</w:t>
      </w:r>
      <w:hyperlink r:id="rId15" w:history="1">
        <w:r w:rsidRPr="00DD4F05">
          <w:rPr>
            <w:rFonts w:ascii="Times New Roman" w:hAnsi="Times New Roman" w:cs="Times New Roman"/>
            <w:color w:val="0000FF"/>
            <w:sz w:val="24"/>
            <w:szCs w:val="24"/>
          </w:rPr>
          <w:t>ч. 5 ст. 5</w:t>
        </w:r>
      </w:hyperlink>
      <w:r w:rsidRPr="00DD4F05">
        <w:rPr>
          <w:rFonts w:ascii="Times New Roman" w:hAnsi="Times New Roman" w:cs="Times New Roman"/>
          <w:sz w:val="24"/>
          <w:szCs w:val="24"/>
        </w:rPr>
        <w:t xml:space="preserve"> Закона от 27.11.2018 N 422-ФЗ).</w:t>
      </w:r>
      <w:proofErr w:type="gramEnd"/>
    </w:p>
    <w:p w:rsidR="00F36108" w:rsidRPr="00DD4F05" w:rsidRDefault="00F3610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t xml:space="preserve">Граждане ЕАЭС </w:t>
      </w:r>
      <w:r w:rsidR="00C348BC" w:rsidRPr="00DD4F05">
        <w:rPr>
          <w:rFonts w:ascii="Times New Roman" w:hAnsi="Times New Roman" w:cs="Times New Roman"/>
          <w:sz w:val="24"/>
          <w:szCs w:val="24"/>
        </w:rPr>
        <w:t xml:space="preserve">(Армения, Белоруссия, Казахстан, Киргизия) </w:t>
      </w:r>
      <w:r w:rsidRPr="00DD4F05">
        <w:rPr>
          <w:rFonts w:ascii="Times New Roman" w:hAnsi="Times New Roman" w:cs="Times New Roman"/>
          <w:sz w:val="24"/>
          <w:szCs w:val="24"/>
        </w:rPr>
        <w:t>могут встать на учет такими же способами, как и граждане РФ, однако не могут подать заявление через приложение "Мой налог".</w:t>
      </w:r>
    </w:p>
    <w:p w:rsidR="00F36108" w:rsidRPr="00DD4F05" w:rsidRDefault="00F3610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b/>
          <w:sz w:val="24"/>
          <w:szCs w:val="24"/>
        </w:rPr>
        <w:t xml:space="preserve">Прекратить использовать </w:t>
      </w:r>
      <w:proofErr w:type="spellStart"/>
      <w:r w:rsidRPr="00DD4F05">
        <w:rPr>
          <w:rFonts w:ascii="Times New Roman" w:hAnsi="Times New Roman" w:cs="Times New Roman"/>
          <w:b/>
          <w:sz w:val="24"/>
          <w:szCs w:val="24"/>
        </w:rPr>
        <w:t>спецрежим</w:t>
      </w:r>
      <w:proofErr w:type="spellEnd"/>
      <w:r w:rsidRPr="00DD4F05">
        <w:rPr>
          <w:rFonts w:ascii="Times New Roman" w:hAnsi="Times New Roman" w:cs="Times New Roman"/>
          <w:sz w:val="24"/>
          <w:szCs w:val="24"/>
        </w:rPr>
        <w:t xml:space="preserve"> можно по заявлению </w:t>
      </w:r>
      <w:r w:rsidRPr="00DD4F05">
        <w:rPr>
          <w:rFonts w:ascii="Times New Roman" w:hAnsi="Times New Roman" w:cs="Times New Roman"/>
          <w:b/>
          <w:sz w:val="24"/>
          <w:szCs w:val="24"/>
        </w:rPr>
        <w:t>в любое время</w:t>
      </w:r>
      <w:r w:rsidRPr="00DD4F05">
        <w:rPr>
          <w:rFonts w:ascii="Times New Roman" w:hAnsi="Times New Roman" w:cs="Times New Roman"/>
          <w:sz w:val="24"/>
          <w:szCs w:val="24"/>
        </w:rPr>
        <w:t xml:space="preserve">. Налоговый орган может снять с учета налогоплательщика и без его заявления, если выявит, что тот больше не соответствует требованиям, установленным для применения </w:t>
      </w:r>
      <w:proofErr w:type="spellStart"/>
      <w:r w:rsidRPr="00DD4F05">
        <w:rPr>
          <w:rFonts w:ascii="Times New Roman" w:hAnsi="Times New Roman" w:cs="Times New Roman"/>
          <w:sz w:val="24"/>
          <w:szCs w:val="24"/>
        </w:rPr>
        <w:t>спецрежима</w:t>
      </w:r>
      <w:proofErr w:type="spellEnd"/>
      <w:r w:rsidRPr="00DD4F05">
        <w:rPr>
          <w:rFonts w:ascii="Times New Roman" w:hAnsi="Times New Roman" w:cs="Times New Roman"/>
          <w:sz w:val="24"/>
          <w:szCs w:val="24"/>
        </w:rPr>
        <w:t xml:space="preserve">. Например, доходы по </w:t>
      </w:r>
      <w:proofErr w:type="spellStart"/>
      <w:r w:rsidRPr="00DD4F05">
        <w:rPr>
          <w:rFonts w:ascii="Times New Roman" w:hAnsi="Times New Roman" w:cs="Times New Roman"/>
          <w:sz w:val="24"/>
          <w:szCs w:val="24"/>
        </w:rPr>
        <w:t>спецрежиму</w:t>
      </w:r>
      <w:proofErr w:type="spellEnd"/>
      <w:r w:rsidRPr="00DD4F05">
        <w:rPr>
          <w:rFonts w:ascii="Times New Roman" w:hAnsi="Times New Roman" w:cs="Times New Roman"/>
          <w:sz w:val="24"/>
          <w:szCs w:val="24"/>
        </w:rPr>
        <w:t xml:space="preserve"> нарастающим итогом с начала календарного года превысят 2,4 млн</w:t>
      </w:r>
      <w:r w:rsidR="00DD2655">
        <w:rPr>
          <w:rFonts w:ascii="Times New Roman" w:hAnsi="Times New Roman" w:cs="Times New Roman"/>
          <w:sz w:val="24"/>
          <w:szCs w:val="24"/>
        </w:rPr>
        <w:t>.</w:t>
      </w:r>
      <w:r w:rsidRPr="00DD4F05">
        <w:rPr>
          <w:rFonts w:ascii="Times New Roman" w:hAnsi="Times New Roman" w:cs="Times New Roman"/>
          <w:sz w:val="24"/>
          <w:szCs w:val="24"/>
        </w:rPr>
        <w:t xml:space="preserve"> руб. В таком случае уведомление о снятии с учета поступит через приложение "Мой налог". Если постановка на учет проводилась с помощью кредитной организации, то ей тоже придет уведомление о снятии физ</w:t>
      </w:r>
      <w:proofErr w:type="gramStart"/>
      <w:r w:rsidR="00DD2655">
        <w:rPr>
          <w:rFonts w:ascii="Times New Roman" w:hAnsi="Times New Roman" w:cs="Times New Roman"/>
          <w:sz w:val="24"/>
          <w:szCs w:val="24"/>
        </w:rPr>
        <w:t>.</w:t>
      </w:r>
      <w:r w:rsidRPr="00DD4F0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D4F05">
        <w:rPr>
          <w:rFonts w:ascii="Times New Roman" w:hAnsi="Times New Roman" w:cs="Times New Roman"/>
          <w:sz w:val="24"/>
          <w:szCs w:val="24"/>
        </w:rPr>
        <w:t>ица с учета.</w:t>
      </w:r>
    </w:p>
    <w:p w:rsidR="00F36108" w:rsidRPr="00DD4F05" w:rsidRDefault="00F3610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t xml:space="preserve">Можно повторно встать </w:t>
      </w:r>
      <w:proofErr w:type="gramStart"/>
      <w:r w:rsidRPr="00DD4F05">
        <w:rPr>
          <w:rFonts w:ascii="Times New Roman" w:hAnsi="Times New Roman" w:cs="Times New Roman"/>
          <w:sz w:val="24"/>
          <w:szCs w:val="24"/>
        </w:rPr>
        <w:t>на учет в качестве плательщика налога на профессиональный доход при отсутствии недоимки по налогу</w:t>
      </w:r>
      <w:proofErr w:type="gramEnd"/>
      <w:r w:rsidRPr="00DD4F05">
        <w:rPr>
          <w:rFonts w:ascii="Times New Roman" w:hAnsi="Times New Roman" w:cs="Times New Roman"/>
          <w:sz w:val="24"/>
          <w:szCs w:val="24"/>
        </w:rPr>
        <w:t>, задолженности по пеням и штрафам (</w:t>
      </w:r>
      <w:hyperlink r:id="rId16" w:history="1">
        <w:r w:rsidRPr="00DD4F05">
          <w:rPr>
            <w:rFonts w:ascii="Times New Roman" w:hAnsi="Times New Roman" w:cs="Times New Roman"/>
            <w:color w:val="0000FF"/>
            <w:sz w:val="24"/>
            <w:szCs w:val="24"/>
          </w:rPr>
          <w:t>ч. 11 ст. 5</w:t>
        </w:r>
      </w:hyperlink>
      <w:r w:rsidRPr="00DD4F05">
        <w:rPr>
          <w:rFonts w:ascii="Times New Roman" w:hAnsi="Times New Roman" w:cs="Times New Roman"/>
          <w:sz w:val="24"/>
          <w:szCs w:val="24"/>
        </w:rPr>
        <w:t xml:space="preserve"> Закона от 27.11.2018 N 422-ФЗ).</w:t>
      </w:r>
    </w:p>
    <w:p w:rsidR="00F36108" w:rsidRPr="00DD4F05" w:rsidRDefault="00F36108">
      <w:pPr>
        <w:pStyle w:val="ConsPlusNormal"/>
        <w:spacing w:before="260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50"/>
      <w:bookmarkEnd w:id="3"/>
      <w:r w:rsidRPr="00DD4F05">
        <w:rPr>
          <w:rFonts w:ascii="Times New Roman" w:hAnsi="Times New Roman" w:cs="Times New Roman"/>
          <w:b/>
          <w:sz w:val="24"/>
          <w:szCs w:val="24"/>
        </w:rPr>
        <w:t>С каких доходов нужно платить налог</w:t>
      </w:r>
      <w:r w:rsidR="00BA404A" w:rsidRPr="00DD4F05">
        <w:rPr>
          <w:rFonts w:ascii="Times New Roman" w:hAnsi="Times New Roman" w:cs="Times New Roman"/>
          <w:b/>
          <w:sz w:val="24"/>
          <w:szCs w:val="24"/>
        </w:rPr>
        <w:t>.</w:t>
      </w:r>
    </w:p>
    <w:p w:rsidR="00F36108" w:rsidRPr="00DD4F05" w:rsidRDefault="00F3610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t>Необходимо уплачивать налог с доходов от реализации товаров (работ, услуг, имущественных прав).</w:t>
      </w:r>
    </w:p>
    <w:p w:rsidR="00F36108" w:rsidRPr="00DD4F05" w:rsidRDefault="00F3610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b/>
          <w:sz w:val="24"/>
          <w:szCs w:val="24"/>
        </w:rPr>
        <w:t xml:space="preserve">Не нужно платить налог в рамках </w:t>
      </w:r>
      <w:proofErr w:type="spellStart"/>
      <w:r w:rsidRPr="00DD4F05">
        <w:rPr>
          <w:rFonts w:ascii="Times New Roman" w:hAnsi="Times New Roman" w:cs="Times New Roman"/>
          <w:b/>
          <w:sz w:val="24"/>
          <w:szCs w:val="24"/>
        </w:rPr>
        <w:t>спецрежима</w:t>
      </w:r>
      <w:proofErr w:type="spellEnd"/>
      <w:r w:rsidRPr="00DD4F05">
        <w:rPr>
          <w:rFonts w:ascii="Times New Roman" w:hAnsi="Times New Roman" w:cs="Times New Roman"/>
          <w:sz w:val="24"/>
          <w:szCs w:val="24"/>
        </w:rPr>
        <w:t xml:space="preserve"> со следующих доходов (</w:t>
      </w:r>
      <w:hyperlink r:id="rId17" w:history="1">
        <w:proofErr w:type="gramStart"/>
        <w:r w:rsidRPr="00DD4F05">
          <w:rPr>
            <w:rFonts w:ascii="Times New Roman" w:hAnsi="Times New Roman" w:cs="Times New Roman"/>
            <w:color w:val="0000FF"/>
            <w:sz w:val="24"/>
            <w:szCs w:val="24"/>
          </w:rPr>
          <w:t>ч</w:t>
        </w:r>
        <w:proofErr w:type="gramEnd"/>
        <w:r w:rsidRPr="00DD4F05">
          <w:rPr>
            <w:rFonts w:ascii="Times New Roman" w:hAnsi="Times New Roman" w:cs="Times New Roman"/>
            <w:color w:val="0000FF"/>
            <w:sz w:val="24"/>
            <w:szCs w:val="24"/>
          </w:rPr>
          <w:t>. 2 ст. 6</w:t>
        </w:r>
      </w:hyperlink>
      <w:r w:rsidRPr="00DD4F05">
        <w:rPr>
          <w:rFonts w:ascii="Times New Roman" w:hAnsi="Times New Roman" w:cs="Times New Roman"/>
          <w:sz w:val="24"/>
          <w:szCs w:val="24"/>
        </w:rPr>
        <w:t xml:space="preserve"> Закона от 27.11.2018 N 422-ФЗ):</w:t>
      </w:r>
    </w:p>
    <w:p w:rsidR="00F36108" w:rsidRPr="00DD4F05" w:rsidRDefault="00F36108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t>полученных в рамках трудовых отношений;</w:t>
      </w:r>
    </w:p>
    <w:p w:rsidR="00F36108" w:rsidRPr="00DD4F05" w:rsidRDefault="00F36108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t>от продажи недвижимости, транспорта;</w:t>
      </w:r>
    </w:p>
    <w:p w:rsidR="00F36108" w:rsidRPr="00DD4F05" w:rsidRDefault="00F36108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lastRenderedPageBreak/>
        <w:t>от передачи имущественных прав на недвижимость, например, от сдачи в аренду нежилого помещения. Исключение - доходы от аренды (найма) жилых помещений;</w:t>
      </w:r>
    </w:p>
    <w:p w:rsidR="00F36108" w:rsidRPr="00DD4F05" w:rsidRDefault="00F36108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t>государственных и муниципальных служащих (кроме доходов от сдачи в аренду (наем) жилых помещений);</w:t>
      </w:r>
    </w:p>
    <w:p w:rsidR="00F36108" w:rsidRPr="00DD4F05" w:rsidRDefault="00F36108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t>от продажи имущества, которое использовалось для личных нужд;</w:t>
      </w:r>
    </w:p>
    <w:p w:rsidR="00F36108" w:rsidRPr="00DD4F05" w:rsidRDefault="00F36108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t>от продажи долей в уставном (складочном) капитале организаций, паев в паевых фондах кооперативов и паевых инвестиционных фондах, ценных бумаг и производных финансовых инструментов;</w:t>
      </w:r>
    </w:p>
    <w:p w:rsidR="00F36108" w:rsidRPr="00DD4F05" w:rsidRDefault="00F36108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t>от ведения деятельности по договорам простого товарищества (договорам о совместной деятельности) или договорам доверительного управления имуществом;</w:t>
      </w:r>
    </w:p>
    <w:p w:rsidR="00F36108" w:rsidRPr="00DD4F05" w:rsidRDefault="00F36108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t>по гражданско-правовым договорам, если заказчик - текущий работодатель или бывший работодатель, который был им меньше двух лет назад;</w:t>
      </w:r>
    </w:p>
    <w:p w:rsidR="00F36108" w:rsidRPr="00DD4F05" w:rsidRDefault="00F36108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t>от определенных видов услуг, при этом физ</w:t>
      </w:r>
      <w:proofErr w:type="gramStart"/>
      <w:r w:rsidR="006B5D9E">
        <w:rPr>
          <w:rFonts w:ascii="Times New Roman" w:hAnsi="Times New Roman" w:cs="Times New Roman"/>
          <w:sz w:val="24"/>
          <w:szCs w:val="24"/>
        </w:rPr>
        <w:t>.</w:t>
      </w:r>
      <w:r w:rsidRPr="00DD4F0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D4F05">
        <w:rPr>
          <w:rFonts w:ascii="Times New Roman" w:hAnsi="Times New Roman" w:cs="Times New Roman"/>
          <w:sz w:val="24"/>
          <w:szCs w:val="24"/>
        </w:rPr>
        <w:t>ицо должно состоять на учете в налоговом органе, например (</w:t>
      </w:r>
      <w:hyperlink r:id="rId18" w:history="1">
        <w:r w:rsidRPr="00DD4F05">
          <w:rPr>
            <w:rFonts w:ascii="Times New Roman" w:hAnsi="Times New Roman" w:cs="Times New Roman"/>
            <w:color w:val="0000FF"/>
            <w:sz w:val="24"/>
            <w:szCs w:val="24"/>
          </w:rPr>
          <w:t>п. 70 ст. 217</w:t>
        </w:r>
      </w:hyperlink>
      <w:r w:rsidRPr="00DD4F05">
        <w:rPr>
          <w:rFonts w:ascii="Times New Roman" w:hAnsi="Times New Roman" w:cs="Times New Roman"/>
          <w:sz w:val="24"/>
          <w:szCs w:val="24"/>
        </w:rPr>
        <w:t xml:space="preserve"> НК РФ):</w:t>
      </w:r>
    </w:p>
    <w:p w:rsidR="00F36108" w:rsidRPr="00DD4F05" w:rsidRDefault="00F36108">
      <w:pPr>
        <w:pStyle w:val="ConsPlusNormal"/>
        <w:numPr>
          <w:ilvl w:val="1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t>по присмотру и уходу за детьми, больными, пожилыми людьми, достигшими 80 лет, иными лицами, нуждающимися в постоянном постороннем уходе по заключению медицинской организации;</w:t>
      </w:r>
    </w:p>
    <w:p w:rsidR="00F36108" w:rsidRPr="00DD4F05" w:rsidRDefault="00F36108">
      <w:pPr>
        <w:pStyle w:val="ConsPlusNormal"/>
        <w:numPr>
          <w:ilvl w:val="1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t>репетиторству;</w:t>
      </w:r>
    </w:p>
    <w:p w:rsidR="00F36108" w:rsidRPr="00DD4F05" w:rsidRDefault="00F36108">
      <w:pPr>
        <w:pStyle w:val="ConsPlusNormal"/>
        <w:numPr>
          <w:ilvl w:val="1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t>уборке жилых помещений, ведению домашнего хозяйства.</w:t>
      </w:r>
    </w:p>
    <w:p w:rsidR="00F36108" w:rsidRPr="00DD4F05" w:rsidRDefault="00F36108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t>от уступки (переуступки) прав требований;</w:t>
      </w:r>
    </w:p>
    <w:p w:rsidR="00F36108" w:rsidRPr="00DD4F05" w:rsidRDefault="00F36108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t>в натуральной форме;</w:t>
      </w:r>
    </w:p>
    <w:p w:rsidR="00F36108" w:rsidRPr="00DD4F05" w:rsidRDefault="00F36108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t>от арбитражного управления, от деятельности медиатора, нотариуса, занимающегося частной практикой, адвокатской и оценочной деятельностью.</w:t>
      </w:r>
    </w:p>
    <w:p w:rsidR="00F36108" w:rsidRPr="00DD4F05" w:rsidRDefault="00F36108">
      <w:pPr>
        <w:pStyle w:val="ConsPlusNormal"/>
        <w:spacing w:before="260"/>
        <w:jc w:val="both"/>
        <w:rPr>
          <w:rFonts w:ascii="Times New Roman" w:hAnsi="Times New Roman" w:cs="Times New Roman"/>
          <w:sz w:val="24"/>
          <w:szCs w:val="24"/>
        </w:rPr>
      </w:pPr>
    </w:p>
    <w:p w:rsidR="00F36108" w:rsidRPr="00DD4F05" w:rsidRDefault="00F3610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b/>
          <w:sz w:val="24"/>
          <w:szCs w:val="24"/>
        </w:rPr>
        <w:t>Как определяется сумма налога к уплате</w:t>
      </w:r>
    </w:p>
    <w:p w:rsidR="00F36108" w:rsidRPr="00DD4F05" w:rsidRDefault="00F3610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t xml:space="preserve">Доходы определяются </w:t>
      </w:r>
      <w:r w:rsidRPr="00DD4F05">
        <w:rPr>
          <w:rFonts w:ascii="Times New Roman" w:hAnsi="Times New Roman" w:cs="Times New Roman"/>
          <w:b/>
          <w:sz w:val="24"/>
          <w:szCs w:val="24"/>
        </w:rPr>
        <w:t>с каждой операции</w:t>
      </w:r>
      <w:r w:rsidRPr="00DD4F05">
        <w:rPr>
          <w:rFonts w:ascii="Times New Roman" w:hAnsi="Times New Roman" w:cs="Times New Roman"/>
          <w:sz w:val="24"/>
          <w:szCs w:val="24"/>
        </w:rPr>
        <w:t xml:space="preserve">, облагаемой налогом. При получении денежных средств налогоплательщик должен передать сведения о произведенных расчетах в налоговый орган через приложение </w:t>
      </w:r>
      <w:r w:rsidRPr="00DD4F05">
        <w:rPr>
          <w:rFonts w:ascii="Times New Roman" w:hAnsi="Times New Roman" w:cs="Times New Roman"/>
          <w:b/>
          <w:sz w:val="24"/>
          <w:szCs w:val="24"/>
        </w:rPr>
        <w:t>"Мой налог"</w:t>
      </w:r>
      <w:r w:rsidRPr="00DD4F05">
        <w:rPr>
          <w:rFonts w:ascii="Times New Roman" w:hAnsi="Times New Roman" w:cs="Times New Roman"/>
          <w:sz w:val="24"/>
          <w:szCs w:val="24"/>
        </w:rPr>
        <w:t xml:space="preserve"> или через оператора либо кредитную организацию.</w:t>
      </w:r>
    </w:p>
    <w:p w:rsidR="00F36108" w:rsidRPr="00DD4F05" w:rsidRDefault="00F3610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b/>
          <w:sz w:val="24"/>
          <w:szCs w:val="24"/>
        </w:rPr>
        <w:t>Сумму налога не нужно считать самому</w:t>
      </w:r>
      <w:r w:rsidRPr="00DD4F05">
        <w:rPr>
          <w:rFonts w:ascii="Times New Roman" w:hAnsi="Times New Roman" w:cs="Times New Roman"/>
          <w:sz w:val="24"/>
          <w:szCs w:val="24"/>
        </w:rPr>
        <w:t>, она определяется налоговым органом. После этого не позднее 12-го числа месяца, следующего за истекшим месяцем, придет уведомление в приложении "Мой налог" с суммой налога и реквизитами для его уплаты (</w:t>
      </w:r>
      <w:hyperlink r:id="rId19" w:history="1">
        <w:proofErr w:type="gramStart"/>
        <w:r w:rsidRPr="00DD4F05">
          <w:rPr>
            <w:rFonts w:ascii="Times New Roman" w:hAnsi="Times New Roman" w:cs="Times New Roman"/>
            <w:color w:val="0000FF"/>
            <w:sz w:val="24"/>
            <w:szCs w:val="24"/>
          </w:rPr>
          <w:t>ч</w:t>
        </w:r>
        <w:proofErr w:type="gramEnd"/>
        <w:r w:rsidRPr="00DD4F05">
          <w:rPr>
            <w:rFonts w:ascii="Times New Roman" w:hAnsi="Times New Roman" w:cs="Times New Roman"/>
            <w:color w:val="0000FF"/>
            <w:sz w:val="24"/>
            <w:szCs w:val="24"/>
          </w:rPr>
          <w:t>. 2 ст. 11</w:t>
        </w:r>
      </w:hyperlink>
      <w:r w:rsidRPr="00DD4F05">
        <w:rPr>
          <w:rFonts w:ascii="Times New Roman" w:hAnsi="Times New Roman" w:cs="Times New Roman"/>
          <w:sz w:val="24"/>
          <w:szCs w:val="24"/>
        </w:rPr>
        <w:t xml:space="preserve"> Закона от 27.11.2018 N 422-ФЗ).</w:t>
      </w:r>
    </w:p>
    <w:p w:rsidR="00F36108" w:rsidRPr="00DD4F05" w:rsidRDefault="00F3610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t xml:space="preserve">Для исчисления налога применяются две </w:t>
      </w:r>
      <w:r w:rsidRPr="00DD4F05">
        <w:rPr>
          <w:rFonts w:ascii="Times New Roman" w:hAnsi="Times New Roman" w:cs="Times New Roman"/>
          <w:b/>
          <w:sz w:val="24"/>
          <w:szCs w:val="24"/>
        </w:rPr>
        <w:t>ставки</w:t>
      </w:r>
      <w:r w:rsidRPr="00DD4F05">
        <w:rPr>
          <w:rFonts w:ascii="Times New Roman" w:hAnsi="Times New Roman" w:cs="Times New Roman"/>
          <w:sz w:val="24"/>
          <w:szCs w:val="24"/>
        </w:rPr>
        <w:t xml:space="preserve"> (</w:t>
      </w:r>
      <w:hyperlink r:id="rId20" w:history="1">
        <w:r w:rsidRPr="00DD4F05">
          <w:rPr>
            <w:rFonts w:ascii="Times New Roman" w:hAnsi="Times New Roman" w:cs="Times New Roman"/>
            <w:color w:val="0000FF"/>
            <w:sz w:val="24"/>
            <w:szCs w:val="24"/>
          </w:rPr>
          <w:t>ст. 10</w:t>
        </w:r>
      </w:hyperlink>
      <w:r w:rsidRPr="00DD4F05">
        <w:rPr>
          <w:rFonts w:ascii="Times New Roman" w:hAnsi="Times New Roman" w:cs="Times New Roman"/>
          <w:sz w:val="24"/>
          <w:szCs w:val="24"/>
        </w:rPr>
        <w:t xml:space="preserve"> Закона от 27.11.2018 N 422-ФЗ):</w:t>
      </w:r>
    </w:p>
    <w:p w:rsidR="00F36108" w:rsidRPr="00DD4F05" w:rsidRDefault="00F36108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t>4% - при реализации физическим лицам;</w:t>
      </w:r>
    </w:p>
    <w:p w:rsidR="00F36108" w:rsidRPr="00DD4F05" w:rsidRDefault="00F36108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t>6% - при реализации ИП и юридическим лицам.</w:t>
      </w:r>
    </w:p>
    <w:p w:rsidR="00F36108" w:rsidRPr="00DD4F05" w:rsidRDefault="00F3610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lastRenderedPageBreak/>
        <w:t xml:space="preserve">Ежемесячно налог можно уменьшить на </w:t>
      </w:r>
      <w:r w:rsidRPr="00DD4F05">
        <w:rPr>
          <w:rFonts w:ascii="Times New Roman" w:hAnsi="Times New Roman" w:cs="Times New Roman"/>
          <w:b/>
          <w:sz w:val="24"/>
          <w:szCs w:val="24"/>
        </w:rPr>
        <w:t>вычет</w:t>
      </w:r>
      <w:r w:rsidRPr="00DD4F05">
        <w:rPr>
          <w:rFonts w:ascii="Times New Roman" w:hAnsi="Times New Roman" w:cs="Times New Roman"/>
          <w:sz w:val="24"/>
          <w:szCs w:val="24"/>
        </w:rPr>
        <w:t>, размер которого не может быть больше 10 000 руб. Сумма вычета зависит от ставки налога:</w:t>
      </w:r>
    </w:p>
    <w:p w:rsidR="00F36108" w:rsidRPr="00DD4F05" w:rsidRDefault="00F36108">
      <w:pPr>
        <w:pStyle w:val="ConsPlusNormal"/>
        <w:numPr>
          <w:ilvl w:val="0"/>
          <w:numId w:val="7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t>налог исчислен по ставке 4% - 1% от дохода;</w:t>
      </w:r>
    </w:p>
    <w:p w:rsidR="00F36108" w:rsidRPr="00DD4F05" w:rsidRDefault="00F36108">
      <w:pPr>
        <w:pStyle w:val="ConsPlusNormal"/>
        <w:numPr>
          <w:ilvl w:val="0"/>
          <w:numId w:val="7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t>налог исчислен по ставке 6% - 2% от дохода.</w:t>
      </w:r>
    </w:p>
    <w:p w:rsidR="00F36108" w:rsidRPr="00DD4F05" w:rsidRDefault="00F3610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t xml:space="preserve">Налог уплачивается </w:t>
      </w:r>
      <w:r w:rsidRPr="00DD4F05">
        <w:rPr>
          <w:rFonts w:ascii="Times New Roman" w:hAnsi="Times New Roman" w:cs="Times New Roman"/>
          <w:b/>
          <w:sz w:val="24"/>
          <w:szCs w:val="24"/>
        </w:rPr>
        <w:t>по итогам месяца</w:t>
      </w:r>
      <w:r w:rsidRPr="00DD4F05">
        <w:rPr>
          <w:rFonts w:ascii="Times New Roman" w:hAnsi="Times New Roman" w:cs="Times New Roman"/>
          <w:sz w:val="24"/>
          <w:szCs w:val="24"/>
        </w:rPr>
        <w:t xml:space="preserve"> (налоговый период). Первым налоговым периодом будет период со дня постановки на учет до конца календарного месяца, следующего за месяцем, в котором была постановка на учет (</w:t>
      </w:r>
      <w:hyperlink r:id="rId21" w:history="1">
        <w:proofErr w:type="gramStart"/>
        <w:r w:rsidRPr="00DD4F05">
          <w:rPr>
            <w:rFonts w:ascii="Times New Roman" w:hAnsi="Times New Roman" w:cs="Times New Roman"/>
            <w:color w:val="0000FF"/>
            <w:sz w:val="24"/>
            <w:szCs w:val="24"/>
          </w:rPr>
          <w:t>ч</w:t>
        </w:r>
        <w:proofErr w:type="gramEnd"/>
        <w:r w:rsidRPr="00DD4F05">
          <w:rPr>
            <w:rFonts w:ascii="Times New Roman" w:hAnsi="Times New Roman" w:cs="Times New Roman"/>
            <w:color w:val="0000FF"/>
            <w:sz w:val="24"/>
            <w:szCs w:val="24"/>
          </w:rPr>
          <w:t>. 1</w:t>
        </w:r>
      </w:hyperlink>
      <w:r w:rsidRPr="00DD4F05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DD4F05">
          <w:rPr>
            <w:rFonts w:ascii="Times New Roman" w:hAnsi="Times New Roman" w:cs="Times New Roman"/>
            <w:color w:val="0000FF"/>
            <w:sz w:val="24"/>
            <w:szCs w:val="24"/>
          </w:rPr>
          <w:t>2 ст. 9</w:t>
        </w:r>
      </w:hyperlink>
      <w:r w:rsidRPr="00DD4F05">
        <w:rPr>
          <w:rFonts w:ascii="Times New Roman" w:hAnsi="Times New Roman" w:cs="Times New Roman"/>
          <w:sz w:val="24"/>
          <w:szCs w:val="24"/>
        </w:rPr>
        <w:t xml:space="preserve"> Закона от 27.11.2018 N 422-ФЗ).</w:t>
      </w:r>
    </w:p>
    <w:p w:rsidR="00F36108" w:rsidRPr="00DD4F05" w:rsidRDefault="00F3610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t>Если налог меньше 100 руб., то эта сумма добавится к сумме налога к уплате по итогам следующего месяца.</w:t>
      </w:r>
    </w:p>
    <w:p w:rsidR="00F36108" w:rsidRPr="00DD4F05" w:rsidRDefault="00F36108">
      <w:pPr>
        <w:pStyle w:val="ConsPlusNormal"/>
        <w:spacing w:before="260"/>
        <w:jc w:val="both"/>
        <w:rPr>
          <w:rFonts w:ascii="Times New Roman" w:hAnsi="Times New Roman" w:cs="Times New Roman"/>
          <w:sz w:val="24"/>
          <w:szCs w:val="24"/>
        </w:rPr>
      </w:pPr>
    </w:p>
    <w:p w:rsidR="00F36108" w:rsidRPr="00DD4F05" w:rsidRDefault="00F3610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b/>
          <w:sz w:val="24"/>
          <w:szCs w:val="24"/>
        </w:rPr>
        <w:t>Срок и порядок уплаты налога, ответственность за нарушения</w:t>
      </w:r>
    </w:p>
    <w:p w:rsidR="00F36108" w:rsidRPr="00DD4F05" w:rsidRDefault="00F3610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b/>
          <w:sz w:val="24"/>
          <w:szCs w:val="24"/>
        </w:rPr>
        <w:t>Заплатить налог</w:t>
      </w:r>
      <w:r w:rsidRPr="00DD4F05">
        <w:rPr>
          <w:rFonts w:ascii="Times New Roman" w:hAnsi="Times New Roman" w:cs="Times New Roman"/>
          <w:sz w:val="24"/>
          <w:szCs w:val="24"/>
        </w:rPr>
        <w:t xml:space="preserve"> нужно </w:t>
      </w:r>
      <w:r w:rsidRPr="00DD4F05">
        <w:rPr>
          <w:rFonts w:ascii="Times New Roman" w:hAnsi="Times New Roman" w:cs="Times New Roman"/>
          <w:b/>
          <w:sz w:val="24"/>
          <w:szCs w:val="24"/>
        </w:rPr>
        <w:t>не позднее 25-го числа</w:t>
      </w:r>
      <w:r w:rsidRPr="00DD4F05">
        <w:rPr>
          <w:rFonts w:ascii="Times New Roman" w:hAnsi="Times New Roman" w:cs="Times New Roman"/>
          <w:sz w:val="24"/>
          <w:szCs w:val="24"/>
        </w:rPr>
        <w:t xml:space="preserve"> месяца, следующего за истекшим, одним из способов:</w:t>
      </w:r>
    </w:p>
    <w:p w:rsidR="00F36108" w:rsidRPr="00DD4F05" w:rsidRDefault="00F36108">
      <w:pPr>
        <w:pStyle w:val="ConsPlusNormal"/>
        <w:numPr>
          <w:ilvl w:val="0"/>
          <w:numId w:val="8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t>самостоятельно, в том числе через приложение "Мой налог";</w:t>
      </w:r>
    </w:p>
    <w:p w:rsidR="00F36108" w:rsidRPr="00DD4F05" w:rsidRDefault="00F36108">
      <w:pPr>
        <w:pStyle w:val="ConsPlusNormal"/>
        <w:numPr>
          <w:ilvl w:val="0"/>
          <w:numId w:val="8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t xml:space="preserve">уполномочить кредитную организацию или оператора электронной площадки (тогда </w:t>
      </w:r>
      <w:proofErr w:type="gramStart"/>
      <w:r w:rsidRPr="00DD4F05">
        <w:rPr>
          <w:rFonts w:ascii="Times New Roman" w:hAnsi="Times New Roman" w:cs="Times New Roman"/>
          <w:sz w:val="24"/>
          <w:szCs w:val="24"/>
        </w:rPr>
        <w:t>налоговая</w:t>
      </w:r>
      <w:proofErr w:type="gramEnd"/>
      <w:r w:rsidRPr="00DD4F05">
        <w:rPr>
          <w:rFonts w:ascii="Times New Roman" w:hAnsi="Times New Roman" w:cs="Times New Roman"/>
          <w:sz w:val="24"/>
          <w:szCs w:val="24"/>
        </w:rPr>
        <w:t xml:space="preserve"> направит уведомление им);</w:t>
      </w:r>
    </w:p>
    <w:p w:rsidR="00F36108" w:rsidRPr="00DD4F05" w:rsidRDefault="00F36108">
      <w:pPr>
        <w:pStyle w:val="ConsPlusNormal"/>
        <w:numPr>
          <w:ilvl w:val="0"/>
          <w:numId w:val="8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t>уполномочить налоговый орган на списание налога с банковского счета и перечисление его в бюджет через приложение "Мой налог".</w:t>
      </w:r>
    </w:p>
    <w:p w:rsidR="00F36108" w:rsidRPr="00DD4F05" w:rsidRDefault="00F3610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b/>
          <w:sz w:val="24"/>
          <w:szCs w:val="24"/>
        </w:rPr>
        <w:t>За нарушение</w:t>
      </w:r>
      <w:r w:rsidRPr="00DD4F05">
        <w:rPr>
          <w:rFonts w:ascii="Times New Roman" w:hAnsi="Times New Roman" w:cs="Times New Roman"/>
          <w:sz w:val="24"/>
          <w:szCs w:val="24"/>
        </w:rPr>
        <w:t xml:space="preserve"> порядка и (или) сроков передачи в инспекцию сведений о расчете, который учитывается в доходах, определена </w:t>
      </w:r>
      <w:r w:rsidRPr="00DD4F05">
        <w:rPr>
          <w:rFonts w:ascii="Times New Roman" w:hAnsi="Times New Roman" w:cs="Times New Roman"/>
          <w:b/>
          <w:sz w:val="24"/>
          <w:szCs w:val="24"/>
        </w:rPr>
        <w:t>ответственность</w:t>
      </w:r>
      <w:r w:rsidRPr="00DD4F05">
        <w:rPr>
          <w:rFonts w:ascii="Times New Roman" w:hAnsi="Times New Roman" w:cs="Times New Roman"/>
          <w:sz w:val="24"/>
          <w:szCs w:val="24"/>
        </w:rPr>
        <w:t xml:space="preserve"> (</w:t>
      </w:r>
      <w:hyperlink r:id="rId23" w:history="1">
        <w:r w:rsidRPr="00DD4F05">
          <w:rPr>
            <w:rFonts w:ascii="Times New Roman" w:hAnsi="Times New Roman" w:cs="Times New Roman"/>
            <w:color w:val="0000FF"/>
            <w:sz w:val="24"/>
            <w:szCs w:val="24"/>
          </w:rPr>
          <w:t>п. 3 ст. 1</w:t>
        </w:r>
      </w:hyperlink>
      <w:r w:rsidRPr="00DD4F05">
        <w:rPr>
          <w:rFonts w:ascii="Times New Roman" w:hAnsi="Times New Roman" w:cs="Times New Roman"/>
          <w:sz w:val="24"/>
          <w:szCs w:val="24"/>
        </w:rPr>
        <w:t xml:space="preserve"> Закона от 27.11.2018 N 425-ФЗ):</w:t>
      </w:r>
    </w:p>
    <w:p w:rsidR="00F36108" w:rsidRPr="00DD4F05" w:rsidRDefault="00F36108">
      <w:pPr>
        <w:pStyle w:val="ConsPlusNormal"/>
        <w:numPr>
          <w:ilvl w:val="0"/>
          <w:numId w:val="9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t>для налогоплательщика:</w:t>
      </w:r>
    </w:p>
    <w:p w:rsidR="00F36108" w:rsidRPr="00DD4F05" w:rsidRDefault="00F36108">
      <w:pPr>
        <w:pStyle w:val="ConsPlusNormal"/>
        <w:numPr>
          <w:ilvl w:val="1"/>
          <w:numId w:val="9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t>штраф в размере 20% от суммы расчета;</w:t>
      </w:r>
    </w:p>
    <w:p w:rsidR="00F36108" w:rsidRPr="00DD4F05" w:rsidRDefault="00F36108">
      <w:pPr>
        <w:pStyle w:val="ConsPlusNormal"/>
        <w:numPr>
          <w:ilvl w:val="1"/>
          <w:numId w:val="9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t>штраф в размере суммы расчета - при повторном нарушении в течение шести месяцев;</w:t>
      </w:r>
    </w:p>
    <w:p w:rsidR="00F36108" w:rsidRPr="00DD4F05" w:rsidRDefault="00F36108">
      <w:pPr>
        <w:pStyle w:val="ConsPlusNormal"/>
        <w:numPr>
          <w:ilvl w:val="0"/>
          <w:numId w:val="9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t>для уполномоченных операторов электронной площадки или кредитных организаций - штраф 20% от суммы расчета, но не менее 200 руб. за сведения о каждом расчете, не переданные в налоговый орган.</w:t>
      </w:r>
    </w:p>
    <w:p w:rsidR="006B5D9E" w:rsidRDefault="006B5D9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P99"/>
      <w:bookmarkEnd w:id="4"/>
    </w:p>
    <w:p w:rsidR="00F36108" w:rsidRPr="00DD4F05" w:rsidRDefault="00F3610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b/>
          <w:sz w:val="24"/>
          <w:szCs w:val="24"/>
        </w:rPr>
        <w:t>Что учитывать организациям и ИП при взаимодействии с лицами, уплачивающими налог на профессиональный доход</w:t>
      </w:r>
    </w:p>
    <w:p w:rsidR="00F36108" w:rsidRPr="00DD4F05" w:rsidRDefault="00F3610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4F05">
        <w:rPr>
          <w:rFonts w:ascii="Times New Roman" w:hAnsi="Times New Roman" w:cs="Times New Roman"/>
          <w:sz w:val="24"/>
          <w:szCs w:val="24"/>
        </w:rPr>
        <w:t>Организации и ИП могут учитывать в составе расходов затраты на приобретение товаров (работ, услуг, имущественных прав) у плательщиков налога на профессиональный доход, только если имеется чек, сформированный в приложении "Мой налог" (</w:t>
      </w:r>
      <w:hyperlink r:id="rId24" w:history="1">
        <w:proofErr w:type="gramStart"/>
        <w:r w:rsidRPr="00DD4F05">
          <w:rPr>
            <w:rFonts w:ascii="Times New Roman" w:hAnsi="Times New Roman" w:cs="Times New Roman"/>
            <w:color w:val="0000FF"/>
            <w:sz w:val="24"/>
            <w:szCs w:val="24"/>
          </w:rPr>
          <w:t>ч</w:t>
        </w:r>
        <w:proofErr w:type="gramEnd"/>
        <w:r w:rsidRPr="00DD4F05">
          <w:rPr>
            <w:rFonts w:ascii="Times New Roman" w:hAnsi="Times New Roman" w:cs="Times New Roman"/>
            <w:color w:val="0000FF"/>
            <w:sz w:val="24"/>
            <w:szCs w:val="24"/>
          </w:rPr>
          <w:t>. 8</w:t>
        </w:r>
      </w:hyperlink>
      <w:r w:rsidRPr="00DD4F05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DD4F05">
          <w:rPr>
            <w:rFonts w:ascii="Times New Roman" w:hAnsi="Times New Roman" w:cs="Times New Roman"/>
            <w:color w:val="0000FF"/>
            <w:sz w:val="24"/>
            <w:szCs w:val="24"/>
          </w:rPr>
          <w:t>9</w:t>
        </w:r>
      </w:hyperlink>
      <w:r w:rsidRPr="00DD4F05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 w:rsidRPr="00DD4F05">
          <w:rPr>
            <w:rFonts w:ascii="Times New Roman" w:hAnsi="Times New Roman" w:cs="Times New Roman"/>
            <w:color w:val="0000FF"/>
            <w:sz w:val="24"/>
            <w:szCs w:val="24"/>
          </w:rPr>
          <w:t>10 ст. 15</w:t>
        </w:r>
      </w:hyperlink>
      <w:r w:rsidRPr="00DD4F05">
        <w:rPr>
          <w:rFonts w:ascii="Times New Roman" w:hAnsi="Times New Roman" w:cs="Times New Roman"/>
          <w:sz w:val="24"/>
          <w:szCs w:val="24"/>
        </w:rPr>
        <w:t xml:space="preserve"> Закона от 27.11.2018 N 422-ФЗ).</w:t>
      </w:r>
    </w:p>
    <w:p w:rsidR="00293001" w:rsidRPr="00CD25A6" w:rsidRDefault="00F36108" w:rsidP="00293001">
      <w:pPr>
        <w:pStyle w:val="a3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4F05">
        <w:rPr>
          <w:rFonts w:ascii="Times New Roman" w:hAnsi="Times New Roman"/>
          <w:sz w:val="24"/>
          <w:szCs w:val="24"/>
        </w:rPr>
        <w:t>У организаций и ИП в отношении дохода, выплаченного плательщикам этого налога, не возникает обязанностей налогового агента.</w:t>
      </w:r>
      <w:r w:rsidR="00293001" w:rsidRPr="00293001">
        <w:rPr>
          <w:rFonts w:ascii="Times New Roman" w:hAnsi="Times New Roman"/>
          <w:sz w:val="28"/>
          <w:szCs w:val="28"/>
        </w:rPr>
        <w:t xml:space="preserve"> </w:t>
      </w:r>
    </w:p>
    <w:p w:rsidR="00802B19" w:rsidRDefault="00802B19" w:rsidP="00DD2655">
      <w:pPr>
        <w:pStyle w:val="ConsPlusNormal"/>
        <w:spacing w:before="220"/>
        <w:jc w:val="both"/>
      </w:pPr>
    </w:p>
    <w:sectPr w:rsidR="00802B19" w:rsidSect="00E50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B6595"/>
    <w:multiLevelType w:val="multilevel"/>
    <w:tmpl w:val="38266BB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D278F2"/>
    <w:multiLevelType w:val="multilevel"/>
    <w:tmpl w:val="4970BE1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FB004B"/>
    <w:multiLevelType w:val="multilevel"/>
    <w:tmpl w:val="E04EA6C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72386E"/>
    <w:multiLevelType w:val="multilevel"/>
    <w:tmpl w:val="3D880B5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8E7CC5"/>
    <w:multiLevelType w:val="multilevel"/>
    <w:tmpl w:val="E9A4E61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BB15A8"/>
    <w:multiLevelType w:val="multilevel"/>
    <w:tmpl w:val="F0DA886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403F0C"/>
    <w:multiLevelType w:val="multilevel"/>
    <w:tmpl w:val="C5C4903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C872B8"/>
    <w:multiLevelType w:val="multilevel"/>
    <w:tmpl w:val="8368905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770BD4"/>
    <w:multiLevelType w:val="multilevel"/>
    <w:tmpl w:val="FC7A6E6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F36108"/>
    <w:rsid w:val="001960B3"/>
    <w:rsid w:val="001C3779"/>
    <w:rsid w:val="00293001"/>
    <w:rsid w:val="003B41B1"/>
    <w:rsid w:val="00423144"/>
    <w:rsid w:val="006B5D9E"/>
    <w:rsid w:val="007B00A5"/>
    <w:rsid w:val="007D4F0D"/>
    <w:rsid w:val="00802B19"/>
    <w:rsid w:val="00860242"/>
    <w:rsid w:val="008B7C5B"/>
    <w:rsid w:val="00A1062B"/>
    <w:rsid w:val="00BA404A"/>
    <w:rsid w:val="00C348BC"/>
    <w:rsid w:val="00D54777"/>
    <w:rsid w:val="00DD2655"/>
    <w:rsid w:val="00DD4F05"/>
    <w:rsid w:val="00F36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1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361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2930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29300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1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361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A55D3F49BA2BE89677E50C79FF50CF2A5232610518B882579A15A06E15C0E4B4BD7CFB62B99502D05794B9BB09369564277CD102B417C0hBB8O" TargetMode="External"/><Relationship Id="rId13" Type="http://schemas.openxmlformats.org/officeDocument/2006/relationships/hyperlink" Target="consultantplus://offline/ref=B8A55D3F49BA2BE89677E50C79FF50CF2A5232610518B882579A15A06E15C0E4B4BD7CFB62B99504D95794B9BB09369564277CD102B417C0hBB8O" TargetMode="External"/><Relationship Id="rId18" Type="http://schemas.openxmlformats.org/officeDocument/2006/relationships/hyperlink" Target="consultantplus://offline/ref=B8A55D3F49BA2BE89677E50C79FF50CF2B5A3A61041CB882579A15A06E15C0E4B4BD7CFB61B19201DB0891ACAA513A9D73387FCD1EB616hCB9O" TargetMode="External"/><Relationship Id="rId26" Type="http://schemas.openxmlformats.org/officeDocument/2006/relationships/hyperlink" Target="consultantplus://offline/ref=B8A55D3F49BA2BE89677E50C79FF50CF2A5232610518B882579A15A06E15C0E4B4BD7CFB62B99405D35794B9BB09369564277CD102B417C0hBB8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8A55D3F49BA2BE89677E50C79FF50CF2A5232610518B882579A15A06E15C0E4B4BD7CFB62B99509D25794B9BB09369564277CD102B417C0hBB8O" TargetMode="External"/><Relationship Id="rId7" Type="http://schemas.openxmlformats.org/officeDocument/2006/relationships/hyperlink" Target="consultantplus://offline/ref=B8A55D3F49BA2BE89677E50C79FF50CF2A5232610518B882579A15A06E15C0E4B4BD7CFB62B99503D65794B9BB09369564277CD102B417C0hBB8O" TargetMode="External"/><Relationship Id="rId12" Type="http://schemas.openxmlformats.org/officeDocument/2006/relationships/hyperlink" Target="consultantplus://offline/ref=B8A55D3F49BA2BE89677E50C79FF50CF2A523261051CB882579A15A06E15C0E4B4BD7CFB62B99502D95794B9BB09369564277CD102B417C0hBB8O" TargetMode="External"/><Relationship Id="rId17" Type="http://schemas.openxmlformats.org/officeDocument/2006/relationships/hyperlink" Target="consultantplus://offline/ref=B8A55D3F49BA2BE89677E50C79FF50CF2A5232610518B882579A15A06E15C0E4B4BD7CFB62B99506D75794B9BB09369564277CD102B417C0hBB8O" TargetMode="External"/><Relationship Id="rId25" Type="http://schemas.openxmlformats.org/officeDocument/2006/relationships/hyperlink" Target="consultantplus://offline/ref=B8A55D3F49BA2BE89677E50C79FF50CF2A5232610518B882579A15A06E15C0E4B4BD7CFB62B99405D25794B9BB09369564277CD102B417C0hBB8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8A55D3F49BA2BE89677E50C79FF50CF2A5232610518B882579A15A06E15C0E4B4BD7CFB62B99505D65794B9BB09369564277CD102B417C0hBB8O" TargetMode="External"/><Relationship Id="rId20" Type="http://schemas.openxmlformats.org/officeDocument/2006/relationships/hyperlink" Target="consultantplus://offline/ref=B8A55D3F49BA2BE89677E50C79FF50CF2A5232610518B882579A15A06E15C0E4B4BD7CFB62B99509D65794B9BB09369564277CD102B417C0hBB8O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8A55D3F49BA2BE89677E50C79FF50CF2A523261051CB882579A15A06E15C0E4B4BD7CFB62B99501D05794B9BB09369564277CD102B417C0hBB8O" TargetMode="External"/><Relationship Id="rId11" Type="http://schemas.openxmlformats.org/officeDocument/2006/relationships/hyperlink" Target="consultantplus://offline/ref=B8A55D3F49BA2BE89677E50C79FF50CF2A5232610518B882579A15A06E15C0E4B4BD7CFB62B99502D35794B9BB09369564277CD102B417C0hBB8O" TargetMode="External"/><Relationship Id="rId24" Type="http://schemas.openxmlformats.org/officeDocument/2006/relationships/hyperlink" Target="consultantplus://offline/ref=B8A55D3F49BA2BE89677E50C79FF50CF2A5232610518B882579A15A06E15C0E4B4BD7CFB62B99405D15794B9BB09369564277CD102B417C0hBB8O" TargetMode="External"/><Relationship Id="rId5" Type="http://schemas.openxmlformats.org/officeDocument/2006/relationships/hyperlink" Target="consultantplus://offline/ref=B8A55D3F49BA2BE89677E50C79FF50CF2A5232610518B882579A15A06E15C0E4B4BD7CFB62B99500D85794B9BB09369564277CD102B417C0hBB8O" TargetMode="External"/><Relationship Id="rId15" Type="http://schemas.openxmlformats.org/officeDocument/2006/relationships/hyperlink" Target="consultantplus://offline/ref=B8A55D3F49BA2BE89677E50C79FF50CF2A5232610518B882579A15A06E15C0E4B4BD7CFB62B99505D05794B9BB09369564277CD102B417C0hBB8O" TargetMode="External"/><Relationship Id="rId23" Type="http://schemas.openxmlformats.org/officeDocument/2006/relationships/hyperlink" Target="consultantplus://offline/ref=B8A55D3F49BA2BE89677E50C79FF50CF2A523261051CB882579A15A06E15C0E4B4BD7CFB62B99501D85794B9BB09369564277CD102B417C0hBB8O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B8A55D3F49BA2BE89677E50C79FF50CF2A5232610518B882579A15A06E15C0E4B4BD7CFB62B99401D45794B9BB09369564277CD102B417C0hBB8O" TargetMode="External"/><Relationship Id="rId19" Type="http://schemas.openxmlformats.org/officeDocument/2006/relationships/hyperlink" Target="consultantplus://offline/ref=B8A55D3F49BA2BE89677E50C79FF50CF2A5232610518B882579A15A06E15C0E4B4BD7CFB62B99400D25794B9BB09369564277CD102B417C0hBB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A55D3F49BA2BE89677E50C79FF50CF2A5232610518B882579A15A06E15C0E4B4BD7CFB62B99502D15794B9BB09369564277CD102B417C0hBB8O" TargetMode="External"/><Relationship Id="rId14" Type="http://schemas.openxmlformats.org/officeDocument/2006/relationships/hyperlink" Target="consultantplus://offline/ref=B8A55D3F49BA2BE89677E50C79FF50CF2A5232610518B882579A15A06E15C0E4B4BD7CFB62B99504D75794B9BB09369564277CD102B417C0hBB8O" TargetMode="External"/><Relationship Id="rId22" Type="http://schemas.openxmlformats.org/officeDocument/2006/relationships/hyperlink" Target="consultantplus://offline/ref=B8A55D3F49BA2BE89677E50C79FF50CF2A5232610518B882579A15A06E15C0E4B4BD7CFB62B99509D35794B9BB09369564277CD102B417C0hBB8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Масловский Андрей Джоржевич</dc:creator>
  <cp:lastModifiedBy>Шахматова Марина</cp:lastModifiedBy>
  <cp:revision>7</cp:revision>
  <dcterms:created xsi:type="dcterms:W3CDTF">2018-12-19T14:45:00Z</dcterms:created>
  <dcterms:modified xsi:type="dcterms:W3CDTF">2018-12-26T07:41:00Z</dcterms:modified>
</cp:coreProperties>
</file>