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52E" w:rsidRDefault="008C652E" w:rsidP="008C652E"/>
    <w:p w:rsidR="000825AF" w:rsidRDefault="008C652E" w:rsidP="00395A56">
      <w:pPr>
        <w:ind w:hanging="284"/>
        <w:rPr>
          <w:noProof/>
          <w:lang w:eastAsia="ru-RU"/>
        </w:rPr>
      </w:pPr>
      <w:r>
        <w:t xml:space="preserve">     </w:t>
      </w:r>
      <w:r w:rsidR="00395A56">
        <w:t xml:space="preserve">  </w:t>
      </w:r>
      <w:r w:rsidR="008130C9">
        <w:t xml:space="preserve">     </w:t>
      </w:r>
      <w:r>
        <w:t xml:space="preserve">   </w:t>
      </w: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0825AF" w:rsidRDefault="000825AF" w:rsidP="00395A56">
      <w:pPr>
        <w:ind w:hanging="284"/>
        <w:rPr>
          <w:noProof/>
          <w:lang w:eastAsia="ru-RU"/>
        </w:rPr>
      </w:pPr>
    </w:p>
    <w:p w:rsidR="008130C9" w:rsidRDefault="008130C9" w:rsidP="00395A56">
      <w:pPr>
        <w:ind w:hanging="284"/>
      </w:pPr>
      <w:r>
        <w:t xml:space="preserve">              </w:t>
      </w:r>
      <w:r w:rsidRPr="008130C9">
        <w:rPr>
          <w:noProof/>
          <w:lang w:eastAsia="ru-RU"/>
        </w:rPr>
        <w:t xml:space="preserve"> </w:t>
      </w:r>
    </w:p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Pr="008130C9" w:rsidRDefault="008130C9" w:rsidP="008130C9"/>
    <w:p w:rsidR="008130C9" w:rsidRDefault="008130C9" w:rsidP="008130C9"/>
    <w:p w:rsidR="000825AF" w:rsidRDefault="000825AF" w:rsidP="008130C9"/>
    <w:p w:rsidR="000825AF" w:rsidRDefault="000825AF" w:rsidP="008130C9"/>
    <w:p w:rsidR="000825AF" w:rsidRDefault="000825AF" w:rsidP="008130C9"/>
    <w:p w:rsidR="000825AF" w:rsidRPr="008130C9" w:rsidRDefault="000825AF" w:rsidP="008130C9">
      <w:bookmarkStart w:id="0" w:name="_GoBack"/>
      <w:bookmarkEnd w:id="0"/>
    </w:p>
    <w:p w:rsidR="008130C9" w:rsidRDefault="008130C9" w:rsidP="008130C9"/>
    <w:p w:rsidR="004216BD" w:rsidRDefault="004216BD" w:rsidP="008130C9"/>
    <w:p w:rsidR="008130C9" w:rsidRDefault="000825AF" w:rsidP="008130C9">
      <w:pPr>
        <w:ind w:left="-142" w:firstLine="15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-156846</wp:posOffset>
                </wp:positionV>
                <wp:extent cx="10683240" cy="7591425"/>
                <wp:effectExtent l="0" t="0" r="2286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240" cy="7591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E53A" id="Прямоугольник 4" o:spid="_x0000_s1026" style="position:absolute;margin-left:0;margin-top:-12.35pt;width:841.2pt;height:597.75pt;z-index:-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" fillcolor="#fff2cc [663]" strokecolor="#1f4d78 [1604]" strokeweight="1pt">
                <w10:wrap anchorx="page"/>
              </v:rect>
            </w:pict>
          </mc:Fallback>
        </mc:AlternateContent>
      </w:r>
      <w:r w:rsidR="008130C9">
        <w:t xml:space="preserve">                 </w:t>
      </w:r>
      <w:r w:rsidR="008130C9" w:rsidRPr="00EF487C">
        <w:rPr>
          <w:rFonts w:ascii="Times New Roman" w:eastAsia="Calibri" w:hAnsi="Times New Roman" w:cs="Times New Roman"/>
          <w:noProof/>
          <w:color w:val="000000"/>
          <w:sz w:val="24"/>
          <w:szCs w:val="20"/>
          <w:lang w:eastAsia="ru-RU"/>
        </w:rPr>
        <mc:AlternateContent>
          <mc:Choice Requires="wps">
            <w:drawing>
              <wp:inline distT="0" distB="0" distL="0" distR="0" wp14:anchorId="37FC7AFC" wp14:editId="6C06D41C">
                <wp:extent cx="6774511" cy="321945"/>
                <wp:effectExtent l="0" t="0" r="7620" b="0"/>
                <wp:docPr id="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74511" cy="3219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130C9" w:rsidRPr="0077551A" w:rsidRDefault="008130C9" w:rsidP="008130C9">
                            <w:pPr>
                              <w:pStyle w:val="a3"/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77551A"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ОСТОРОЖНО, МОШЕННИКИ!!!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FC7AFC" id="_x0000_s1029" type="#_x0000_t202" style="width:533.4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" fillcolor="#ab8100" stroked="f">
                <v:fill color2="#ffd966" rotate="t" angle="180" colors="0 #ab8100;31457f #ffc208;1 #ffd966" focus="100%" type="gradient"/>
                <o:lock v:ext="edit" shapetype="t"/>
                <v:textbox style="mso-fit-shape-to-text:t">
                  <w:txbxContent>
                    <w:p w:rsidR="008130C9" w:rsidRPr="0077551A" w:rsidRDefault="008130C9" w:rsidP="008130C9">
                      <w:pPr>
                        <w:pStyle w:val="a3"/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77551A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ОСТОРОЖНО, МОШЕННИКИ!!!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30C9" w:rsidRPr="00C3795E" w:rsidRDefault="008130C9" w:rsidP="008130C9">
      <w:pPr>
        <w:tabs>
          <w:tab w:val="left" w:pos="1340"/>
        </w:tabs>
        <w:jc w:val="center"/>
        <w:rPr>
          <w:color w:val="000000" w:themeColor="text1"/>
          <w:sz w:val="24"/>
          <w:u w:val="single"/>
        </w:rPr>
      </w:pPr>
      <w:r w:rsidRPr="00C3795E">
        <w:rPr>
          <w:rFonts w:ascii="Times New Roman" w:eastAsia="Calibri" w:hAnsi="Times New Roman" w:cs="Times New Roman"/>
          <w:b/>
          <w:color w:val="000000" w:themeColor="text1"/>
          <w:sz w:val="32"/>
          <w:szCs w:val="24"/>
          <w:u w:val="single"/>
        </w:rPr>
        <w:t>ОМВД России по Можайскому городскому округу Московской области предупреждает, что в последнее время участились случаи мошенничества</w:t>
      </w:r>
    </w:p>
    <w:p w:rsidR="008130C9" w:rsidRPr="008130C9" w:rsidRDefault="00916A26" w:rsidP="008130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-285750</wp:posOffset>
                </wp:positionH>
                <wp:positionV relativeFrom="paragraph">
                  <wp:posOffset>5826125</wp:posOffset>
                </wp:positionV>
                <wp:extent cx="10325100" cy="37147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0" cy="3714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A26" w:rsidRPr="00916A26" w:rsidRDefault="00916A26" w:rsidP="00916A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16A2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Если пришедший к вам человек вызывает подозрение, НЕЗАМЕДЛИТЕЛЬНО СООБЩИТЕ об этом в ДЧ ОМВД по телефону 21-290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0" style="position:absolute;margin-left:-22.5pt;margin-top:458.75pt;width:813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" fillcolor="#ffc000" strokecolor="#1f4d78 [1604]" strokeweight="1pt">
                <v:stroke joinstyle="miter"/>
                <v:textbox>
                  <w:txbxContent>
                    <w:p w:rsidR="00916A26" w:rsidRPr="00916A26" w:rsidRDefault="00916A26" w:rsidP="00916A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916A2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Если пришедший к вам человек вызывает подозрение, НЕЗАМЕДЛИТЕЛЬНО СООБЩИТЕ об этом в ДЧ ОМВД по телефону 21-290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37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5886450</wp:posOffset>
                </wp:positionH>
                <wp:positionV relativeFrom="paragraph">
                  <wp:posOffset>36195</wp:posOffset>
                </wp:positionV>
                <wp:extent cx="4193540" cy="5705475"/>
                <wp:effectExtent l="0" t="0" r="1651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540" cy="5705475"/>
                        </a:xfrm>
                        <a:prstGeom prst="roundRect">
                          <a:avLst/>
                        </a:prstGeom>
                        <a:solidFill>
                          <a:srgbClr val="F6887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F76" w:rsidRPr="00112F76" w:rsidRDefault="00112F76" w:rsidP="00112F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П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РЕДУПРЕЖДАЕМ ВСЕХ ЖИТЕЛЕЙ НАШЕГО </w:t>
                            </w:r>
                            <w:r w:rsidR="00C63E5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ГОРОДСКОГО ОКРУГА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!!!</w:t>
                            </w:r>
                          </w:p>
                          <w:p w:rsidR="00112F76" w:rsidRPr="00112F76" w:rsidRDefault="00112F76" w:rsidP="00112F7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0" w:firstLine="64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Сотрудники пожарной охраны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НЕ ЗАНИМАЮТСЯ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установкой пожарной сигнализации, проверкой газового оборудования, очисткой дымоходов, ремонтом печного отопления, а также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НЕ ОКАЗЫВАЮТ ИНЫХ ПЛАТНЫХ УСЛУГ 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населению и организациям.</w:t>
                            </w:r>
                          </w:p>
                          <w:p w:rsidR="002773AE" w:rsidRDefault="00112F76" w:rsidP="00BC081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Проверять газовое оборудование может ТОЛЬКО специализированная организация, которая имеет договор на техническое обслуживание с управляющей компанией или ТСЖ вашего дома. Данные организации ЗАРАНЕЕ предупреждают о проведении проверки посредством размещения объявлений на информационных стендах дома или в подъездах</w:t>
                            </w:r>
                          </w:p>
                          <w:p w:rsidR="00112F76" w:rsidRPr="00112F76" w:rsidRDefault="00112F76" w:rsidP="00BC081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Сотрудники 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АО «Мосэнергосбыт»</w:t>
                            </w:r>
                            <w:r w:rsidR="00BC08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, либо их официальные подрядные организации,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НЕ СОВЕРШАЮТ ПОКВАРТИРНЫХ ОБХОДОВ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, все работы производятся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ТОЛЬКО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ПО ПРЕДВАРИТЕЛЬНОЙ ЗАЯВКЕ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и после оплаты. Кроме того, есть вероятность, что неквалифицированный персонал установи</w:t>
                            </w:r>
                            <w:r w:rsidR="00C37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т некачественный электросчетчик. </w:t>
                            </w: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Это может привести к выходу из строя бытовой техники, возгораниям в электрощите и даже в самой квартире.</w:t>
                            </w:r>
                          </w:p>
                          <w:p w:rsidR="00112F76" w:rsidRPr="00112F76" w:rsidRDefault="00112F76" w:rsidP="002773AE">
                            <w:pPr>
                              <w:pStyle w:val="a4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1" style="position:absolute;margin-left:463.5pt;margin-top:2.85pt;width:330.2pt;height:4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" fillcolor="#f68872" strokecolor="#1f4d78 [1604]" strokeweight="1pt">
                <v:stroke joinstyle="miter"/>
                <v:textbox>
                  <w:txbxContent>
                    <w:p w:rsidR="00112F76" w:rsidRPr="00112F76" w:rsidRDefault="00112F76" w:rsidP="00112F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П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РЕДУПРЕЖДАЕМ ВСЕХ ЖИТЕЛЕЙ НАШЕГО </w:t>
                      </w:r>
                      <w:r w:rsidR="00C63E5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ГОРОДСКОГО ОКРУГА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!!!</w:t>
                      </w:r>
                    </w:p>
                    <w:p w:rsidR="00112F76" w:rsidRPr="00112F76" w:rsidRDefault="00112F76" w:rsidP="00112F76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0" w:firstLine="644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Сотрудники пожарной охраны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НЕ ЗАНИМАЮТСЯ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установкой пожарной сигнализации, проверкой газового оборудования, очисткой дымоходов, ремонтом печного отопления, а также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НЕ ОКАЗЫВАЮТ ИНЫХ ПЛАТНЫХ УСЛУГ 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населению и организациям.</w:t>
                      </w:r>
                    </w:p>
                    <w:p w:rsidR="002773AE" w:rsidRDefault="00112F76" w:rsidP="00BC081B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Проверять газовое оборудование может ТОЛЬКО специализированная организация, которая имеет договор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на техническое обслуживание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с управляющей компанией или ТСЖ вашего дома. Данные организации ЗАРАНЕЕ предупреждают о проведении проверки посредством размещения объявлений на информационных стендах дома или в подъездах</w:t>
                      </w:r>
                    </w:p>
                    <w:p w:rsidR="00112F76" w:rsidRPr="00112F76" w:rsidRDefault="00112F76" w:rsidP="00BC081B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Сотрудники 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АО «</w:t>
                      </w:r>
                      <w:proofErr w:type="spellStart"/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Мосэнергосбыт</w:t>
                      </w:r>
                      <w:proofErr w:type="spellEnd"/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»</w:t>
                      </w:r>
                      <w:r w:rsidR="00BC08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, либо их официальные подрядные организации,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НЕ СОВЕРШАЮТ ПОКВАРТИРНЫХ ОБХОДОВ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, все работы производятся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ТОЛЬКО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ПО ПРЕДВАРИТЕЛЬНОЙ ЗАЯВКЕ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и после оплаты. Кроме того, есть вероятность, что неквалифицированный персонал установи</w:t>
                      </w:r>
                      <w:r w:rsidR="00C37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т некачественный электросчетчик. </w:t>
                      </w: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Это может привести к выходу из строя бытовой техники, возгораниям в электрощите и даже в самой квартире.</w:t>
                      </w:r>
                    </w:p>
                    <w:p w:rsidR="00112F76" w:rsidRPr="00112F76" w:rsidRDefault="00112F76" w:rsidP="002773AE">
                      <w:pPr>
                        <w:pStyle w:val="a4"/>
                        <w:ind w:left="502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D6A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2084069</wp:posOffset>
                </wp:positionV>
                <wp:extent cx="3467100" cy="164782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647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81B" w:rsidRPr="00BC081B" w:rsidRDefault="002773AE" w:rsidP="00BC08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Приходят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люди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представляются сотрудниками газовой службы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и предлагают 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ести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техобслуживание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внутридомового оборудования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 После произведенного «осмотра» сообщают, что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необходимо замен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ить</w:t>
                            </w:r>
                            <w:r w:rsidRPr="002773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газовое оборудование, либо установить </w:t>
                            </w:r>
                            <w:r w:rsidR="00ED6A39" w:rsidRP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счетчик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и</w:t>
                            </w:r>
                            <w:r w:rsidR="00ED6A39" w:rsidRP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утечки газа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, при этом угрожая, что </w:t>
                            </w:r>
                            <w:r w:rsidR="00ED6A39" w:rsidRP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в случае отказа</w:t>
                            </w:r>
                            <w:r w:rsidR="00ED6A3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произойдет отключение газового обеспечения.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2" style="position:absolute;margin-left:175.5pt;margin-top:164.1pt;width:273pt;height:1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" fillcolor="#bdd6ee [1300]" strokecolor="#1f4d78 [1604]" strokeweight="1pt">
                <v:stroke joinstyle="miter"/>
                <v:textbox>
                  <w:txbxContent>
                    <w:p w:rsidR="00BC081B" w:rsidRPr="00BC081B" w:rsidRDefault="002773AE" w:rsidP="00BC081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Приходят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люди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представляются сотрудниками газовой службы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и предлагают 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пров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ести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техобслуживание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внутридомового оборудования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 После произведенного «осмотра» сообщают, что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необходимо замен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ить</w:t>
                      </w:r>
                      <w:r w:rsidRPr="002773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газовое оборудование, либо установить </w:t>
                      </w:r>
                      <w:r w:rsidR="00ED6A39" w:rsidRP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счетчик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</w:t>
                      </w:r>
                      <w:r w:rsidR="00ED6A39" w:rsidRP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утечки газа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, при этом угрожая, что </w:t>
                      </w:r>
                      <w:r w:rsidR="00ED6A39" w:rsidRP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в случае отказа</w:t>
                      </w:r>
                      <w:r w:rsidR="00ED6A39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произойдет отключение газового обеспечения.</w:t>
                      </w:r>
                    </w:p>
                  </w:txbxContent>
                </v:textbox>
              </v:roundrect>
            </w:pict>
          </mc:Fallback>
        </mc:AlternateContent>
      </w:r>
      <w:r w:rsidR="002773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4122420</wp:posOffset>
                </wp:positionV>
                <wp:extent cx="3390900" cy="151447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514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81B" w:rsidRPr="00BC081B" w:rsidRDefault="00BC081B" w:rsidP="002773A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C08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Приходят люди, представляются сотрудниками АО «Мосэнергосбыт» или иной организацией, сотрудничающей с ним, и предлагают замену приборов учета электроэнергии. Произведя «осмотр», они начинают уверять, что это устаревший прибор учета и его нужно срочно менять, иначе будут штрафные санкции. </w:t>
                            </w:r>
                          </w:p>
                          <w:p w:rsidR="00BC081B" w:rsidRDefault="00BC081B" w:rsidP="00BC08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3" style="position:absolute;margin-left:179.25pt;margin-top:324.6pt;width:267pt;height:1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" fillcolor="#bdd6ee [1300]" strokecolor="#1f4d78 [1604]" strokeweight="1pt">
                <v:stroke joinstyle="miter"/>
                <v:textbox>
                  <w:txbxContent>
                    <w:p w:rsidR="00BC081B" w:rsidRPr="00BC081B" w:rsidRDefault="00BC081B" w:rsidP="002773A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C08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Приходят люди, представляются сотрудниками АО «</w:t>
                      </w:r>
                      <w:proofErr w:type="spellStart"/>
                      <w:r w:rsidRPr="00BC08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Мосэнергосбыт</w:t>
                      </w:r>
                      <w:proofErr w:type="spellEnd"/>
                      <w:r w:rsidRPr="00BC08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» или иной организацией, сотрудничающей с ним, и предлагают замену приборов учета электроэнергии. Произведя «осмотр», они начинают уверять, что это устаревший прибор учета и его нужно срочно менять, иначе будут штрафные санкции. </w:t>
                      </w:r>
                    </w:p>
                    <w:p w:rsidR="00BC081B" w:rsidRDefault="00BC081B" w:rsidP="00BC081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12F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2238292</wp:posOffset>
                </wp:positionH>
                <wp:positionV relativeFrom="paragraph">
                  <wp:posOffset>65515</wp:posOffset>
                </wp:positionV>
                <wp:extent cx="3371353" cy="1669774"/>
                <wp:effectExtent l="0" t="0" r="19685" b="2603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353" cy="166977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F17" w:rsidRPr="00112F76" w:rsidRDefault="000F1F17" w:rsidP="000F1F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112F7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Приходят люди, представляются сотрудниками государственной противопожарной службы или государственного пожарного надзора и предлагают осмотреть состояние печного отопления и электропроводки на предмет их исправности. Проведя беглый «осмотр» печи или электросчетчика, эти люди предлагают установить в доме автономные дымовые пожарные извещатели за деньги.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4" style="position:absolute;margin-left:176.25pt;margin-top:5.15pt;width:265.45pt;height:1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" fillcolor="#bdd6ee [1300]" strokecolor="#1f4d78 [1604]" strokeweight="1pt">
                <v:stroke joinstyle="miter"/>
                <v:textbox>
                  <w:txbxContent>
                    <w:p w:rsidR="000F1F17" w:rsidRPr="00112F76" w:rsidRDefault="000F1F17" w:rsidP="000F1F1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Приходят люди, представляются сотрудниками государственной противопожарной службы или государственного пожарного надзора и предлагают осмотреть состояние печного отопления и электропроводки на предмет их исправности. Проведя беглый «осмотр» печи или электросчетчика, эти люди предлагают установить в доме автономные дымовые пожарные </w:t>
                      </w:r>
                      <w:proofErr w:type="spellStart"/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извещатели</w:t>
                      </w:r>
                      <w:proofErr w:type="spellEnd"/>
                      <w:r w:rsidRPr="00112F7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за деньги.</w:t>
                      </w:r>
                    </w:p>
                  </w:txbxContent>
                </v:textbox>
              </v:roundrect>
            </w:pict>
          </mc:Fallback>
        </mc:AlternateContent>
      </w:r>
      <w:r w:rsidR="008130C9">
        <w:rPr>
          <w:noProof/>
          <w:lang w:eastAsia="ru-RU"/>
        </w:rPr>
        <w:drawing>
          <wp:inline distT="0" distB="0" distL="0" distR="0" wp14:anchorId="73120A11" wp14:editId="16191C79">
            <wp:extent cx="5740841" cy="5780405"/>
            <wp:effectExtent l="0" t="0" r="5080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sectPr w:rsidR="008130C9" w:rsidRPr="008130C9" w:rsidSect="00C3795E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E55" w:rsidRDefault="00C63E55" w:rsidP="00C63E55">
      <w:pPr>
        <w:spacing w:after="0" w:line="240" w:lineRule="auto"/>
      </w:pPr>
      <w:r>
        <w:separator/>
      </w:r>
    </w:p>
  </w:endnote>
  <w:endnote w:type="continuationSeparator" w:id="0">
    <w:p w:rsidR="00C63E55" w:rsidRDefault="00C63E55" w:rsidP="00C63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E55" w:rsidRDefault="00C63E55" w:rsidP="00C63E55">
      <w:pPr>
        <w:spacing w:after="0" w:line="240" w:lineRule="auto"/>
      </w:pPr>
      <w:r>
        <w:separator/>
      </w:r>
    </w:p>
  </w:footnote>
  <w:footnote w:type="continuationSeparator" w:id="0">
    <w:p w:rsidR="00C63E55" w:rsidRDefault="00C63E55" w:rsidP="00C63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F070F"/>
    <w:multiLevelType w:val="hybridMultilevel"/>
    <w:tmpl w:val="E5244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2E"/>
    <w:rsid w:val="000825AF"/>
    <w:rsid w:val="000F1F17"/>
    <w:rsid w:val="00112F76"/>
    <w:rsid w:val="002773AE"/>
    <w:rsid w:val="00353E10"/>
    <w:rsid w:val="00395A56"/>
    <w:rsid w:val="004216BD"/>
    <w:rsid w:val="004C2F06"/>
    <w:rsid w:val="008130C9"/>
    <w:rsid w:val="008C652E"/>
    <w:rsid w:val="00916A26"/>
    <w:rsid w:val="00985072"/>
    <w:rsid w:val="00BC081B"/>
    <w:rsid w:val="00C20395"/>
    <w:rsid w:val="00C3795E"/>
    <w:rsid w:val="00C63E55"/>
    <w:rsid w:val="00ED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A3E7B"/>
  <w15:chartTrackingRefBased/>
  <w15:docId w15:val="{87068E32-2991-4A61-B791-F1F17B88E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52E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12F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6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A2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63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3E55"/>
  </w:style>
  <w:style w:type="paragraph" w:styleId="a9">
    <w:name w:val="footer"/>
    <w:basedOn w:val="a"/>
    <w:link w:val="aa"/>
    <w:uiPriority w:val="99"/>
    <w:unhideWhenUsed/>
    <w:rsid w:val="00C63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3E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5F13E6-CEB1-4BE0-A055-D7A84DDAF23B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448B3E5-A11B-44CC-BFFC-AE3AF06FA91B}">
      <dgm:prSet phldrT="[Текст]"/>
      <dgm:spPr>
        <a:xfrm>
          <a:off x="0" y="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B7F2473-EEB8-4586-9B85-C4225478671B}" type="parTrans" cxnId="{67B30591-24B1-4DF9-9BEE-C3210234F4C7}">
      <dgm:prSet/>
      <dgm:spPr/>
      <dgm:t>
        <a:bodyPr/>
        <a:lstStyle/>
        <a:p>
          <a:endParaRPr lang="ru-RU"/>
        </a:p>
      </dgm:t>
    </dgm:pt>
    <dgm:pt modelId="{8B7F7556-F3B3-40FC-A949-D85C0466B73B}" type="sibTrans" cxnId="{67B30591-24B1-4DF9-9BEE-C3210234F4C7}">
      <dgm:prSet/>
      <dgm:spPr/>
      <dgm:t>
        <a:bodyPr/>
        <a:lstStyle/>
        <a:p>
          <a:endParaRPr lang="ru-RU"/>
        </a:p>
      </dgm:t>
    </dgm:pt>
    <dgm:pt modelId="{53EB9D32-E525-4E6C-8705-23DD90E207F6}">
      <dgm:prSet phldrT="[Текст]"/>
      <dgm:spPr>
        <a:xfrm>
          <a:off x="0" y="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4674EFE-D45D-4A36-A334-0D0D39387184}" type="parTrans" cxnId="{6772F2C5-69A6-4600-8737-67963195554C}">
      <dgm:prSet/>
      <dgm:spPr/>
      <dgm:t>
        <a:bodyPr/>
        <a:lstStyle/>
        <a:p>
          <a:endParaRPr lang="ru-RU"/>
        </a:p>
      </dgm:t>
    </dgm:pt>
    <dgm:pt modelId="{B5588AFC-0956-4AEF-A6E7-E3D8868C78E4}" type="sibTrans" cxnId="{6772F2C5-69A6-4600-8737-67963195554C}">
      <dgm:prSet/>
      <dgm:spPr/>
      <dgm:t>
        <a:bodyPr/>
        <a:lstStyle/>
        <a:p>
          <a:endParaRPr lang="ru-RU"/>
        </a:p>
      </dgm:t>
    </dgm:pt>
    <dgm:pt modelId="{AB8E1474-A43B-44B8-B1A3-DD178DB17A7C}">
      <dgm:prSet phldrT="[Текст]"/>
      <dgm:spPr>
        <a:xfrm>
          <a:off x="0" y="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3134D06-0772-4359-8E2B-44917666A092}" type="parTrans" cxnId="{48ABAC65-E120-45FC-8865-E488B333EBD6}">
      <dgm:prSet/>
      <dgm:spPr/>
      <dgm:t>
        <a:bodyPr/>
        <a:lstStyle/>
        <a:p>
          <a:endParaRPr lang="ru-RU"/>
        </a:p>
      </dgm:t>
    </dgm:pt>
    <dgm:pt modelId="{E36958CB-A624-4DAD-AB79-F6223EEBB10D}" type="sibTrans" cxnId="{48ABAC65-E120-45FC-8865-E488B333EBD6}">
      <dgm:prSet/>
      <dgm:spPr/>
      <dgm:t>
        <a:bodyPr/>
        <a:lstStyle/>
        <a:p>
          <a:endParaRPr lang="ru-RU"/>
        </a:p>
      </dgm:t>
    </dgm:pt>
    <dgm:pt modelId="{729408A0-5BBA-4B92-ADD0-86EA524FB722}">
      <dgm:prSet phldrT="[Текст]"/>
      <dgm:spPr>
        <a:xfrm>
          <a:off x="0" y="144462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87F2A7E-FECB-4566-8A5C-8C698F7AE2D4}" type="parTrans" cxnId="{75B6784E-D399-4A98-8D69-67DA63A179ED}">
      <dgm:prSet/>
      <dgm:spPr/>
      <dgm:t>
        <a:bodyPr/>
        <a:lstStyle/>
        <a:p>
          <a:endParaRPr lang="ru-RU"/>
        </a:p>
      </dgm:t>
    </dgm:pt>
    <dgm:pt modelId="{2FC294E3-5A62-4C31-B3F3-F035DA65030C}" type="sibTrans" cxnId="{75B6784E-D399-4A98-8D69-67DA63A179ED}">
      <dgm:prSet/>
      <dgm:spPr/>
      <dgm:t>
        <a:bodyPr/>
        <a:lstStyle/>
        <a:p>
          <a:endParaRPr lang="ru-RU"/>
        </a:p>
      </dgm:t>
    </dgm:pt>
    <dgm:pt modelId="{572501C0-F1FE-49CE-B102-8960DC640818}">
      <dgm:prSet phldrT="[Текст]"/>
      <dgm:spPr>
        <a:xfrm>
          <a:off x="0" y="144462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3936AB4-CA79-4A9B-815E-67699D836120}" type="parTrans" cxnId="{93C11531-B388-433E-BC61-FD5045D0DF99}">
      <dgm:prSet/>
      <dgm:spPr/>
      <dgm:t>
        <a:bodyPr/>
        <a:lstStyle/>
        <a:p>
          <a:endParaRPr lang="ru-RU"/>
        </a:p>
      </dgm:t>
    </dgm:pt>
    <dgm:pt modelId="{98A37E58-6508-4753-A660-1D29895376DC}" type="sibTrans" cxnId="{93C11531-B388-433E-BC61-FD5045D0DF99}">
      <dgm:prSet/>
      <dgm:spPr/>
      <dgm:t>
        <a:bodyPr/>
        <a:lstStyle/>
        <a:p>
          <a:endParaRPr lang="ru-RU"/>
        </a:p>
      </dgm:t>
    </dgm:pt>
    <dgm:pt modelId="{F1DB41CF-F358-409A-8529-77017B645E65}">
      <dgm:prSet phldrT="[Текст]"/>
      <dgm:spPr>
        <a:xfrm>
          <a:off x="0" y="1444620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3B05796-E679-4B07-9DAF-84BDB1F035B6}" type="parTrans" cxnId="{06B96002-9DCD-48DF-B4B6-6DA0FD245D36}">
      <dgm:prSet/>
      <dgm:spPr/>
      <dgm:t>
        <a:bodyPr/>
        <a:lstStyle/>
        <a:p>
          <a:endParaRPr lang="ru-RU"/>
        </a:p>
      </dgm:t>
    </dgm:pt>
    <dgm:pt modelId="{10690124-4D0F-48B1-9BAD-34751EBB5552}" type="sibTrans" cxnId="{06B96002-9DCD-48DF-B4B6-6DA0FD245D36}">
      <dgm:prSet/>
      <dgm:spPr/>
      <dgm:t>
        <a:bodyPr/>
        <a:lstStyle/>
        <a:p>
          <a:endParaRPr lang="ru-RU"/>
        </a:p>
      </dgm:t>
    </dgm:pt>
    <dgm:pt modelId="{2EB3AB10-9166-489C-A35A-CE1E95419870}">
      <dgm:prSet phldrT="[Текст]"/>
      <dgm:spPr>
        <a:xfrm>
          <a:off x="0" y="2889241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DEB49FF-422F-4896-A678-6F2D6B148F49}" type="parTrans" cxnId="{DDCB1C7E-28FC-486E-82AD-7E49953B7DB0}">
      <dgm:prSet/>
      <dgm:spPr/>
      <dgm:t>
        <a:bodyPr/>
        <a:lstStyle/>
        <a:p>
          <a:endParaRPr lang="ru-RU"/>
        </a:p>
      </dgm:t>
    </dgm:pt>
    <dgm:pt modelId="{9ACB94FE-B5F0-4D5E-8D59-1AA0C8608373}" type="sibTrans" cxnId="{DDCB1C7E-28FC-486E-82AD-7E49953B7DB0}">
      <dgm:prSet/>
      <dgm:spPr/>
      <dgm:t>
        <a:bodyPr/>
        <a:lstStyle/>
        <a:p>
          <a:endParaRPr lang="ru-RU"/>
        </a:p>
      </dgm:t>
    </dgm:pt>
    <dgm:pt modelId="{8D640715-5587-43AD-97F5-642C3D551D01}">
      <dgm:prSet phldrT="[Текст]"/>
      <dgm:spPr>
        <a:xfrm>
          <a:off x="0" y="2889241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D873E3E-ACC7-4735-9A6D-C96BA86E226A}" type="parTrans" cxnId="{F5664442-39D6-4559-865F-B7C999408F81}">
      <dgm:prSet/>
      <dgm:spPr/>
      <dgm:t>
        <a:bodyPr/>
        <a:lstStyle/>
        <a:p>
          <a:endParaRPr lang="ru-RU"/>
        </a:p>
      </dgm:t>
    </dgm:pt>
    <dgm:pt modelId="{40AAFA0F-25BB-4BBF-B2B3-2CA415546C2E}" type="sibTrans" cxnId="{F5664442-39D6-4559-865F-B7C999408F81}">
      <dgm:prSet/>
      <dgm:spPr/>
      <dgm:t>
        <a:bodyPr/>
        <a:lstStyle/>
        <a:p>
          <a:endParaRPr lang="ru-RU"/>
        </a:p>
      </dgm:t>
    </dgm:pt>
    <dgm:pt modelId="{B2C42653-4F75-4A05-9756-FB7DB9626AB6}">
      <dgm:prSet phldrT="[Текст]"/>
      <dgm:spPr>
        <a:xfrm>
          <a:off x="0" y="2889241"/>
          <a:ext cx="9777730" cy="131329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C34011B-4994-437D-9378-5D73678AA998}" type="parTrans" cxnId="{062943E0-6FDE-42AF-9FF8-27F8F0C21BB1}">
      <dgm:prSet/>
      <dgm:spPr/>
      <dgm:t>
        <a:bodyPr/>
        <a:lstStyle/>
        <a:p>
          <a:endParaRPr lang="ru-RU"/>
        </a:p>
      </dgm:t>
    </dgm:pt>
    <dgm:pt modelId="{3FFD671C-4ABC-449E-AF3B-B289EB249987}" type="sibTrans" cxnId="{062943E0-6FDE-42AF-9FF8-27F8F0C21BB1}">
      <dgm:prSet/>
      <dgm:spPr/>
      <dgm:t>
        <a:bodyPr/>
        <a:lstStyle/>
        <a:p>
          <a:endParaRPr lang="ru-RU"/>
        </a:p>
      </dgm:t>
    </dgm:pt>
    <dgm:pt modelId="{35607E1E-CFDF-4D69-8A60-17D528936DD4}" type="pres">
      <dgm:prSet presAssocID="{C65F13E6-CEB1-4BE0-A055-D7A84DDAF23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A0DD18-BBC2-43AF-AC71-8CEA8DBE8A52}" type="pres">
      <dgm:prSet presAssocID="{D448B3E5-A11B-44CC-BFFC-AE3AF06FA91B}" presName="comp" presStyleCnt="0"/>
      <dgm:spPr/>
    </dgm:pt>
    <dgm:pt modelId="{B91ED482-0B78-4E28-8D0A-FAB9B6960133}" type="pres">
      <dgm:prSet presAssocID="{D448B3E5-A11B-44CC-BFFC-AE3AF06FA91B}" presName="box" presStyleLbl="node1" presStyleIdx="0" presStyleCnt="3" custLinFactNeighborX="-1385" custLinFactNeighborY="-1320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59A56AC-C2F8-4878-BC64-F78FB4CF31E6}" type="pres">
      <dgm:prSet presAssocID="{D448B3E5-A11B-44CC-BFFC-AE3AF06FA91B}" presName="img" presStyleLbl="fgImgPlace1" presStyleIdx="0" presStyleCnt="3" custScaleX="165660" custScaleY="100609" custLinFactNeighborX="28393" custLinFactNeighborY="-2201"/>
      <dgm:spPr>
        <a:xfrm>
          <a:off x="131329" y="131329"/>
          <a:ext cx="1955546" cy="105063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18633C1-EAFD-4CE4-9BF5-5353CB222CF5}" type="pres">
      <dgm:prSet presAssocID="{D448B3E5-A11B-44CC-BFFC-AE3AF06FA91B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F5983F-9DBE-434C-8D8C-A02DA554889C}" type="pres">
      <dgm:prSet presAssocID="{8B7F7556-F3B3-40FC-A949-D85C0466B73B}" presName="spacer" presStyleCnt="0"/>
      <dgm:spPr/>
    </dgm:pt>
    <dgm:pt modelId="{21687395-7BC6-47C3-822D-E05A1FAD2B04}" type="pres">
      <dgm:prSet presAssocID="{729408A0-5BBA-4B92-ADD0-86EA524FB722}" presName="comp" presStyleCnt="0"/>
      <dgm:spPr/>
    </dgm:pt>
    <dgm:pt modelId="{244EAB6D-4BD2-4C1A-9612-5D4D8CEC48B4}" type="pres">
      <dgm:prSet presAssocID="{729408A0-5BBA-4B92-ADD0-86EA524FB722}" presName="box" presStyleLbl="node1" presStyleIdx="1" presStyleCnt="3" custLinFactNeighborX="-831"/>
      <dgm:spPr/>
      <dgm:t>
        <a:bodyPr/>
        <a:lstStyle/>
        <a:p>
          <a:endParaRPr lang="ru-RU"/>
        </a:p>
      </dgm:t>
    </dgm:pt>
    <dgm:pt modelId="{FCFFCC13-B277-48C0-A3FA-C429D515F97D}" type="pres">
      <dgm:prSet presAssocID="{729408A0-5BBA-4B92-ADD0-86EA524FB722}" presName="img" presStyleLbl="fgImgPlace1" presStyleIdx="1" presStyleCnt="3" custScaleX="159157" custScaleY="109547" custLinFactNeighborX="28393" custLinFactNeighborY="-84"/>
      <dgm:spPr>
        <a:xfrm>
          <a:off x="131329" y="1575949"/>
          <a:ext cx="1955546" cy="105063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D59A675-7B3C-4359-AC88-076B93FE5928}" type="pres">
      <dgm:prSet presAssocID="{729408A0-5BBA-4B92-ADD0-86EA524FB722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22B3F3-E5D2-4F3A-91A7-39B451438607}" type="pres">
      <dgm:prSet presAssocID="{2FC294E3-5A62-4C31-B3F3-F035DA65030C}" presName="spacer" presStyleCnt="0"/>
      <dgm:spPr/>
    </dgm:pt>
    <dgm:pt modelId="{7384514A-E429-4C83-B3DF-9C2E7268D7C3}" type="pres">
      <dgm:prSet presAssocID="{2EB3AB10-9166-489C-A35A-CE1E95419870}" presName="comp" presStyleCnt="0"/>
      <dgm:spPr/>
    </dgm:pt>
    <dgm:pt modelId="{86A8532E-9DED-42DE-90D7-4D442C367AAE}" type="pres">
      <dgm:prSet presAssocID="{2EB3AB10-9166-489C-A35A-CE1E95419870}" presName="box" presStyleLbl="node1" presStyleIdx="2" presStyleCnt="3" custLinFactNeighborX="-1939" custLinFactNeighborY="-1321"/>
      <dgm:spPr/>
      <dgm:t>
        <a:bodyPr/>
        <a:lstStyle/>
        <a:p>
          <a:endParaRPr lang="ru-RU"/>
        </a:p>
      </dgm:t>
    </dgm:pt>
    <dgm:pt modelId="{B1A96CCB-E7DA-4172-882A-8B2AF26FBA2F}" type="pres">
      <dgm:prSet presAssocID="{2EB3AB10-9166-489C-A35A-CE1E95419870}" presName="img" presStyleLbl="fgImgPlace1" presStyleIdx="2" presStyleCnt="3" custScaleX="170920" custScaleY="104585" custLinFactNeighborX="25350" custLinFactNeighborY="-4399"/>
      <dgm:spPr>
        <a:xfrm>
          <a:off x="131329" y="3020570"/>
          <a:ext cx="1955546" cy="1050633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17C7CDA-E3CF-4825-BBF8-1341139BA3B0}" type="pres">
      <dgm:prSet presAssocID="{2EB3AB10-9166-489C-A35A-CE1E95419870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B6784E-D399-4A98-8D69-67DA63A179ED}" srcId="{C65F13E6-CEB1-4BE0-A055-D7A84DDAF23B}" destId="{729408A0-5BBA-4B92-ADD0-86EA524FB722}" srcOrd="1" destOrd="0" parTransId="{687F2A7E-FECB-4566-8A5C-8C698F7AE2D4}" sibTransId="{2FC294E3-5A62-4C31-B3F3-F035DA65030C}"/>
    <dgm:cxn modelId="{C4B2FD55-24B3-44D0-82BC-A8172C617020}" type="presOf" srcId="{2EB3AB10-9166-489C-A35A-CE1E95419870}" destId="{217C7CDA-E3CF-4825-BBF8-1341139BA3B0}" srcOrd="1" destOrd="0" presId="urn:microsoft.com/office/officeart/2005/8/layout/vList4"/>
    <dgm:cxn modelId="{71AE9436-857F-4AF7-898A-EE9066D3E63B}" type="presOf" srcId="{572501C0-F1FE-49CE-B102-8960DC640818}" destId="{1D59A675-7B3C-4359-AC88-076B93FE5928}" srcOrd="1" destOrd="1" presId="urn:microsoft.com/office/officeart/2005/8/layout/vList4"/>
    <dgm:cxn modelId="{FD765899-6718-4F75-B014-0024F29BFFBD}" type="presOf" srcId="{2EB3AB10-9166-489C-A35A-CE1E95419870}" destId="{86A8532E-9DED-42DE-90D7-4D442C367AAE}" srcOrd="0" destOrd="0" presId="urn:microsoft.com/office/officeart/2005/8/layout/vList4"/>
    <dgm:cxn modelId="{3BE4B76A-5C79-4349-B55C-29FE092E709A}" type="presOf" srcId="{729408A0-5BBA-4B92-ADD0-86EA524FB722}" destId="{244EAB6D-4BD2-4C1A-9612-5D4D8CEC48B4}" srcOrd="0" destOrd="0" presId="urn:microsoft.com/office/officeart/2005/8/layout/vList4"/>
    <dgm:cxn modelId="{76F86171-05A0-4EEF-B1E9-EF400810D92C}" type="presOf" srcId="{53EB9D32-E525-4E6C-8705-23DD90E207F6}" destId="{318633C1-EAFD-4CE4-9BF5-5353CB222CF5}" srcOrd="1" destOrd="1" presId="urn:microsoft.com/office/officeart/2005/8/layout/vList4"/>
    <dgm:cxn modelId="{F0CD9EC7-A600-47D7-B9D8-5A864BCB20EE}" type="presOf" srcId="{8D640715-5587-43AD-97F5-642C3D551D01}" destId="{86A8532E-9DED-42DE-90D7-4D442C367AAE}" srcOrd="0" destOrd="1" presId="urn:microsoft.com/office/officeart/2005/8/layout/vList4"/>
    <dgm:cxn modelId="{2B9FAD2C-2D9A-4909-A4F3-218BCA74B671}" type="presOf" srcId="{B2C42653-4F75-4A05-9756-FB7DB9626AB6}" destId="{217C7CDA-E3CF-4825-BBF8-1341139BA3B0}" srcOrd="1" destOrd="2" presId="urn:microsoft.com/office/officeart/2005/8/layout/vList4"/>
    <dgm:cxn modelId="{D485F6AF-3543-4578-A4FB-A46713E0D410}" type="presOf" srcId="{D448B3E5-A11B-44CC-BFFC-AE3AF06FA91B}" destId="{318633C1-EAFD-4CE4-9BF5-5353CB222CF5}" srcOrd="1" destOrd="0" presId="urn:microsoft.com/office/officeart/2005/8/layout/vList4"/>
    <dgm:cxn modelId="{B1207521-C4AC-48D2-8A1D-75A256CBB6D0}" type="presOf" srcId="{D448B3E5-A11B-44CC-BFFC-AE3AF06FA91B}" destId="{B91ED482-0B78-4E28-8D0A-FAB9B6960133}" srcOrd="0" destOrd="0" presId="urn:microsoft.com/office/officeart/2005/8/layout/vList4"/>
    <dgm:cxn modelId="{221B9CCD-6606-495D-9BB1-22BB007C618E}" type="presOf" srcId="{53EB9D32-E525-4E6C-8705-23DD90E207F6}" destId="{B91ED482-0B78-4E28-8D0A-FAB9B6960133}" srcOrd="0" destOrd="1" presId="urn:microsoft.com/office/officeart/2005/8/layout/vList4"/>
    <dgm:cxn modelId="{6772F2C5-69A6-4600-8737-67963195554C}" srcId="{D448B3E5-A11B-44CC-BFFC-AE3AF06FA91B}" destId="{53EB9D32-E525-4E6C-8705-23DD90E207F6}" srcOrd="0" destOrd="0" parTransId="{B4674EFE-D45D-4A36-A334-0D0D39387184}" sibTransId="{B5588AFC-0956-4AEF-A6E7-E3D8868C78E4}"/>
    <dgm:cxn modelId="{062943E0-6FDE-42AF-9FF8-27F8F0C21BB1}" srcId="{2EB3AB10-9166-489C-A35A-CE1E95419870}" destId="{B2C42653-4F75-4A05-9756-FB7DB9626AB6}" srcOrd="1" destOrd="0" parTransId="{0C34011B-4994-437D-9378-5D73678AA998}" sibTransId="{3FFD671C-4ABC-449E-AF3B-B289EB249987}"/>
    <dgm:cxn modelId="{CAF35191-51A6-476C-87B5-31E021D686E5}" type="presOf" srcId="{F1DB41CF-F358-409A-8529-77017B645E65}" destId="{1D59A675-7B3C-4359-AC88-076B93FE5928}" srcOrd="1" destOrd="2" presId="urn:microsoft.com/office/officeart/2005/8/layout/vList4"/>
    <dgm:cxn modelId="{C7F45D5B-EA3A-496D-9658-AF6888AF5568}" type="presOf" srcId="{AB8E1474-A43B-44B8-B1A3-DD178DB17A7C}" destId="{318633C1-EAFD-4CE4-9BF5-5353CB222CF5}" srcOrd="1" destOrd="2" presId="urn:microsoft.com/office/officeart/2005/8/layout/vList4"/>
    <dgm:cxn modelId="{F5664442-39D6-4559-865F-B7C999408F81}" srcId="{2EB3AB10-9166-489C-A35A-CE1E95419870}" destId="{8D640715-5587-43AD-97F5-642C3D551D01}" srcOrd="0" destOrd="0" parTransId="{7D873E3E-ACC7-4735-9A6D-C96BA86E226A}" sibTransId="{40AAFA0F-25BB-4BBF-B2B3-2CA415546C2E}"/>
    <dgm:cxn modelId="{48ABAC65-E120-45FC-8865-E488B333EBD6}" srcId="{D448B3E5-A11B-44CC-BFFC-AE3AF06FA91B}" destId="{AB8E1474-A43B-44B8-B1A3-DD178DB17A7C}" srcOrd="1" destOrd="0" parTransId="{13134D06-0772-4359-8E2B-44917666A092}" sibTransId="{E36958CB-A624-4DAD-AB79-F6223EEBB10D}"/>
    <dgm:cxn modelId="{8A30EAE1-FBEF-4092-824A-663E77A8C30D}" type="presOf" srcId="{AB8E1474-A43B-44B8-B1A3-DD178DB17A7C}" destId="{B91ED482-0B78-4E28-8D0A-FAB9B6960133}" srcOrd="0" destOrd="2" presId="urn:microsoft.com/office/officeart/2005/8/layout/vList4"/>
    <dgm:cxn modelId="{93C11531-B388-433E-BC61-FD5045D0DF99}" srcId="{729408A0-5BBA-4B92-ADD0-86EA524FB722}" destId="{572501C0-F1FE-49CE-B102-8960DC640818}" srcOrd="0" destOrd="0" parTransId="{13936AB4-CA79-4A9B-815E-67699D836120}" sibTransId="{98A37E58-6508-4753-A660-1D29895376DC}"/>
    <dgm:cxn modelId="{4908A60B-30C2-40C1-8ED9-697872F240AC}" type="presOf" srcId="{572501C0-F1FE-49CE-B102-8960DC640818}" destId="{244EAB6D-4BD2-4C1A-9612-5D4D8CEC48B4}" srcOrd="0" destOrd="1" presId="urn:microsoft.com/office/officeart/2005/8/layout/vList4"/>
    <dgm:cxn modelId="{EA268D70-9A12-4A3F-944C-0D158D90DDD1}" type="presOf" srcId="{B2C42653-4F75-4A05-9756-FB7DB9626AB6}" destId="{86A8532E-9DED-42DE-90D7-4D442C367AAE}" srcOrd="0" destOrd="2" presId="urn:microsoft.com/office/officeart/2005/8/layout/vList4"/>
    <dgm:cxn modelId="{4D2E159C-76C5-44A1-A959-2B9F8B611576}" type="presOf" srcId="{C65F13E6-CEB1-4BE0-A055-D7A84DDAF23B}" destId="{35607E1E-CFDF-4D69-8A60-17D528936DD4}" srcOrd="0" destOrd="0" presId="urn:microsoft.com/office/officeart/2005/8/layout/vList4"/>
    <dgm:cxn modelId="{5973B02B-EEB8-4FB4-A538-1C9CB092D4E9}" type="presOf" srcId="{8D640715-5587-43AD-97F5-642C3D551D01}" destId="{217C7CDA-E3CF-4825-BBF8-1341139BA3B0}" srcOrd="1" destOrd="1" presId="urn:microsoft.com/office/officeart/2005/8/layout/vList4"/>
    <dgm:cxn modelId="{67B30591-24B1-4DF9-9BEE-C3210234F4C7}" srcId="{C65F13E6-CEB1-4BE0-A055-D7A84DDAF23B}" destId="{D448B3E5-A11B-44CC-BFFC-AE3AF06FA91B}" srcOrd="0" destOrd="0" parTransId="{2B7F2473-EEB8-4586-9B85-C4225478671B}" sibTransId="{8B7F7556-F3B3-40FC-A949-D85C0466B73B}"/>
    <dgm:cxn modelId="{565D4E1B-48D2-4120-9D6A-6B68E140CDEF}" type="presOf" srcId="{729408A0-5BBA-4B92-ADD0-86EA524FB722}" destId="{1D59A675-7B3C-4359-AC88-076B93FE5928}" srcOrd="1" destOrd="0" presId="urn:microsoft.com/office/officeart/2005/8/layout/vList4"/>
    <dgm:cxn modelId="{DDCB1C7E-28FC-486E-82AD-7E49953B7DB0}" srcId="{C65F13E6-CEB1-4BE0-A055-D7A84DDAF23B}" destId="{2EB3AB10-9166-489C-A35A-CE1E95419870}" srcOrd="2" destOrd="0" parTransId="{EDEB49FF-422F-4896-A678-6F2D6B148F49}" sibTransId="{9ACB94FE-B5F0-4D5E-8D59-1AA0C8608373}"/>
    <dgm:cxn modelId="{3E111BE1-AB19-4FBC-A6B4-1DF4E42B36F3}" type="presOf" srcId="{F1DB41CF-F358-409A-8529-77017B645E65}" destId="{244EAB6D-4BD2-4C1A-9612-5D4D8CEC48B4}" srcOrd="0" destOrd="2" presId="urn:microsoft.com/office/officeart/2005/8/layout/vList4"/>
    <dgm:cxn modelId="{06B96002-9DCD-48DF-B4B6-6DA0FD245D36}" srcId="{729408A0-5BBA-4B92-ADD0-86EA524FB722}" destId="{F1DB41CF-F358-409A-8529-77017B645E65}" srcOrd="1" destOrd="0" parTransId="{E3B05796-E679-4B07-9DAF-84BDB1F035B6}" sibTransId="{10690124-4D0F-48B1-9BAD-34751EBB5552}"/>
    <dgm:cxn modelId="{1C8352B3-4EF6-4F1B-B7E1-9C5BA3A915AF}" type="presParOf" srcId="{35607E1E-CFDF-4D69-8A60-17D528936DD4}" destId="{BCA0DD18-BBC2-43AF-AC71-8CEA8DBE8A52}" srcOrd="0" destOrd="0" presId="urn:microsoft.com/office/officeart/2005/8/layout/vList4"/>
    <dgm:cxn modelId="{084D8263-FF12-4878-A909-F36E60A9BC98}" type="presParOf" srcId="{BCA0DD18-BBC2-43AF-AC71-8CEA8DBE8A52}" destId="{B91ED482-0B78-4E28-8D0A-FAB9B6960133}" srcOrd="0" destOrd="0" presId="urn:microsoft.com/office/officeart/2005/8/layout/vList4"/>
    <dgm:cxn modelId="{16720208-A8A6-4FBE-BB98-643A47EC70C9}" type="presParOf" srcId="{BCA0DD18-BBC2-43AF-AC71-8CEA8DBE8A52}" destId="{C59A56AC-C2F8-4878-BC64-F78FB4CF31E6}" srcOrd="1" destOrd="0" presId="urn:microsoft.com/office/officeart/2005/8/layout/vList4"/>
    <dgm:cxn modelId="{6EBEEB40-DF4A-4DE4-9F4C-6D40BB0CE68F}" type="presParOf" srcId="{BCA0DD18-BBC2-43AF-AC71-8CEA8DBE8A52}" destId="{318633C1-EAFD-4CE4-9BF5-5353CB222CF5}" srcOrd="2" destOrd="0" presId="urn:microsoft.com/office/officeart/2005/8/layout/vList4"/>
    <dgm:cxn modelId="{7501540F-D2FE-405A-8913-61768FC82BCD}" type="presParOf" srcId="{35607E1E-CFDF-4D69-8A60-17D528936DD4}" destId="{76F5983F-9DBE-434C-8D8C-A02DA554889C}" srcOrd="1" destOrd="0" presId="urn:microsoft.com/office/officeart/2005/8/layout/vList4"/>
    <dgm:cxn modelId="{F18F6FF0-9DF2-469C-95E9-1229ACC75113}" type="presParOf" srcId="{35607E1E-CFDF-4D69-8A60-17D528936DD4}" destId="{21687395-7BC6-47C3-822D-E05A1FAD2B04}" srcOrd="2" destOrd="0" presId="urn:microsoft.com/office/officeart/2005/8/layout/vList4"/>
    <dgm:cxn modelId="{0064897C-0AA0-4A9A-A80A-10580D0E091F}" type="presParOf" srcId="{21687395-7BC6-47C3-822D-E05A1FAD2B04}" destId="{244EAB6D-4BD2-4C1A-9612-5D4D8CEC48B4}" srcOrd="0" destOrd="0" presId="urn:microsoft.com/office/officeart/2005/8/layout/vList4"/>
    <dgm:cxn modelId="{9064D4CD-F969-4209-9006-66BC833D4053}" type="presParOf" srcId="{21687395-7BC6-47C3-822D-E05A1FAD2B04}" destId="{FCFFCC13-B277-48C0-A3FA-C429D515F97D}" srcOrd="1" destOrd="0" presId="urn:microsoft.com/office/officeart/2005/8/layout/vList4"/>
    <dgm:cxn modelId="{E2B021ED-0CD8-4767-B3A4-A99739FAC492}" type="presParOf" srcId="{21687395-7BC6-47C3-822D-E05A1FAD2B04}" destId="{1D59A675-7B3C-4359-AC88-076B93FE5928}" srcOrd="2" destOrd="0" presId="urn:microsoft.com/office/officeart/2005/8/layout/vList4"/>
    <dgm:cxn modelId="{63216266-FA2D-490A-9249-3B426F974B49}" type="presParOf" srcId="{35607E1E-CFDF-4D69-8A60-17D528936DD4}" destId="{7E22B3F3-E5D2-4F3A-91A7-39B451438607}" srcOrd="3" destOrd="0" presId="urn:microsoft.com/office/officeart/2005/8/layout/vList4"/>
    <dgm:cxn modelId="{6BA4F447-47AF-4906-83AE-AC06F4476A6B}" type="presParOf" srcId="{35607E1E-CFDF-4D69-8A60-17D528936DD4}" destId="{7384514A-E429-4C83-B3DF-9C2E7268D7C3}" srcOrd="4" destOrd="0" presId="urn:microsoft.com/office/officeart/2005/8/layout/vList4"/>
    <dgm:cxn modelId="{FA6860C6-020B-43E1-97DA-C8FC7F7312C3}" type="presParOf" srcId="{7384514A-E429-4C83-B3DF-9C2E7268D7C3}" destId="{86A8532E-9DED-42DE-90D7-4D442C367AAE}" srcOrd="0" destOrd="0" presId="urn:microsoft.com/office/officeart/2005/8/layout/vList4"/>
    <dgm:cxn modelId="{9DA0FEF8-2D39-4477-BDFA-3BCA43AE0EBB}" type="presParOf" srcId="{7384514A-E429-4C83-B3DF-9C2E7268D7C3}" destId="{B1A96CCB-E7DA-4172-882A-8B2AF26FBA2F}" srcOrd="1" destOrd="0" presId="urn:microsoft.com/office/officeart/2005/8/layout/vList4"/>
    <dgm:cxn modelId="{19B79B1A-368A-41EB-BDA3-3C2599FAFB29}" type="presParOf" srcId="{7384514A-E429-4C83-B3DF-9C2E7268D7C3}" destId="{217C7CDA-E3CF-4825-BBF8-1341139BA3B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1ED482-0B78-4E28-8D0A-FAB9B6960133}">
      <dsp:nvSpPr>
        <dsp:cNvPr id="0" name=""/>
        <dsp:cNvSpPr/>
      </dsp:nvSpPr>
      <dsp:spPr>
        <a:xfrm>
          <a:off x="18642" y="0"/>
          <a:ext cx="5740840" cy="1806376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t" anchorCtr="0">
          <a:noAutofit/>
        </a:bodyPr>
        <a:lstStyle/>
        <a:p>
          <a:pPr lvl="0" algn="l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00355" y="52907"/>
        <a:ext cx="4306221" cy="1700562"/>
      </dsp:txXfrm>
    </dsp:sp>
    <dsp:sp modelId="{C59A56AC-C2F8-4878-BC64-F78FB4CF31E6}">
      <dsp:nvSpPr>
        <dsp:cNvPr id="0" name=""/>
        <dsp:cNvSpPr/>
      </dsp:nvSpPr>
      <dsp:spPr>
        <a:xfrm>
          <a:off x="227846" y="144430"/>
          <a:ext cx="1902055" cy="145390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4EAB6D-4BD2-4C1A-9612-5D4D8CEC48B4}">
      <dsp:nvSpPr>
        <dsp:cNvPr id="0" name=""/>
        <dsp:cNvSpPr/>
      </dsp:nvSpPr>
      <dsp:spPr>
        <a:xfrm>
          <a:off x="31780" y="1987014"/>
          <a:ext cx="5740840" cy="180637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t" anchorCtr="0">
          <a:noAutofit/>
        </a:bodyPr>
        <a:lstStyle/>
        <a:p>
          <a:pPr lvl="0" algn="l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13493" y="2039921"/>
        <a:ext cx="4306221" cy="1700562"/>
      </dsp:txXfrm>
    </dsp:sp>
    <dsp:sp modelId="{FCFFCC13-B277-48C0-A3FA-C429D515F97D}">
      <dsp:nvSpPr>
        <dsp:cNvPr id="0" name=""/>
        <dsp:cNvSpPr/>
      </dsp:nvSpPr>
      <dsp:spPr>
        <a:xfrm>
          <a:off x="246512" y="2097456"/>
          <a:ext cx="1827390" cy="158306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A8532E-9DED-42DE-90D7-4D442C367AAE}">
      <dsp:nvSpPr>
        <dsp:cNvPr id="0" name=""/>
        <dsp:cNvSpPr/>
      </dsp:nvSpPr>
      <dsp:spPr>
        <a:xfrm>
          <a:off x="1936" y="3950166"/>
          <a:ext cx="5740840" cy="180637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t" anchorCtr="0">
          <a:noAutofit/>
        </a:bodyPr>
        <a:lstStyle/>
        <a:p>
          <a:pPr lvl="0" algn="l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228600" lvl="1" indent="-228600" algn="l" defTabSz="1155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6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383649" y="4003073"/>
        <a:ext cx="4306221" cy="1700562"/>
      </dsp:txXfrm>
    </dsp:sp>
    <dsp:sp modelId="{B1A96CCB-E7DA-4172-882A-8B2AF26FBA2F}">
      <dsp:nvSpPr>
        <dsp:cNvPr id="0" name=""/>
        <dsp:cNvSpPr/>
      </dsp:nvSpPr>
      <dsp:spPr>
        <a:xfrm>
          <a:off x="177809" y="4057967"/>
          <a:ext cx="1962449" cy="1511359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ОУР</dc:creator>
  <cp:keywords/>
  <dc:description/>
  <cp:lastModifiedBy>ОУР</cp:lastModifiedBy>
  <cp:revision>3</cp:revision>
  <cp:lastPrinted>2019-10-31T13:46:00Z</cp:lastPrinted>
  <dcterms:created xsi:type="dcterms:W3CDTF">2019-10-31T08:54:00Z</dcterms:created>
  <dcterms:modified xsi:type="dcterms:W3CDTF">2019-10-31T13:48:00Z</dcterms:modified>
</cp:coreProperties>
</file>